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E4EBD" w:rsidRPr="007E6E44" w:rsidRDefault="002E4EBD" w:rsidP="007E6E44">
      <w:pPr>
        <w:pStyle w:val="Betarp"/>
        <w:jc w:val="right"/>
        <w:rPr>
          <w:rFonts w:ascii="Arial" w:hAnsi="Arial" w:cs="Arial"/>
          <w:sz w:val="24"/>
          <w:szCs w:val="24"/>
        </w:rPr>
      </w:pPr>
    </w:p>
    <w:p w:rsidR="002E4EBD" w:rsidRPr="007E6E44" w:rsidRDefault="007E6E44" w:rsidP="007E6E44">
      <w:pPr>
        <w:pStyle w:val="Betarp"/>
        <w:ind w:left="2592" w:firstLine="1296"/>
        <w:rPr>
          <w:rFonts w:ascii="Arial" w:hAnsi="Arial" w:cs="Arial"/>
          <w:sz w:val="24"/>
          <w:szCs w:val="24"/>
        </w:rPr>
      </w:pPr>
      <w:r>
        <w:rPr>
          <w:rFonts w:ascii="Arial" w:hAnsi="Arial" w:cs="Arial"/>
          <w:sz w:val="24"/>
          <w:szCs w:val="24"/>
        </w:rPr>
        <w:t xml:space="preserve">                              </w:t>
      </w:r>
      <w:r w:rsidR="002E4EBD" w:rsidRPr="007E6E44">
        <w:rPr>
          <w:rFonts w:ascii="Arial" w:hAnsi="Arial" w:cs="Arial"/>
          <w:sz w:val="24"/>
          <w:szCs w:val="24"/>
        </w:rPr>
        <w:t>PATVIRTINTA</w:t>
      </w:r>
    </w:p>
    <w:p w:rsidR="002E4EBD" w:rsidRPr="007E6E44" w:rsidRDefault="007E6E44" w:rsidP="007E6E44">
      <w:pPr>
        <w:pStyle w:val="Betarp"/>
        <w:ind w:left="1296" w:firstLine="1296"/>
        <w:jc w:val="right"/>
        <w:rPr>
          <w:rFonts w:ascii="Arial" w:hAnsi="Arial" w:cs="Arial"/>
          <w:sz w:val="24"/>
          <w:szCs w:val="24"/>
        </w:rPr>
      </w:pPr>
      <w:r>
        <w:rPr>
          <w:rFonts w:ascii="Arial" w:hAnsi="Arial" w:cs="Arial"/>
          <w:sz w:val="24"/>
          <w:szCs w:val="24"/>
        </w:rPr>
        <w:t xml:space="preserve">  </w:t>
      </w:r>
      <w:r w:rsidR="002E4EBD" w:rsidRPr="007E6E44">
        <w:rPr>
          <w:rFonts w:ascii="Arial" w:hAnsi="Arial" w:cs="Arial"/>
          <w:sz w:val="24"/>
          <w:szCs w:val="24"/>
        </w:rPr>
        <w:t xml:space="preserve">Klaipėdos rajono savivaldybės </w:t>
      </w:r>
      <w:r w:rsidR="003409A9" w:rsidRPr="007E6E44">
        <w:rPr>
          <w:rFonts w:ascii="Arial" w:hAnsi="Arial" w:cs="Arial"/>
          <w:sz w:val="24"/>
          <w:szCs w:val="24"/>
        </w:rPr>
        <w:t>mero</w:t>
      </w:r>
    </w:p>
    <w:p w:rsidR="002E4EBD" w:rsidRPr="007E6E44" w:rsidRDefault="007E6E44" w:rsidP="007E6E44">
      <w:pPr>
        <w:pStyle w:val="Betarp"/>
        <w:ind w:left="3888" w:firstLine="1296"/>
        <w:jc w:val="center"/>
        <w:rPr>
          <w:rFonts w:ascii="Arial" w:hAnsi="Arial" w:cs="Arial"/>
          <w:sz w:val="24"/>
          <w:szCs w:val="24"/>
        </w:rPr>
      </w:pPr>
      <w:r>
        <w:rPr>
          <w:rFonts w:ascii="Arial" w:hAnsi="Arial" w:cs="Arial"/>
          <w:sz w:val="24"/>
          <w:szCs w:val="24"/>
        </w:rPr>
        <w:t xml:space="preserve">   </w:t>
      </w:r>
      <w:r w:rsidR="002E4EBD" w:rsidRPr="007E6E44">
        <w:rPr>
          <w:rFonts w:ascii="Arial" w:hAnsi="Arial" w:cs="Arial"/>
          <w:sz w:val="24"/>
          <w:szCs w:val="24"/>
        </w:rPr>
        <w:t>202</w:t>
      </w:r>
      <w:r w:rsidR="003409A9" w:rsidRPr="007E6E44">
        <w:rPr>
          <w:rFonts w:ascii="Arial" w:hAnsi="Arial" w:cs="Arial"/>
          <w:sz w:val="24"/>
          <w:szCs w:val="24"/>
        </w:rPr>
        <w:t>5</w:t>
      </w:r>
      <w:r w:rsidR="002E4EBD" w:rsidRPr="007E6E44">
        <w:rPr>
          <w:rFonts w:ascii="Arial" w:hAnsi="Arial" w:cs="Arial"/>
          <w:sz w:val="24"/>
          <w:szCs w:val="24"/>
        </w:rPr>
        <w:t xml:space="preserve"> m. kovo  d. </w:t>
      </w:r>
      <w:r>
        <w:rPr>
          <w:rFonts w:ascii="Arial" w:hAnsi="Arial" w:cs="Arial"/>
          <w:sz w:val="24"/>
          <w:szCs w:val="24"/>
        </w:rPr>
        <w:t>potvarkiu</w:t>
      </w:r>
      <w:r w:rsidR="002E4EBD" w:rsidRPr="007E6E44">
        <w:rPr>
          <w:rFonts w:ascii="Arial" w:hAnsi="Arial" w:cs="Arial"/>
          <w:sz w:val="24"/>
          <w:szCs w:val="24"/>
        </w:rPr>
        <w:t xml:space="preserve"> Nr. </w:t>
      </w:r>
    </w:p>
    <w:p w:rsidR="00EA713E" w:rsidRPr="007E6E44" w:rsidRDefault="00EA713E" w:rsidP="007E6E44">
      <w:pPr>
        <w:pStyle w:val="Betarp"/>
        <w:jc w:val="both"/>
        <w:rPr>
          <w:rFonts w:ascii="Arial" w:hAnsi="Arial" w:cs="Arial"/>
          <w:sz w:val="24"/>
          <w:szCs w:val="24"/>
        </w:rPr>
      </w:pPr>
    </w:p>
    <w:p w:rsidR="002E4EBD" w:rsidRPr="007E6E44" w:rsidRDefault="002E4EBD" w:rsidP="007E6E44">
      <w:pPr>
        <w:pStyle w:val="Betarp"/>
        <w:jc w:val="both"/>
        <w:rPr>
          <w:rFonts w:ascii="Arial" w:hAnsi="Arial" w:cs="Arial"/>
          <w:bCs/>
          <w:sz w:val="24"/>
          <w:szCs w:val="24"/>
        </w:rPr>
      </w:pPr>
    </w:p>
    <w:p w:rsidR="002E4EBD" w:rsidRPr="007E6E44" w:rsidRDefault="002E4EBD" w:rsidP="007E6E44">
      <w:pPr>
        <w:pStyle w:val="Betarp"/>
        <w:jc w:val="center"/>
        <w:rPr>
          <w:rFonts w:ascii="Arial" w:hAnsi="Arial" w:cs="Arial"/>
          <w:b/>
          <w:sz w:val="24"/>
          <w:szCs w:val="24"/>
        </w:rPr>
      </w:pPr>
      <w:r w:rsidRPr="007E6E44">
        <w:rPr>
          <w:rFonts w:ascii="Arial" w:hAnsi="Arial" w:cs="Arial"/>
          <w:b/>
          <w:sz w:val="24"/>
          <w:szCs w:val="24"/>
        </w:rPr>
        <w:t>KLAIPĖDOS RAJONO SAVIVALDYBĖS BIUDŽETINĖS ĮSTAIGOS</w:t>
      </w:r>
    </w:p>
    <w:p w:rsidR="002E4EBD" w:rsidRPr="007E6E44" w:rsidRDefault="002E4EBD" w:rsidP="007E6E44">
      <w:pPr>
        <w:pStyle w:val="Betarp"/>
        <w:jc w:val="center"/>
        <w:rPr>
          <w:rFonts w:ascii="Arial" w:hAnsi="Arial" w:cs="Arial"/>
          <w:b/>
          <w:sz w:val="24"/>
          <w:szCs w:val="24"/>
        </w:rPr>
      </w:pPr>
      <w:r w:rsidRPr="007E6E44">
        <w:rPr>
          <w:rFonts w:ascii="Arial" w:hAnsi="Arial" w:cs="Arial"/>
          <w:b/>
          <w:sz w:val="24"/>
          <w:szCs w:val="24"/>
        </w:rPr>
        <w:t>JONO LANKUČIO VIEŠOSIOS BIBLIOTEKOS 202</w:t>
      </w:r>
      <w:r w:rsidR="002F0003" w:rsidRPr="007E6E44">
        <w:rPr>
          <w:rFonts w:ascii="Arial" w:hAnsi="Arial" w:cs="Arial"/>
          <w:b/>
          <w:sz w:val="24"/>
          <w:szCs w:val="24"/>
        </w:rPr>
        <w:t>4</w:t>
      </w:r>
      <w:r w:rsidRPr="007E6E44">
        <w:rPr>
          <w:rFonts w:ascii="Arial" w:hAnsi="Arial" w:cs="Arial"/>
          <w:b/>
          <w:sz w:val="24"/>
          <w:szCs w:val="24"/>
        </w:rPr>
        <w:t xml:space="preserve"> METŲ VEIKLOS ATASKAITA</w:t>
      </w:r>
    </w:p>
    <w:p w:rsidR="000C27C3" w:rsidRPr="007E6E44" w:rsidRDefault="000C27C3" w:rsidP="007E6E44">
      <w:pPr>
        <w:pStyle w:val="Betarp"/>
        <w:jc w:val="both"/>
        <w:rPr>
          <w:rFonts w:ascii="Arial" w:hAnsi="Arial" w:cs="Arial"/>
          <w:sz w:val="24"/>
          <w:szCs w:val="24"/>
        </w:rPr>
      </w:pPr>
    </w:p>
    <w:p w:rsidR="000C27C3" w:rsidRPr="007E6E44" w:rsidRDefault="002E4EBD" w:rsidP="007E6E44">
      <w:pPr>
        <w:pStyle w:val="Betarp"/>
        <w:jc w:val="both"/>
        <w:rPr>
          <w:rFonts w:ascii="Arial" w:hAnsi="Arial" w:cs="Arial"/>
          <w:b/>
          <w:sz w:val="24"/>
          <w:szCs w:val="24"/>
        </w:rPr>
      </w:pPr>
      <w:r w:rsidRPr="007E6E44">
        <w:rPr>
          <w:rFonts w:ascii="Arial" w:hAnsi="Arial" w:cs="Arial"/>
          <w:b/>
          <w:sz w:val="24"/>
          <w:szCs w:val="24"/>
        </w:rPr>
        <w:t>Įstaigos pristatymas:</w:t>
      </w:r>
    </w:p>
    <w:p w:rsidR="002E4EBD" w:rsidRPr="007E6E44" w:rsidRDefault="002E4EBD" w:rsidP="007E6E44">
      <w:pPr>
        <w:pStyle w:val="Betarp"/>
        <w:jc w:val="both"/>
        <w:rPr>
          <w:rFonts w:ascii="Arial" w:hAnsi="Arial" w:cs="Arial"/>
          <w:b/>
          <w:sz w:val="24"/>
          <w:szCs w:val="24"/>
        </w:rPr>
      </w:pPr>
      <w:r w:rsidRPr="007E6E44">
        <w:rPr>
          <w:rFonts w:ascii="Arial" w:hAnsi="Arial" w:cs="Arial"/>
          <w:b/>
          <w:sz w:val="24"/>
          <w:szCs w:val="24"/>
        </w:rPr>
        <w:t>Kontaktinė informacija</w:t>
      </w:r>
      <w:r w:rsidRPr="007E6E44">
        <w:rPr>
          <w:rFonts w:ascii="Arial" w:hAnsi="Arial" w:cs="Arial"/>
          <w:sz w:val="24"/>
          <w:szCs w:val="24"/>
        </w:rPr>
        <w:t xml:space="preserve">: </w:t>
      </w:r>
    </w:p>
    <w:p w:rsidR="000C27C3" w:rsidRPr="007E6E44" w:rsidRDefault="002E4EBD" w:rsidP="007E6E44">
      <w:pPr>
        <w:pStyle w:val="Betarp"/>
        <w:jc w:val="both"/>
        <w:rPr>
          <w:rFonts w:ascii="Arial" w:hAnsi="Arial" w:cs="Arial"/>
          <w:color w:val="4472C4" w:themeColor="accent1"/>
          <w:sz w:val="24"/>
          <w:szCs w:val="24"/>
        </w:rPr>
      </w:pPr>
      <w:r w:rsidRPr="007E6E44">
        <w:rPr>
          <w:rFonts w:ascii="Arial" w:hAnsi="Arial" w:cs="Arial"/>
          <w:sz w:val="24"/>
          <w:szCs w:val="24"/>
        </w:rPr>
        <w:t>Jono Lankučio viešoji biblioteka. Biudžetinė įstaiga. Buveinė – Klaipėdos g. 15, LT-96135 Gargždai, tel.</w:t>
      </w:r>
      <w:r w:rsidR="000C27C3" w:rsidRPr="007E6E44">
        <w:rPr>
          <w:rFonts w:ascii="Arial" w:hAnsi="Arial" w:cs="Arial"/>
          <w:sz w:val="24"/>
          <w:szCs w:val="24"/>
        </w:rPr>
        <w:t xml:space="preserve"> +370 676 37547</w:t>
      </w:r>
      <w:r w:rsidRPr="007E6E44">
        <w:rPr>
          <w:rFonts w:ascii="Arial" w:hAnsi="Arial" w:cs="Arial"/>
          <w:sz w:val="24"/>
          <w:szCs w:val="24"/>
        </w:rPr>
        <w:t xml:space="preserve">, el. paštas </w:t>
      </w:r>
      <w:hyperlink r:id="rId6" w:history="1">
        <w:r w:rsidRPr="007E6E44">
          <w:rPr>
            <w:rStyle w:val="Hipersaitas"/>
            <w:rFonts w:ascii="Arial" w:hAnsi="Arial" w:cs="Arial"/>
            <w:sz w:val="24"/>
            <w:szCs w:val="24"/>
          </w:rPr>
          <w:t>info@gargzdaivb.lt</w:t>
        </w:r>
      </w:hyperlink>
      <w:r w:rsidRPr="007E6E44">
        <w:rPr>
          <w:rFonts w:ascii="Arial" w:hAnsi="Arial" w:cs="Arial"/>
          <w:color w:val="4472C4" w:themeColor="accent1"/>
          <w:sz w:val="24"/>
          <w:szCs w:val="24"/>
        </w:rPr>
        <w:t xml:space="preserve">, </w:t>
      </w:r>
      <w:r w:rsidRPr="007E6E44">
        <w:rPr>
          <w:rFonts w:ascii="Arial" w:hAnsi="Arial" w:cs="Arial"/>
          <w:sz w:val="24"/>
          <w:szCs w:val="24"/>
        </w:rPr>
        <w:t xml:space="preserve">interneto svetainės adresas </w:t>
      </w:r>
      <w:hyperlink r:id="rId7" w:history="1">
        <w:r w:rsidRPr="007E6E44">
          <w:rPr>
            <w:rStyle w:val="Hipersaitas"/>
            <w:rFonts w:ascii="Arial" w:hAnsi="Arial" w:cs="Arial"/>
            <w:sz w:val="24"/>
            <w:szCs w:val="24"/>
          </w:rPr>
          <w:t>www.gargzdaivb.lt</w:t>
        </w:r>
      </w:hyperlink>
      <w:r w:rsidRPr="007E6E44">
        <w:rPr>
          <w:rFonts w:ascii="Arial" w:hAnsi="Arial" w:cs="Arial"/>
          <w:sz w:val="24"/>
          <w:szCs w:val="24"/>
        </w:rPr>
        <w:t>. Įmonės kodas 188202579.</w:t>
      </w:r>
    </w:p>
    <w:p w:rsidR="002E4EBD" w:rsidRPr="007E6E44" w:rsidRDefault="002E4EBD" w:rsidP="007E6E44">
      <w:pPr>
        <w:pStyle w:val="Betarp"/>
        <w:jc w:val="both"/>
        <w:rPr>
          <w:rFonts w:ascii="Arial" w:hAnsi="Arial" w:cs="Arial"/>
          <w:color w:val="4472C4" w:themeColor="accent1"/>
          <w:sz w:val="24"/>
          <w:szCs w:val="24"/>
          <w:lang w:eastAsia="ar-SA"/>
        </w:rPr>
      </w:pPr>
      <w:r w:rsidRPr="007E6E44">
        <w:rPr>
          <w:rFonts w:ascii="Arial" w:hAnsi="Arial" w:cs="Arial"/>
          <w:b/>
          <w:sz w:val="24"/>
          <w:szCs w:val="24"/>
        </w:rPr>
        <w:t>Įstaigos vadovas</w:t>
      </w:r>
      <w:r w:rsidR="000C27C3" w:rsidRPr="007E6E44">
        <w:rPr>
          <w:rFonts w:ascii="Arial" w:hAnsi="Arial" w:cs="Arial"/>
          <w:b/>
          <w:sz w:val="24"/>
          <w:szCs w:val="24"/>
        </w:rPr>
        <w:t>:</w:t>
      </w:r>
      <w:r w:rsidRPr="007E6E44">
        <w:rPr>
          <w:rFonts w:ascii="Arial" w:hAnsi="Arial" w:cs="Arial"/>
          <w:b/>
          <w:sz w:val="24"/>
          <w:szCs w:val="24"/>
        </w:rPr>
        <w:t xml:space="preserve"> </w:t>
      </w:r>
    </w:p>
    <w:p w:rsidR="00F4432A" w:rsidRPr="007E6E44" w:rsidRDefault="002F0003" w:rsidP="007E6E44">
      <w:pPr>
        <w:pStyle w:val="Betarp"/>
        <w:jc w:val="both"/>
        <w:rPr>
          <w:rFonts w:ascii="Arial" w:hAnsi="Arial" w:cs="Arial"/>
          <w:b/>
          <w:sz w:val="24"/>
          <w:szCs w:val="24"/>
        </w:rPr>
      </w:pPr>
      <w:r w:rsidRPr="007E6E44">
        <w:rPr>
          <w:rFonts w:ascii="Arial" w:hAnsi="Arial" w:cs="Arial"/>
          <w:sz w:val="24"/>
          <w:szCs w:val="24"/>
        </w:rPr>
        <w:t>D</w:t>
      </w:r>
      <w:r w:rsidR="00147B0F" w:rsidRPr="007E6E44">
        <w:rPr>
          <w:rFonts w:ascii="Arial" w:hAnsi="Arial" w:cs="Arial"/>
          <w:sz w:val="24"/>
          <w:szCs w:val="24"/>
        </w:rPr>
        <w:t>irektorė Aurelija Butkutė-Norkevičienė</w:t>
      </w:r>
      <w:r w:rsidRPr="007E6E44">
        <w:rPr>
          <w:rFonts w:ascii="Arial" w:hAnsi="Arial" w:cs="Arial"/>
          <w:sz w:val="24"/>
          <w:szCs w:val="24"/>
        </w:rPr>
        <w:t xml:space="preserve">, </w:t>
      </w:r>
      <w:r w:rsidR="00A97A38" w:rsidRPr="007E6E44">
        <w:rPr>
          <w:rFonts w:ascii="Arial" w:hAnsi="Arial" w:cs="Arial"/>
          <w:sz w:val="24"/>
          <w:szCs w:val="24"/>
        </w:rPr>
        <w:t xml:space="preserve">pareigas pradėjusi eiti nuo 2022 08 08 d. </w:t>
      </w:r>
    </w:p>
    <w:p w:rsidR="000C27C3" w:rsidRPr="007E6E44" w:rsidRDefault="000C27C3" w:rsidP="007E6E44">
      <w:pPr>
        <w:pStyle w:val="Betarp"/>
        <w:jc w:val="both"/>
        <w:rPr>
          <w:rFonts w:ascii="Arial" w:hAnsi="Arial" w:cs="Arial"/>
          <w:b/>
          <w:sz w:val="24"/>
          <w:szCs w:val="24"/>
        </w:rPr>
      </w:pPr>
    </w:p>
    <w:p w:rsidR="00E568C4" w:rsidRPr="007E6E44" w:rsidRDefault="00E568C4" w:rsidP="007E6E44">
      <w:pPr>
        <w:pStyle w:val="Betarp"/>
        <w:jc w:val="both"/>
        <w:rPr>
          <w:rFonts w:ascii="Arial" w:hAnsi="Arial" w:cs="Arial"/>
          <w:b/>
          <w:sz w:val="24"/>
          <w:szCs w:val="24"/>
        </w:rPr>
      </w:pPr>
      <w:r w:rsidRPr="007E6E44">
        <w:rPr>
          <w:rFonts w:ascii="Arial" w:hAnsi="Arial" w:cs="Arial"/>
          <w:b/>
          <w:sz w:val="24"/>
          <w:szCs w:val="24"/>
        </w:rPr>
        <w:t>STATISTINIAI RODIKLIAI</w:t>
      </w:r>
    </w:p>
    <w:p w:rsidR="000C27C3" w:rsidRPr="007E6E44" w:rsidRDefault="000C27C3" w:rsidP="007E6E44">
      <w:pPr>
        <w:pStyle w:val="Betarp"/>
        <w:jc w:val="both"/>
        <w:rPr>
          <w:rFonts w:ascii="Arial" w:hAnsi="Arial" w:cs="Arial"/>
          <w:sz w:val="24"/>
          <w:szCs w:val="24"/>
        </w:rPr>
      </w:pPr>
    </w:p>
    <w:p w:rsidR="00D03DBD" w:rsidRPr="007E6E44" w:rsidRDefault="002E4EBD" w:rsidP="007E6E44">
      <w:pPr>
        <w:pStyle w:val="Betarp"/>
        <w:jc w:val="both"/>
        <w:rPr>
          <w:rFonts w:ascii="Arial" w:hAnsi="Arial" w:cs="Arial"/>
          <w:sz w:val="24"/>
          <w:szCs w:val="24"/>
        </w:rPr>
      </w:pPr>
      <w:r w:rsidRPr="007E6E44">
        <w:rPr>
          <w:rFonts w:ascii="Arial" w:hAnsi="Arial" w:cs="Arial"/>
          <w:sz w:val="24"/>
          <w:szCs w:val="24"/>
        </w:rPr>
        <w:t>Lietuvos Statistikos departamento</w:t>
      </w:r>
      <w:r w:rsidR="00BE69B8" w:rsidRPr="007E6E44">
        <w:rPr>
          <w:rFonts w:ascii="Arial" w:hAnsi="Arial" w:cs="Arial"/>
          <w:sz w:val="24"/>
          <w:szCs w:val="24"/>
        </w:rPr>
        <w:t xml:space="preserve"> (</w:t>
      </w:r>
      <w:hyperlink r:id="rId8" w:history="1">
        <w:r w:rsidR="00BE69B8" w:rsidRPr="007E6E44">
          <w:rPr>
            <w:rStyle w:val="Hipersaitas"/>
            <w:rFonts w:ascii="Arial" w:hAnsi="Arial" w:cs="Arial"/>
            <w:sz w:val="24"/>
            <w:szCs w:val="24"/>
          </w:rPr>
          <w:t>https://osp.stat.gov.lt/</w:t>
        </w:r>
      </w:hyperlink>
      <w:r w:rsidR="00BE69B8" w:rsidRPr="007E6E44">
        <w:rPr>
          <w:rFonts w:ascii="Arial" w:hAnsi="Arial" w:cs="Arial"/>
          <w:sz w:val="24"/>
          <w:szCs w:val="24"/>
        </w:rPr>
        <w:t>)</w:t>
      </w:r>
      <w:r w:rsidRPr="007E6E44">
        <w:rPr>
          <w:rFonts w:ascii="Arial" w:hAnsi="Arial" w:cs="Arial"/>
          <w:sz w:val="24"/>
          <w:szCs w:val="24"/>
        </w:rPr>
        <w:t xml:space="preserve"> duomenimis</w:t>
      </w:r>
      <w:r w:rsidR="00BE69B8" w:rsidRPr="007E6E44">
        <w:rPr>
          <w:rFonts w:ascii="Arial" w:hAnsi="Arial" w:cs="Arial"/>
          <w:sz w:val="24"/>
          <w:szCs w:val="24"/>
        </w:rPr>
        <w:t xml:space="preserve"> </w:t>
      </w:r>
      <w:r w:rsidRPr="007E6E44">
        <w:rPr>
          <w:rFonts w:ascii="Arial" w:hAnsi="Arial" w:cs="Arial"/>
          <w:sz w:val="24"/>
          <w:szCs w:val="24"/>
        </w:rPr>
        <w:t>202</w:t>
      </w:r>
      <w:r w:rsidR="008C3939" w:rsidRPr="007E6E44">
        <w:rPr>
          <w:rFonts w:ascii="Arial" w:hAnsi="Arial" w:cs="Arial"/>
          <w:sz w:val="24"/>
          <w:szCs w:val="24"/>
        </w:rPr>
        <w:t>4</w:t>
      </w:r>
      <w:r w:rsidRPr="007E6E44">
        <w:rPr>
          <w:rFonts w:ascii="Arial" w:hAnsi="Arial" w:cs="Arial"/>
          <w:sz w:val="24"/>
          <w:szCs w:val="24"/>
        </w:rPr>
        <w:t xml:space="preserve"> m. </w:t>
      </w:r>
      <w:r w:rsidR="00BE69B8" w:rsidRPr="007E6E44">
        <w:rPr>
          <w:rFonts w:ascii="Arial" w:hAnsi="Arial" w:cs="Arial"/>
          <w:sz w:val="24"/>
          <w:szCs w:val="24"/>
        </w:rPr>
        <w:t xml:space="preserve">nuolatinių gyventojų skaičius Klaipėdos rajono savivaldybėje buvo </w:t>
      </w:r>
      <w:r w:rsidR="00317C13" w:rsidRPr="007E6E44">
        <w:rPr>
          <w:rFonts w:ascii="Arial" w:hAnsi="Arial" w:cs="Arial"/>
          <w:b/>
          <w:sz w:val="24"/>
          <w:szCs w:val="24"/>
        </w:rPr>
        <w:t>6</w:t>
      </w:r>
      <w:r w:rsidR="008C3939" w:rsidRPr="007E6E44">
        <w:rPr>
          <w:rFonts w:ascii="Arial" w:hAnsi="Arial" w:cs="Arial"/>
          <w:b/>
          <w:sz w:val="24"/>
          <w:szCs w:val="24"/>
        </w:rPr>
        <w:t>7 259</w:t>
      </w:r>
      <w:r w:rsidR="00142AAF" w:rsidRPr="007E6E44">
        <w:rPr>
          <w:rFonts w:ascii="Arial" w:hAnsi="Arial" w:cs="Arial"/>
          <w:b/>
          <w:sz w:val="24"/>
          <w:szCs w:val="24"/>
        </w:rPr>
        <w:t xml:space="preserve"> </w:t>
      </w:r>
      <w:r w:rsidR="00142AAF" w:rsidRPr="007E6E44">
        <w:rPr>
          <w:rFonts w:ascii="Arial" w:hAnsi="Arial" w:cs="Arial"/>
          <w:sz w:val="24"/>
          <w:szCs w:val="24"/>
        </w:rPr>
        <w:t>gyventoj</w:t>
      </w:r>
      <w:r w:rsidR="00AB38D5" w:rsidRPr="007E6E44">
        <w:rPr>
          <w:rFonts w:ascii="Arial" w:hAnsi="Arial" w:cs="Arial"/>
          <w:sz w:val="24"/>
          <w:szCs w:val="24"/>
        </w:rPr>
        <w:t>ų</w:t>
      </w:r>
      <w:r w:rsidRPr="007E6E44">
        <w:rPr>
          <w:rFonts w:ascii="Arial" w:hAnsi="Arial" w:cs="Arial"/>
          <w:sz w:val="24"/>
          <w:szCs w:val="24"/>
        </w:rPr>
        <w:t xml:space="preserve"> (</w:t>
      </w:r>
      <w:r w:rsidR="00E00E2E" w:rsidRPr="007E6E44">
        <w:rPr>
          <w:rFonts w:ascii="Arial" w:hAnsi="Arial" w:cs="Arial"/>
          <w:sz w:val="24"/>
          <w:szCs w:val="24"/>
        </w:rPr>
        <w:t>202</w:t>
      </w:r>
      <w:r w:rsidR="008C3939" w:rsidRPr="007E6E44">
        <w:rPr>
          <w:rFonts w:ascii="Arial" w:hAnsi="Arial" w:cs="Arial"/>
          <w:sz w:val="24"/>
          <w:szCs w:val="24"/>
        </w:rPr>
        <w:t>3</w:t>
      </w:r>
      <w:r w:rsidR="00E00E2E" w:rsidRPr="007E6E44">
        <w:rPr>
          <w:rFonts w:ascii="Arial" w:hAnsi="Arial" w:cs="Arial"/>
          <w:sz w:val="24"/>
          <w:szCs w:val="24"/>
        </w:rPr>
        <w:t xml:space="preserve"> </w:t>
      </w:r>
      <w:r w:rsidR="0004795F" w:rsidRPr="007E6E44">
        <w:rPr>
          <w:rFonts w:ascii="Arial" w:hAnsi="Arial" w:cs="Arial"/>
          <w:sz w:val="24"/>
          <w:szCs w:val="24"/>
        </w:rPr>
        <w:t>m.</w:t>
      </w:r>
      <w:r w:rsidR="00E00E2E" w:rsidRPr="007E6E44">
        <w:rPr>
          <w:rFonts w:ascii="Arial" w:hAnsi="Arial" w:cs="Arial"/>
          <w:sz w:val="24"/>
          <w:szCs w:val="24"/>
        </w:rPr>
        <w:t xml:space="preserve"> – </w:t>
      </w:r>
      <w:r w:rsidR="008C3939" w:rsidRPr="007E6E44">
        <w:rPr>
          <w:rFonts w:ascii="Arial" w:hAnsi="Arial" w:cs="Arial"/>
          <w:sz w:val="24"/>
          <w:szCs w:val="24"/>
        </w:rPr>
        <w:t>63 990</w:t>
      </w:r>
      <w:r w:rsidRPr="007E6E44">
        <w:rPr>
          <w:rFonts w:ascii="Arial" w:hAnsi="Arial" w:cs="Arial"/>
          <w:sz w:val="24"/>
          <w:szCs w:val="24"/>
        </w:rPr>
        <w:t xml:space="preserve">), tai yra </w:t>
      </w:r>
      <w:r w:rsidR="00D03DBD" w:rsidRPr="007E6E44">
        <w:rPr>
          <w:rFonts w:ascii="Arial" w:hAnsi="Arial" w:cs="Arial"/>
          <w:sz w:val="24"/>
          <w:szCs w:val="24"/>
        </w:rPr>
        <w:t>3269</w:t>
      </w:r>
      <w:r w:rsidRPr="007E6E44">
        <w:rPr>
          <w:rFonts w:ascii="Arial" w:hAnsi="Arial" w:cs="Arial"/>
          <w:sz w:val="24"/>
          <w:szCs w:val="24"/>
        </w:rPr>
        <w:t xml:space="preserve"> gyventoj</w:t>
      </w:r>
      <w:r w:rsidR="00760286" w:rsidRPr="007E6E44">
        <w:rPr>
          <w:rFonts w:ascii="Arial" w:hAnsi="Arial" w:cs="Arial"/>
          <w:sz w:val="24"/>
          <w:szCs w:val="24"/>
        </w:rPr>
        <w:t>u</w:t>
      </w:r>
      <w:r w:rsidRPr="007E6E44">
        <w:rPr>
          <w:rFonts w:ascii="Arial" w:hAnsi="Arial" w:cs="Arial"/>
          <w:sz w:val="24"/>
          <w:szCs w:val="24"/>
        </w:rPr>
        <w:t xml:space="preserve"> </w:t>
      </w:r>
      <w:r w:rsidR="002F55EB" w:rsidRPr="007E6E44">
        <w:rPr>
          <w:rFonts w:ascii="Arial" w:hAnsi="Arial" w:cs="Arial"/>
          <w:sz w:val="24"/>
          <w:szCs w:val="24"/>
        </w:rPr>
        <w:t>daugiau</w:t>
      </w:r>
      <w:r w:rsidRPr="007E6E44">
        <w:rPr>
          <w:rFonts w:ascii="Arial" w:hAnsi="Arial" w:cs="Arial"/>
          <w:sz w:val="24"/>
          <w:szCs w:val="24"/>
        </w:rPr>
        <w:t xml:space="preserve">. </w:t>
      </w:r>
    </w:p>
    <w:p w:rsidR="002B6C06" w:rsidRPr="007E6E44" w:rsidRDefault="002E4EBD" w:rsidP="007E6E44">
      <w:pPr>
        <w:pStyle w:val="Betarp"/>
        <w:jc w:val="both"/>
        <w:rPr>
          <w:rFonts w:ascii="Arial" w:hAnsi="Arial" w:cs="Arial"/>
          <w:i/>
          <w:color w:val="FF0000"/>
          <w:sz w:val="24"/>
          <w:szCs w:val="24"/>
        </w:rPr>
      </w:pPr>
      <w:r w:rsidRPr="007E6E44">
        <w:rPr>
          <w:rFonts w:ascii="Arial" w:hAnsi="Arial" w:cs="Arial"/>
          <w:sz w:val="24"/>
          <w:szCs w:val="24"/>
        </w:rPr>
        <w:t>Klaipėdos rajono biblioteko</w:t>
      </w:r>
      <w:r w:rsidR="004A2AAA" w:rsidRPr="007E6E44">
        <w:rPr>
          <w:rFonts w:ascii="Arial" w:hAnsi="Arial" w:cs="Arial"/>
          <w:sz w:val="24"/>
          <w:szCs w:val="24"/>
        </w:rPr>
        <w:t>j</w:t>
      </w:r>
      <w:r w:rsidRPr="007E6E44">
        <w:rPr>
          <w:rFonts w:ascii="Arial" w:hAnsi="Arial" w:cs="Arial"/>
          <w:sz w:val="24"/>
          <w:szCs w:val="24"/>
        </w:rPr>
        <w:t>e 202</w:t>
      </w:r>
      <w:r w:rsidR="008E44E6" w:rsidRPr="007E6E44">
        <w:rPr>
          <w:rFonts w:ascii="Arial" w:hAnsi="Arial" w:cs="Arial"/>
          <w:sz w:val="24"/>
          <w:szCs w:val="24"/>
        </w:rPr>
        <w:t>4</w:t>
      </w:r>
      <w:r w:rsidRPr="007E6E44">
        <w:rPr>
          <w:rFonts w:ascii="Arial" w:hAnsi="Arial" w:cs="Arial"/>
          <w:sz w:val="24"/>
          <w:szCs w:val="24"/>
        </w:rPr>
        <w:t xml:space="preserve"> metais </w:t>
      </w:r>
      <w:r w:rsidR="00B511F2" w:rsidRPr="007E6E44">
        <w:rPr>
          <w:rFonts w:ascii="Arial" w:hAnsi="Arial" w:cs="Arial"/>
          <w:sz w:val="24"/>
          <w:szCs w:val="24"/>
        </w:rPr>
        <w:t>už</w:t>
      </w:r>
      <w:r w:rsidR="000B255A" w:rsidRPr="007E6E44">
        <w:rPr>
          <w:rFonts w:ascii="Arial" w:hAnsi="Arial" w:cs="Arial"/>
          <w:sz w:val="24"/>
          <w:szCs w:val="24"/>
        </w:rPr>
        <w:t>fiksuo</w:t>
      </w:r>
      <w:r w:rsidR="00B511F2" w:rsidRPr="007E6E44">
        <w:rPr>
          <w:rFonts w:ascii="Arial" w:hAnsi="Arial" w:cs="Arial"/>
          <w:sz w:val="24"/>
          <w:szCs w:val="24"/>
        </w:rPr>
        <w:t>ti</w:t>
      </w:r>
      <w:r w:rsidRPr="007E6E44">
        <w:rPr>
          <w:rFonts w:ascii="Arial" w:hAnsi="Arial" w:cs="Arial"/>
          <w:sz w:val="24"/>
          <w:szCs w:val="24"/>
        </w:rPr>
        <w:t xml:space="preserve"> </w:t>
      </w:r>
      <w:r w:rsidR="008E44E6" w:rsidRPr="007E6E44">
        <w:rPr>
          <w:rFonts w:ascii="Arial" w:hAnsi="Arial" w:cs="Arial"/>
          <w:b/>
          <w:sz w:val="24"/>
          <w:szCs w:val="24"/>
        </w:rPr>
        <w:t>1</w:t>
      </w:r>
      <w:r w:rsidR="00207F4B" w:rsidRPr="007E6E44">
        <w:rPr>
          <w:rFonts w:ascii="Arial" w:hAnsi="Arial" w:cs="Arial"/>
          <w:b/>
          <w:sz w:val="24"/>
          <w:szCs w:val="24"/>
        </w:rPr>
        <w:t xml:space="preserve">1 </w:t>
      </w:r>
      <w:r w:rsidR="001C0A66" w:rsidRPr="007E6E44">
        <w:rPr>
          <w:rFonts w:ascii="Arial" w:hAnsi="Arial" w:cs="Arial"/>
          <w:b/>
          <w:sz w:val="24"/>
          <w:szCs w:val="24"/>
        </w:rPr>
        <w:t>085</w:t>
      </w:r>
      <w:r w:rsidR="009517A5" w:rsidRPr="007E6E44">
        <w:rPr>
          <w:rFonts w:ascii="Arial" w:hAnsi="Arial" w:cs="Arial"/>
          <w:sz w:val="24"/>
          <w:szCs w:val="24"/>
        </w:rPr>
        <w:t xml:space="preserve"> </w:t>
      </w:r>
      <w:r w:rsidR="004A2AAA" w:rsidRPr="007E6E44">
        <w:rPr>
          <w:rFonts w:ascii="Arial" w:hAnsi="Arial" w:cs="Arial"/>
          <w:sz w:val="24"/>
          <w:szCs w:val="24"/>
        </w:rPr>
        <w:t xml:space="preserve">registruoti </w:t>
      </w:r>
      <w:r w:rsidRPr="007E6E44">
        <w:rPr>
          <w:rFonts w:ascii="Arial" w:hAnsi="Arial" w:cs="Arial"/>
          <w:sz w:val="24"/>
          <w:szCs w:val="24"/>
        </w:rPr>
        <w:t>vartotojai</w:t>
      </w:r>
      <w:r w:rsidR="004F54A2" w:rsidRPr="007E6E44">
        <w:rPr>
          <w:rFonts w:ascii="Arial" w:hAnsi="Arial" w:cs="Arial"/>
          <w:sz w:val="24"/>
          <w:szCs w:val="24"/>
        </w:rPr>
        <w:t xml:space="preserve"> (202</w:t>
      </w:r>
      <w:r w:rsidR="008E44E6" w:rsidRPr="007E6E44">
        <w:rPr>
          <w:rFonts w:ascii="Arial" w:hAnsi="Arial" w:cs="Arial"/>
          <w:sz w:val="24"/>
          <w:szCs w:val="24"/>
        </w:rPr>
        <w:t>3</w:t>
      </w:r>
      <w:r w:rsidR="004F54A2" w:rsidRPr="007E6E44">
        <w:rPr>
          <w:rFonts w:ascii="Arial" w:hAnsi="Arial" w:cs="Arial"/>
          <w:sz w:val="24"/>
          <w:szCs w:val="24"/>
        </w:rPr>
        <w:t xml:space="preserve"> m. – 1</w:t>
      </w:r>
      <w:r w:rsidR="008E44E6" w:rsidRPr="007E6E44">
        <w:rPr>
          <w:rFonts w:ascii="Arial" w:hAnsi="Arial" w:cs="Arial"/>
          <w:sz w:val="24"/>
          <w:szCs w:val="24"/>
        </w:rPr>
        <w:t>1576</w:t>
      </w:r>
      <w:r w:rsidR="009517A5" w:rsidRPr="007E6E44">
        <w:rPr>
          <w:rFonts w:ascii="Arial" w:hAnsi="Arial" w:cs="Arial"/>
          <w:sz w:val="24"/>
          <w:szCs w:val="24"/>
        </w:rPr>
        <w:t xml:space="preserve">, t. y.  </w:t>
      </w:r>
      <w:r w:rsidR="00053D1D" w:rsidRPr="007E6E44">
        <w:rPr>
          <w:rFonts w:ascii="Arial" w:hAnsi="Arial" w:cs="Arial"/>
          <w:sz w:val="24"/>
          <w:szCs w:val="24"/>
        </w:rPr>
        <w:t>491</w:t>
      </w:r>
      <w:r w:rsidR="00E66CCB" w:rsidRPr="007E6E44">
        <w:rPr>
          <w:rFonts w:ascii="Arial" w:hAnsi="Arial" w:cs="Arial"/>
          <w:sz w:val="24"/>
          <w:szCs w:val="24"/>
        </w:rPr>
        <w:t xml:space="preserve"> </w:t>
      </w:r>
      <w:r w:rsidR="00BE69B8" w:rsidRPr="007E6E44">
        <w:rPr>
          <w:rFonts w:ascii="Arial" w:hAnsi="Arial" w:cs="Arial"/>
          <w:sz w:val="24"/>
          <w:szCs w:val="24"/>
        </w:rPr>
        <w:t xml:space="preserve">registruotu </w:t>
      </w:r>
      <w:r w:rsidR="009517A5" w:rsidRPr="007E6E44">
        <w:rPr>
          <w:rFonts w:ascii="Arial" w:hAnsi="Arial" w:cs="Arial"/>
          <w:sz w:val="24"/>
          <w:szCs w:val="24"/>
        </w:rPr>
        <w:t>vartotoj</w:t>
      </w:r>
      <w:r w:rsidR="008E44E6" w:rsidRPr="007E6E44">
        <w:rPr>
          <w:rFonts w:ascii="Arial" w:hAnsi="Arial" w:cs="Arial"/>
          <w:sz w:val="24"/>
          <w:szCs w:val="24"/>
        </w:rPr>
        <w:t>u</w:t>
      </w:r>
      <w:r w:rsidR="009517A5" w:rsidRPr="007E6E44">
        <w:rPr>
          <w:rFonts w:ascii="Arial" w:hAnsi="Arial" w:cs="Arial"/>
          <w:sz w:val="24"/>
          <w:szCs w:val="24"/>
        </w:rPr>
        <w:t xml:space="preserve"> </w:t>
      </w:r>
      <w:r w:rsidR="008E44E6" w:rsidRPr="007E6E44">
        <w:rPr>
          <w:rFonts w:ascii="Arial" w:hAnsi="Arial" w:cs="Arial"/>
          <w:sz w:val="24"/>
          <w:szCs w:val="24"/>
        </w:rPr>
        <w:t>mažiau</w:t>
      </w:r>
      <w:r w:rsidR="004F54A2" w:rsidRPr="007E6E44">
        <w:rPr>
          <w:rFonts w:ascii="Arial" w:hAnsi="Arial" w:cs="Arial"/>
          <w:sz w:val="24"/>
          <w:szCs w:val="24"/>
        </w:rPr>
        <w:t>)</w:t>
      </w:r>
      <w:r w:rsidR="004A2AAA" w:rsidRPr="007E6E44">
        <w:rPr>
          <w:rFonts w:ascii="Arial" w:hAnsi="Arial" w:cs="Arial"/>
          <w:sz w:val="24"/>
          <w:szCs w:val="24"/>
        </w:rPr>
        <w:t xml:space="preserve">. </w:t>
      </w:r>
      <w:r w:rsidR="00BE69B8" w:rsidRPr="007E6E44">
        <w:rPr>
          <w:rFonts w:ascii="Arial" w:hAnsi="Arial" w:cs="Arial"/>
          <w:sz w:val="24"/>
          <w:szCs w:val="24"/>
        </w:rPr>
        <w:t>Centrinė</w:t>
      </w:r>
      <w:r w:rsidR="00EC2189" w:rsidRPr="007E6E44">
        <w:rPr>
          <w:rFonts w:ascii="Arial" w:hAnsi="Arial" w:cs="Arial"/>
          <w:sz w:val="24"/>
          <w:szCs w:val="24"/>
        </w:rPr>
        <w:t>s</w:t>
      </w:r>
      <w:r w:rsidR="00BE69B8" w:rsidRPr="007E6E44">
        <w:rPr>
          <w:rFonts w:ascii="Arial" w:hAnsi="Arial" w:cs="Arial"/>
          <w:sz w:val="24"/>
          <w:szCs w:val="24"/>
        </w:rPr>
        <w:t xml:space="preserve"> </w:t>
      </w:r>
      <w:r w:rsidR="003A58BF" w:rsidRPr="007E6E44">
        <w:rPr>
          <w:rFonts w:ascii="Arial" w:hAnsi="Arial" w:cs="Arial"/>
          <w:sz w:val="24"/>
          <w:szCs w:val="24"/>
        </w:rPr>
        <w:t>J. Lankučio</w:t>
      </w:r>
      <w:r w:rsidR="003A58BF" w:rsidRPr="007E6E44">
        <w:rPr>
          <w:rFonts w:ascii="Arial" w:hAnsi="Arial" w:cs="Arial"/>
          <w:b/>
          <w:sz w:val="24"/>
          <w:szCs w:val="24"/>
        </w:rPr>
        <w:t xml:space="preserve"> </w:t>
      </w:r>
      <w:r w:rsidR="003A58BF" w:rsidRPr="007E6E44">
        <w:rPr>
          <w:rFonts w:ascii="Arial" w:hAnsi="Arial" w:cs="Arial"/>
          <w:sz w:val="24"/>
          <w:szCs w:val="24"/>
        </w:rPr>
        <w:t>v</w:t>
      </w:r>
      <w:r w:rsidRPr="007E6E44">
        <w:rPr>
          <w:rFonts w:ascii="Arial" w:hAnsi="Arial" w:cs="Arial"/>
          <w:sz w:val="24"/>
          <w:szCs w:val="24"/>
        </w:rPr>
        <w:t>iešo</w:t>
      </w:r>
      <w:r w:rsidR="00EC2189" w:rsidRPr="007E6E44">
        <w:rPr>
          <w:rFonts w:ascii="Arial" w:hAnsi="Arial" w:cs="Arial"/>
          <w:sz w:val="24"/>
          <w:szCs w:val="24"/>
        </w:rPr>
        <w:t>sios bibliotekos</w:t>
      </w:r>
      <w:r w:rsidRPr="007E6E44">
        <w:rPr>
          <w:rFonts w:ascii="Arial" w:hAnsi="Arial" w:cs="Arial"/>
          <w:sz w:val="24"/>
          <w:szCs w:val="24"/>
        </w:rPr>
        <w:t xml:space="preserve"> </w:t>
      </w:r>
      <w:r w:rsidR="00EC2189" w:rsidRPr="007E6E44">
        <w:rPr>
          <w:rFonts w:ascii="Arial" w:hAnsi="Arial" w:cs="Arial"/>
          <w:sz w:val="24"/>
          <w:szCs w:val="24"/>
        </w:rPr>
        <w:t>paslaugomis ataskaitiniais metais</w:t>
      </w:r>
      <w:r w:rsidR="003A58BF" w:rsidRPr="007E6E44">
        <w:rPr>
          <w:rFonts w:ascii="Arial" w:hAnsi="Arial" w:cs="Arial"/>
          <w:sz w:val="24"/>
          <w:szCs w:val="24"/>
        </w:rPr>
        <w:t xml:space="preserve"> </w:t>
      </w:r>
      <w:r w:rsidR="00EC2189" w:rsidRPr="007E6E44">
        <w:rPr>
          <w:rFonts w:ascii="Arial" w:hAnsi="Arial" w:cs="Arial"/>
          <w:sz w:val="24"/>
          <w:szCs w:val="24"/>
        </w:rPr>
        <w:t>naudojosi</w:t>
      </w:r>
      <w:r w:rsidR="003A58BF" w:rsidRPr="007E6E44">
        <w:rPr>
          <w:rFonts w:ascii="Arial" w:hAnsi="Arial" w:cs="Arial"/>
          <w:sz w:val="24"/>
          <w:szCs w:val="24"/>
        </w:rPr>
        <w:t xml:space="preserve"> </w:t>
      </w:r>
      <w:r w:rsidR="00EC2189" w:rsidRPr="007E6E44">
        <w:rPr>
          <w:rFonts w:ascii="Arial" w:hAnsi="Arial" w:cs="Arial"/>
          <w:b/>
          <w:sz w:val="24"/>
          <w:szCs w:val="24"/>
        </w:rPr>
        <w:t>30</w:t>
      </w:r>
      <w:r w:rsidR="0072235A" w:rsidRPr="007E6E44">
        <w:rPr>
          <w:rFonts w:ascii="Arial" w:hAnsi="Arial" w:cs="Arial"/>
          <w:b/>
          <w:sz w:val="24"/>
          <w:szCs w:val="24"/>
        </w:rPr>
        <w:t>10</w:t>
      </w:r>
      <w:r w:rsidR="003A58BF" w:rsidRPr="007E6E44">
        <w:rPr>
          <w:rFonts w:ascii="Arial" w:hAnsi="Arial" w:cs="Arial"/>
          <w:sz w:val="24"/>
          <w:szCs w:val="24"/>
        </w:rPr>
        <w:t xml:space="preserve"> vartotoj</w:t>
      </w:r>
      <w:r w:rsidR="002578D9" w:rsidRPr="007E6E44">
        <w:rPr>
          <w:rFonts w:ascii="Arial" w:hAnsi="Arial" w:cs="Arial"/>
          <w:sz w:val="24"/>
          <w:szCs w:val="24"/>
        </w:rPr>
        <w:t>ų</w:t>
      </w:r>
      <w:r w:rsidR="005203D6" w:rsidRPr="007E6E44">
        <w:rPr>
          <w:rFonts w:ascii="Arial" w:hAnsi="Arial" w:cs="Arial"/>
          <w:sz w:val="24"/>
          <w:szCs w:val="24"/>
        </w:rPr>
        <w:t xml:space="preserve"> </w:t>
      </w:r>
      <w:r w:rsidRPr="007E6E44">
        <w:rPr>
          <w:rFonts w:ascii="Arial" w:hAnsi="Arial" w:cs="Arial"/>
          <w:sz w:val="24"/>
          <w:szCs w:val="24"/>
        </w:rPr>
        <w:t>(202</w:t>
      </w:r>
      <w:r w:rsidR="00CF7ABD" w:rsidRPr="007E6E44">
        <w:rPr>
          <w:rFonts w:ascii="Arial" w:hAnsi="Arial" w:cs="Arial"/>
          <w:sz w:val="24"/>
          <w:szCs w:val="24"/>
        </w:rPr>
        <w:t>3</w:t>
      </w:r>
      <w:r w:rsidRPr="007E6E44">
        <w:rPr>
          <w:rFonts w:ascii="Arial" w:hAnsi="Arial" w:cs="Arial"/>
          <w:sz w:val="24"/>
          <w:szCs w:val="24"/>
        </w:rPr>
        <w:t xml:space="preserve"> m. – </w:t>
      </w:r>
      <w:r w:rsidR="00CF7ABD" w:rsidRPr="007E6E44">
        <w:rPr>
          <w:rFonts w:ascii="Arial" w:hAnsi="Arial" w:cs="Arial"/>
          <w:sz w:val="24"/>
          <w:szCs w:val="24"/>
        </w:rPr>
        <w:t>3298</w:t>
      </w:r>
      <w:r w:rsidRPr="007E6E44">
        <w:rPr>
          <w:rFonts w:ascii="Arial" w:hAnsi="Arial" w:cs="Arial"/>
          <w:sz w:val="24"/>
          <w:szCs w:val="24"/>
        </w:rPr>
        <w:t>)</w:t>
      </w:r>
      <w:r w:rsidR="00A46A23" w:rsidRPr="007E6E44">
        <w:rPr>
          <w:rFonts w:ascii="Arial" w:hAnsi="Arial" w:cs="Arial"/>
          <w:sz w:val="24"/>
          <w:szCs w:val="24"/>
        </w:rPr>
        <w:t xml:space="preserve">. </w:t>
      </w:r>
      <w:r w:rsidRPr="007E6E44">
        <w:rPr>
          <w:rFonts w:ascii="Arial" w:hAnsi="Arial" w:cs="Arial"/>
          <w:sz w:val="24"/>
          <w:szCs w:val="24"/>
        </w:rPr>
        <w:t xml:space="preserve">Priekulės m. filiale – </w:t>
      </w:r>
      <w:r w:rsidR="001700B5" w:rsidRPr="007E6E44">
        <w:rPr>
          <w:rFonts w:ascii="Arial" w:hAnsi="Arial" w:cs="Arial"/>
          <w:b/>
          <w:sz w:val="24"/>
          <w:szCs w:val="24"/>
        </w:rPr>
        <w:t>6</w:t>
      </w:r>
      <w:r w:rsidR="00CF7ABD" w:rsidRPr="007E6E44">
        <w:rPr>
          <w:rFonts w:ascii="Arial" w:hAnsi="Arial" w:cs="Arial"/>
          <w:b/>
          <w:sz w:val="24"/>
          <w:szCs w:val="24"/>
        </w:rPr>
        <w:t>89</w:t>
      </w:r>
      <w:r w:rsidRPr="007E6E44">
        <w:rPr>
          <w:rFonts w:ascii="Arial" w:hAnsi="Arial" w:cs="Arial"/>
          <w:sz w:val="24"/>
          <w:szCs w:val="24"/>
        </w:rPr>
        <w:t xml:space="preserve"> vartotojai (202</w:t>
      </w:r>
      <w:r w:rsidR="00CF7ABD" w:rsidRPr="007E6E44">
        <w:rPr>
          <w:rFonts w:ascii="Arial" w:hAnsi="Arial" w:cs="Arial"/>
          <w:sz w:val="24"/>
          <w:szCs w:val="24"/>
        </w:rPr>
        <w:t>3</w:t>
      </w:r>
      <w:r w:rsidRPr="007E6E44">
        <w:rPr>
          <w:rFonts w:ascii="Arial" w:hAnsi="Arial" w:cs="Arial"/>
          <w:sz w:val="24"/>
          <w:szCs w:val="24"/>
        </w:rPr>
        <w:t xml:space="preserve"> m. – 6</w:t>
      </w:r>
      <w:r w:rsidR="00CF7ABD" w:rsidRPr="007E6E44">
        <w:rPr>
          <w:rFonts w:ascii="Arial" w:hAnsi="Arial" w:cs="Arial"/>
          <w:sz w:val="24"/>
          <w:szCs w:val="24"/>
        </w:rPr>
        <w:t>72</w:t>
      </w:r>
      <w:r w:rsidRPr="007E6E44">
        <w:rPr>
          <w:rFonts w:ascii="Arial" w:hAnsi="Arial" w:cs="Arial"/>
          <w:sz w:val="24"/>
          <w:szCs w:val="24"/>
        </w:rPr>
        <w:t>)</w:t>
      </w:r>
      <w:r w:rsidR="00CB27B4" w:rsidRPr="007E6E44">
        <w:rPr>
          <w:rFonts w:ascii="Arial" w:hAnsi="Arial" w:cs="Arial"/>
          <w:sz w:val="24"/>
          <w:szCs w:val="24"/>
        </w:rPr>
        <w:t xml:space="preserve">, </w:t>
      </w:r>
      <w:r w:rsidRPr="007E6E44">
        <w:rPr>
          <w:rFonts w:ascii="Arial" w:hAnsi="Arial" w:cs="Arial"/>
          <w:sz w:val="24"/>
          <w:szCs w:val="24"/>
        </w:rPr>
        <w:t xml:space="preserve">kaimo filialuose – </w:t>
      </w:r>
      <w:r w:rsidR="00EC2189" w:rsidRPr="007E6E44">
        <w:rPr>
          <w:rFonts w:ascii="Arial" w:hAnsi="Arial" w:cs="Arial"/>
          <w:b/>
          <w:sz w:val="24"/>
          <w:szCs w:val="24"/>
        </w:rPr>
        <w:t>738</w:t>
      </w:r>
      <w:r w:rsidR="00CE24D9" w:rsidRPr="007E6E44">
        <w:rPr>
          <w:rFonts w:ascii="Arial" w:hAnsi="Arial" w:cs="Arial"/>
          <w:b/>
          <w:sz w:val="24"/>
          <w:szCs w:val="24"/>
        </w:rPr>
        <w:t>6</w:t>
      </w:r>
      <w:r w:rsidR="00EC2189" w:rsidRPr="007E6E44">
        <w:rPr>
          <w:rFonts w:ascii="Arial" w:hAnsi="Arial" w:cs="Arial"/>
          <w:b/>
          <w:sz w:val="24"/>
          <w:szCs w:val="24"/>
        </w:rPr>
        <w:t xml:space="preserve"> </w:t>
      </w:r>
      <w:r w:rsidR="00EC2189" w:rsidRPr="007E6E44">
        <w:rPr>
          <w:rFonts w:ascii="Arial" w:hAnsi="Arial" w:cs="Arial"/>
          <w:sz w:val="24"/>
          <w:szCs w:val="24"/>
        </w:rPr>
        <w:t>registruot</w:t>
      </w:r>
      <w:r w:rsidR="00CE24D9" w:rsidRPr="007E6E44">
        <w:rPr>
          <w:rFonts w:ascii="Arial" w:hAnsi="Arial" w:cs="Arial"/>
          <w:sz w:val="24"/>
          <w:szCs w:val="24"/>
        </w:rPr>
        <w:t>i</w:t>
      </w:r>
      <w:r w:rsidR="00EC2189" w:rsidRPr="007E6E44">
        <w:rPr>
          <w:rFonts w:ascii="Arial" w:hAnsi="Arial" w:cs="Arial"/>
          <w:sz w:val="24"/>
          <w:szCs w:val="24"/>
        </w:rPr>
        <w:t xml:space="preserve"> </w:t>
      </w:r>
      <w:r w:rsidRPr="007E6E44">
        <w:rPr>
          <w:rFonts w:ascii="Arial" w:hAnsi="Arial" w:cs="Arial"/>
          <w:sz w:val="24"/>
          <w:szCs w:val="24"/>
        </w:rPr>
        <w:t>vartotoj</w:t>
      </w:r>
      <w:r w:rsidR="00CE24D9" w:rsidRPr="007E6E44">
        <w:rPr>
          <w:rFonts w:ascii="Arial" w:hAnsi="Arial" w:cs="Arial"/>
          <w:sz w:val="24"/>
          <w:szCs w:val="24"/>
        </w:rPr>
        <w:t>ai</w:t>
      </w:r>
      <w:r w:rsidRPr="007E6E44">
        <w:rPr>
          <w:rFonts w:ascii="Arial" w:hAnsi="Arial" w:cs="Arial"/>
          <w:sz w:val="24"/>
          <w:szCs w:val="24"/>
        </w:rPr>
        <w:t xml:space="preserve"> (202</w:t>
      </w:r>
      <w:r w:rsidR="00443208" w:rsidRPr="007E6E44">
        <w:rPr>
          <w:rFonts w:ascii="Arial" w:hAnsi="Arial" w:cs="Arial"/>
          <w:sz w:val="24"/>
          <w:szCs w:val="24"/>
        </w:rPr>
        <w:t>3</w:t>
      </w:r>
      <w:r w:rsidRPr="007E6E44">
        <w:rPr>
          <w:rFonts w:ascii="Arial" w:hAnsi="Arial" w:cs="Arial"/>
          <w:sz w:val="24"/>
          <w:szCs w:val="24"/>
        </w:rPr>
        <w:t xml:space="preserve"> m. – </w:t>
      </w:r>
      <w:r w:rsidR="00443208" w:rsidRPr="007E6E44">
        <w:rPr>
          <w:rFonts w:ascii="Arial" w:hAnsi="Arial" w:cs="Arial"/>
          <w:sz w:val="24"/>
          <w:szCs w:val="24"/>
        </w:rPr>
        <w:t>7451</w:t>
      </w:r>
      <w:r w:rsidRPr="007E6E44">
        <w:rPr>
          <w:rFonts w:ascii="Arial" w:hAnsi="Arial" w:cs="Arial"/>
          <w:sz w:val="24"/>
          <w:szCs w:val="24"/>
        </w:rPr>
        <w:t xml:space="preserve">). </w:t>
      </w:r>
      <w:r w:rsidR="004A2AAA" w:rsidRPr="007E6E44">
        <w:rPr>
          <w:rFonts w:ascii="Arial" w:hAnsi="Arial" w:cs="Arial"/>
          <w:sz w:val="24"/>
          <w:szCs w:val="24"/>
        </w:rPr>
        <w:t>B</w:t>
      </w:r>
      <w:r w:rsidRPr="007E6E44">
        <w:rPr>
          <w:rFonts w:ascii="Arial" w:hAnsi="Arial" w:cs="Arial"/>
          <w:sz w:val="24"/>
          <w:szCs w:val="24"/>
        </w:rPr>
        <w:t>ibliotek</w:t>
      </w:r>
      <w:r w:rsidR="005203D6" w:rsidRPr="007E6E44">
        <w:rPr>
          <w:rFonts w:ascii="Arial" w:hAnsi="Arial" w:cs="Arial"/>
          <w:sz w:val="24"/>
          <w:szCs w:val="24"/>
        </w:rPr>
        <w:t>os</w:t>
      </w:r>
      <w:r w:rsidRPr="007E6E44">
        <w:rPr>
          <w:rFonts w:ascii="Arial" w:hAnsi="Arial" w:cs="Arial"/>
          <w:sz w:val="24"/>
          <w:szCs w:val="24"/>
        </w:rPr>
        <w:t xml:space="preserve"> paslaugomis</w:t>
      </w:r>
      <w:r w:rsidR="004A2AAA" w:rsidRPr="007E6E44">
        <w:rPr>
          <w:rFonts w:ascii="Arial" w:hAnsi="Arial" w:cs="Arial"/>
          <w:sz w:val="24"/>
          <w:szCs w:val="24"/>
        </w:rPr>
        <w:t xml:space="preserve"> 202</w:t>
      </w:r>
      <w:r w:rsidR="00C03D8B" w:rsidRPr="007E6E44">
        <w:rPr>
          <w:rFonts w:ascii="Arial" w:hAnsi="Arial" w:cs="Arial"/>
          <w:sz w:val="24"/>
          <w:szCs w:val="24"/>
        </w:rPr>
        <w:t>4</w:t>
      </w:r>
      <w:r w:rsidR="004A2AAA" w:rsidRPr="007E6E44">
        <w:rPr>
          <w:rFonts w:ascii="Arial" w:hAnsi="Arial" w:cs="Arial"/>
          <w:sz w:val="24"/>
          <w:szCs w:val="24"/>
        </w:rPr>
        <w:t xml:space="preserve"> metais </w:t>
      </w:r>
      <w:r w:rsidRPr="007E6E44">
        <w:rPr>
          <w:rFonts w:ascii="Arial" w:hAnsi="Arial" w:cs="Arial"/>
          <w:sz w:val="24"/>
          <w:szCs w:val="24"/>
        </w:rPr>
        <w:t>naudojosi</w:t>
      </w:r>
      <w:r w:rsidR="00B948DC" w:rsidRPr="007E6E44">
        <w:rPr>
          <w:rFonts w:ascii="Arial" w:hAnsi="Arial" w:cs="Arial"/>
          <w:sz w:val="24"/>
          <w:szCs w:val="24"/>
        </w:rPr>
        <w:t xml:space="preserve"> 1</w:t>
      </w:r>
      <w:r w:rsidR="004F6EFD" w:rsidRPr="007E6E44">
        <w:rPr>
          <w:rFonts w:ascii="Arial" w:hAnsi="Arial" w:cs="Arial"/>
          <w:sz w:val="24"/>
          <w:szCs w:val="24"/>
        </w:rPr>
        <w:t xml:space="preserve">3 </w:t>
      </w:r>
      <w:r w:rsidR="00B948DC" w:rsidRPr="007E6E44">
        <w:rPr>
          <w:rFonts w:ascii="Arial" w:hAnsi="Arial" w:cs="Arial"/>
          <w:sz w:val="24"/>
          <w:szCs w:val="24"/>
        </w:rPr>
        <w:t xml:space="preserve">proc. </w:t>
      </w:r>
      <w:r w:rsidRPr="007E6E44">
        <w:rPr>
          <w:rFonts w:ascii="Arial" w:hAnsi="Arial" w:cs="Arial"/>
          <w:sz w:val="24"/>
          <w:szCs w:val="24"/>
        </w:rPr>
        <w:t>rajono gyventojų</w:t>
      </w:r>
      <w:r w:rsidR="00143DC4" w:rsidRPr="007E6E44">
        <w:rPr>
          <w:rFonts w:ascii="Arial" w:hAnsi="Arial" w:cs="Arial"/>
          <w:sz w:val="24"/>
          <w:szCs w:val="24"/>
        </w:rPr>
        <w:t xml:space="preserve"> (202</w:t>
      </w:r>
      <w:r w:rsidR="00C03D8B" w:rsidRPr="007E6E44">
        <w:rPr>
          <w:rFonts w:ascii="Arial" w:hAnsi="Arial" w:cs="Arial"/>
          <w:sz w:val="24"/>
          <w:szCs w:val="24"/>
        </w:rPr>
        <w:t>3</w:t>
      </w:r>
      <w:r w:rsidR="00143DC4" w:rsidRPr="007E6E44">
        <w:rPr>
          <w:rFonts w:ascii="Arial" w:hAnsi="Arial" w:cs="Arial"/>
          <w:sz w:val="24"/>
          <w:szCs w:val="24"/>
        </w:rPr>
        <w:t xml:space="preserve"> m. –16 proc.)</w:t>
      </w:r>
      <w:r w:rsidR="004A2AAA" w:rsidRPr="007E6E44">
        <w:rPr>
          <w:rFonts w:ascii="Arial" w:hAnsi="Arial" w:cs="Arial"/>
          <w:sz w:val="24"/>
          <w:szCs w:val="24"/>
        </w:rPr>
        <w:t xml:space="preserve">, </w:t>
      </w:r>
      <w:r w:rsidR="003A58BF" w:rsidRPr="007E6E44">
        <w:rPr>
          <w:rFonts w:ascii="Arial" w:hAnsi="Arial" w:cs="Arial"/>
          <w:sz w:val="24"/>
          <w:szCs w:val="24"/>
        </w:rPr>
        <w:t xml:space="preserve">buvo užregistruoti </w:t>
      </w:r>
      <w:r w:rsidR="00F23299" w:rsidRPr="007E6E44">
        <w:rPr>
          <w:rFonts w:ascii="Arial" w:hAnsi="Arial" w:cs="Arial"/>
          <w:b/>
          <w:sz w:val="24"/>
          <w:szCs w:val="24"/>
        </w:rPr>
        <w:t>1</w:t>
      </w:r>
      <w:r w:rsidR="004F6EFD" w:rsidRPr="007E6E44">
        <w:rPr>
          <w:rFonts w:ascii="Arial" w:hAnsi="Arial" w:cs="Arial"/>
          <w:b/>
          <w:sz w:val="24"/>
          <w:szCs w:val="24"/>
        </w:rPr>
        <w:t>4</w:t>
      </w:r>
      <w:r w:rsidR="00232102" w:rsidRPr="007E6E44">
        <w:rPr>
          <w:rFonts w:ascii="Arial" w:hAnsi="Arial" w:cs="Arial"/>
          <w:b/>
          <w:sz w:val="24"/>
          <w:szCs w:val="24"/>
        </w:rPr>
        <w:t>5 885</w:t>
      </w:r>
      <w:r w:rsidR="009C3490" w:rsidRPr="007E6E44">
        <w:rPr>
          <w:rFonts w:ascii="Arial" w:hAnsi="Arial" w:cs="Arial"/>
          <w:b/>
          <w:sz w:val="24"/>
          <w:szCs w:val="24"/>
        </w:rPr>
        <w:t xml:space="preserve"> </w:t>
      </w:r>
      <w:r w:rsidR="003A58BF" w:rsidRPr="007E6E44">
        <w:rPr>
          <w:rFonts w:ascii="Arial" w:hAnsi="Arial" w:cs="Arial"/>
          <w:sz w:val="24"/>
          <w:szCs w:val="24"/>
        </w:rPr>
        <w:t>lankytoj</w:t>
      </w:r>
      <w:r w:rsidR="004C094F" w:rsidRPr="007E6E44">
        <w:rPr>
          <w:rFonts w:ascii="Arial" w:hAnsi="Arial" w:cs="Arial"/>
          <w:sz w:val="24"/>
          <w:szCs w:val="24"/>
        </w:rPr>
        <w:t>ai</w:t>
      </w:r>
      <w:r w:rsidR="003A58BF" w:rsidRPr="007E6E44">
        <w:rPr>
          <w:rFonts w:ascii="Arial" w:hAnsi="Arial" w:cs="Arial"/>
          <w:sz w:val="24"/>
          <w:szCs w:val="24"/>
        </w:rPr>
        <w:t xml:space="preserve"> (202</w:t>
      </w:r>
      <w:r w:rsidR="00C03D8B" w:rsidRPr="007E6E44">
        <w:rPr>
          <w:rFonts w:ascii="Arial" w:hAnsi="Arial" w:cs="Arial"/>
          <w:sz w:val="24"/>
          <w:szCs w:val="24"/>
        </w:rPr>
        <w:t>3</w:t>
      </w:r>
      <w:r w:rsidR="003A58BF" w:rsidRPr="007E6E44">
        <w:rPr>
          <w:rFonts w:ascii="Arial" w:hAnsi="Arial" w:cs="Arial"/>
          <w:sz w:val="24"/>
          <w:szCs w:val="24"/>
        </w:rPr>
        <w:t xml:space="preserve"> m. – 1</w:t>
      </w:r>
      <w:r w:rsidR="00C03D8B" w:rsidRPr="007E6E44">
        <w:rPr>
          <w:rFonts w:ascii="Arial" w:hAnsi="Arial" w:cs="Arial"/>
          <w:sz w:val="24"/>
          <w:szCs w:val="24"/>
        </w:rPr>
        <w:t>77746</w:t>
      </w:r>
      <w:r w:rsidR="00F23299" w:rsidRPr="007E6E44">
        <w:rPr>
          <w:rFonts w:ascii="Arial" w:hAnsi="Arial" w:cs="Arial"/>
          <w:sz w:val="24"/>
          <w:szCs w:val="24"/>
        </w:rPr>
        <w:t xml:space="preserve">). </w:t>
      </w:r>
    </w:p>
    <w:p w:rsidR="00860597" w:rsidRPr="007E6E44" w:rsidRDefault="002B6C06" w:rsidP="007E6E44">
      <w:pPr>
        <w:pStyle w:val="Betarp"/>
        <w:jc w:val="both"/>
        <w:rPr>
          <w:rFonts w:ascii="Arial" w:hAnsi="Arial" w:cs="Arial"/>
          <w:sz w:val="24"/>
          <w:szCs w:val="24"/>
        </w:rPr>
      </w:pPr>
      <w:r w:rsidRPr="007E6E44">
        <w:rPr>
          <w:rFonts w:ascii="Arial" w:hAnsi="Arial" w:cs="Arial"/>
          <w:b/>
          <w:sz w:val="24"/>
          <w:szCs w:val="24"/>
        </w:rPr>
        <w:t>B</w:t>
      </w:r>
      <w:r w:rsidR="003F59F1" w:rsidRPr="007E6E44">
        <w:rPr>
          <w:rFonts w:ascii="Arial" w:hAnsi="Arial" w:cs="Arial"/>
          <w:b/>
          <w:sz w:val="24"/>
          <w:szCs w:val="24"/>
        </w:rPr>
        <w:t>IBLIOBUSO</w:t>
      </w:r>
      <w:r w:rsidRPr="007E6E44">
        <w:rPr>
          <w:rFonts w:ascii="Arial" w:hAnsi="Arial" w:cs="Arial"/>
          <w:sz w:val="24"/>
          <w:szCs w:val="24"/>
        </w:rPr>
        <w:t xml:space="preserve"> paslaugomis 202</w:t>
      </w:r>
      <w:r w:rsidR="004A6C23" w:rsidRPr="007E6E44">
        <w:rPr>
          <w:rFonts w:ascii="Arial" w:hAnsi="Arial" w:cs="Arial"/>
          <w:sz w:val="24"/>
          <w:szCs w:val="24"/>
        </w:rPr>
        <w:t>4</w:t>
      </w:r>
      <w:r w:rsidRPr="007E6E44">
        <w:rPr>
          <w:rFonts w:ascii="Arial" w:hAnsi="Arial" w:cs="Arial"/>
          <w:sz w:val="24"/>
          <w:szCs w:val="24"/>
        </w:rPr>
        <w:t xml:space="preserve"> m. naudojosi </w:t>
      </w:r>
      <w:r w:rsidR="00D41FE8" w:rsidRPr="007E6E44">
        <w:rPr>
          <w:rFonts w:ascii="Arial" w:hAnsi="Arial" w:cs="Arial"/>
          <w:b/>
          <w:sz w:val="24"/>
          <w:szCs w:val="24"/>
        </w:rPr>
        <w:t>169</w:t>
      </w:r>
      <w:r w:rsidR="004A6C23" w:rsidRPr="007E6E44">
        <w:rPr>
          <w:rFonts w:ascii="Arial" w:hAnsi="Arial" w:cs="Arial"/>
          <w:b/>
          <w:sz w:val="24"/>
          <w:szCs w:val="24"/>
        </w:rPr>
        <w:t xml:space="preserve"> </w:t>
      </w:r>
      <w:r w:rsidR="00A46A23" w:rsidRPr="007E6E44">
        <w:rPr>
          <w:rFonts w:ascii="Arial" w:hAnsi="Arial" w:cs="Arial"/>
          <w:sz w:val="24"/>
          <w:szCs w:val="24"/>
        </w:rPr>
        <w:t>vartotojai</w:t>
      </w:r>
      <w:r w:rsidR="004A6C23" w:rsidRPr="007E6E44">
        <w:rPr>
          <w:rFonts w:ascii="Arial" w:hAnsi="Arial" w:cs="Arial"/>
          <w:sz w:val="24"/>
          <w:szCs w:val="24"/>
        </w:rPr>
        <w:t xml:space="preserve"> (2023 m. – 155)</w:t>
      </w:r>
      <w:r w:rsidR="00A46A23" w:rsidRPr="007E6E44">
        <w:rPr>
          <w:rFonts w:ascii="Arial" w:hAnsi="Arial" w:cs="Arial"/>
          <w:sz w:val="24"/>
          <w:szCs w:val="24"/>
        </w:rPr>
        <w:t xml:space="preserve">, </w:t>
      </w:r>
      <w:r w:rsidR="00073E1A" w:rsidRPr="007E6E44">
        <w:rPr>
          <w:rFonts w:ascii="Arial" w:hAnsi="Arial" w:cs="Arial"/>
          <w:sz w:val="24"/>
          <w:szCs w:val="24"/>
        </w:rPr>
        <w:t xml:space="preserve">lankėsi </w:t>
      </w:r>
      <w:r w:rsidR="00D41FE8" w:rsidRPr="007E6E44">
        <w:rPr>
          <w:rFonts w:ascii="Arial" w:hAnsi="Arial" w:cs="Arial"/>
          <w:b/>
          <w:sz w:val="24"/>
          <w:szCs w:val="24"/>
        </w:rPr>
        <w:t>1</w:t>
      </w:r>
      <w:r w:rsidR="00F61782" w:rsidRPr="007E6E44">
        <w:rPr>
          <w:rFonts w:ascii="Arial" w:hAnsi="Arial" w:cs="Arial"/>
          <w:b/>
          <w:sz w:val="24"/>
          <w:szCs w:val="24"/>
        </w:rPr>
        <w:t>649</w:t>
      </w:r>
      <w:r w:rsidRPr="007E6E44">
        <w:rPr>
          <w:rFonts w:ascii="Arial" w:hAnsi="Arial" w:cs="Arial"/>
          <w:b/>
          <w:sz w:val="24"/>
          <w:szCs w:val="24"/>
        </w:rPr>
        <w:t xml:space="preserve"> </w:t>
      </w:r>
      <w:r w:rsidRPr="007E6E44">
        <w:rPr>
          <w:rFonts w:ascii="Arial" w:hAnsi="Arial" w:cs="Arial"/>
          <w:sz w:val="24"/>
          <w:szCs w:val="24"/>
        </w:rPr>
        <w:t>lankytojai</w:t>
      </w:r>
      <w:r w:rsidR="004A6C23" w:rsidRPr="007E6E44">
        <w:rPr>
          <w:rFonts w:ascii="Arial" w:hAnsi="Arial" w:cs="Arial"/>
          <w:sz w:val="24"/>
          <w:szCs w:val="24"/>
        </w:rPr>
        <w:t xml:space="preserve"> (2023 m. – 1263)</w:t>
      </w:r>
      <w:r w:rsidR="00073E1A" w:rsidRPr="007E6E44">
        <w:rPr>
          <w:rFonts w:ascii="Arial" w:hAnsi="Arial" w:cs="Arial"/>
          <w:sz w:val="24"/>
          <w:szCs w:val="24"/>
        </w:rPr>
        <w:t>, buvo išduot</w:t>
      </w:r>
      <w:r w:rsidR="00AA515D" w:rsidRPr="007E6E44">
        <w:rPr>
          <w:rFonts w:ascii="Arial" w:hAnsi="Arial" w:cs="Arial"/>
          <w:sz w:val="24"/>
          <w:szCs w:val="24"/>
        </w:rPr>
        <w:t>i</w:t>
      </w:r>
      <w:r w:rsidR="00073E1A" w:rsidRPr="007E6E44">
        <w:rPr>
          <w:rFonts w:ascii="Arial" w:hAnsi="Arial" w:cs="Arial"/>
          <w:sz w:val="24"/>
          <w:szCs w:val="24"/>
        </w:rPr>
        <w:t xml:space="preserve"> </w:t>
      </w:r>
      <w:r w:rsidR="00D41FE8" w:rsidRPr="007E6E44">
        <w:rPr>
          <w:rFonts w:ascii="Arial" w:hAnsi="Arial" w:cs="Arial"/>
          <w:b/>
          <w:sz w:val="24"/>
          <w:szCs w:val="24"/>
        </w:rPr>
        <w:t>2026</w:t>
      </w:r>
      <w:r w:rsidR="00073E1A" w:rsidRPr="007E6E44">
        <w:rPr>
          <w:rFonts w:ascii="Arial" w:hAnsi="Arial" w:cs="Arial"/>
          <w:sz w:val="24"/>
          <w:szCs w:val="24"/>
        </w:rPr>
        <w:t xml:space="preserve"> dokumentai</w:t>
      </w:r>
      <w:r w:rsidR="004A6C23" w:rsidRPr="007E6E44">
        <w:rPr>
          <w:rFonts w:ascii="Arial" w:hAnsi="Arial" w:cs="Arial"/>
          <w:sz w:val="24"/>
          <w:szCs w:val="24"/>
        </w:rPr>
        <w:t xml:space="preserve"> (2023 m. – 1699)</w:t>
      </w:r>
      <w:r w:rsidR="00073E1A" w:rsidRPr="007E6E44">
        <w:rPr>
          <w:rFonts w:ascii="Arial" w:hAnsi="Arial" w:cs="Arial"/>
          <w:sz w:val="24"/>
          <w:szCs w:val="24"/>
        </w:rPr>
        <w:t>.</w:t>
      </w:r>
    </w:p>
    <w:p w:rsidR="00B11C7A" w:rsidRPr="007E6E44" w:rsidRDefault="000637ED" w:rsidP="007E6E44">
      <w:pPr>
        <w:pStyle w:val="Betarp"/>
        <w:jc w:val="both"/>
        <w:rPr>
          <w:rFonts w:ascii="Arial" w:hAnsi="Arial" w:cs="Arial"/>
          <w:b/>
          <w:sz w:val="24"/>
          <w:szCs w:val="24"/>
        </w:rPr>
      </w:pPr>
      <w:r w:rsidRPr="007E6E44">
        <w:rPr>
          <w:rFonts w:ascii="Arial" w:hAnsi="Arial" w:cs="Arial"/>
          <w:b/>
          <w:sz w:val="24"/>
          <w:szCs w:val="24"/>
        </w:rPr>
        <w:t>ELVIS</w:t>
      </w:r>
      <w:r w:rsidR="003714EC" w:rsidRPr="007E6E44">
        <w:rPr>
          <w:rFonts w:ascii="Arial" w:hAnsi="Arial" w:cs="Arial"/>
          <w:b/>
          <w:sz w:val="24"/>
          <w:szCs w:val="24"/>
        </w:rPr>
        <w:t xml:space="preserve"> </w:t>
      </w:r>
      <w:r w:rsidR="009549D1" w:rsidRPr="007E6E44">
        <w:rPr>
          <w:rFonts w:ascii="Arial" w:hAnsi="Arial" w:cs="Arial"/>
          <w:sz w:val="24"/>
          <w:szCs w:val="24"/>
        </w:rPr>
        <w:t xml:space="preserve">paslaugomis </w:t>
      </w:r>
      <w:r w:rsidR="003714EC" w:rsidRPr="007E6E44">
        <w:rPr>
          <w:rFonts w:ascii="Arial" w:hAnsi="Arial" w:cs="Arial"/>
          <w:b/>
          <w:sz w:val="24"/>
          <w:szCs w:val="24"/>
        </w:rPr>
        <w:t>(</w:t>
      </w:r>
      <w:r w:rsidR="003714EC" w:rsidRPr="007E6E44">
        <w:rPr>
          <w:rFonts w:ascii="Arial" w:hAnsi="Arial" w:cs="Arial"/>
          <w:sz w:val="24"/>
          <w:szCs w:val="24"/>
        </w:rPr>
        <w:t>tai</w:t>
      </w:r>
      <w:r w:rsidR="009549D1" w:rsidRPr="007E6E44">
        <w:rPr>
          <w:rFonts w:ascii="Arial" w:hAnsi="Arial" w:cs="Arial"/>
          <w:sz w:val="24"/>
          <w:szCs w:val="24"/>
        </w:rPr>
        <w:t xml:space="preserve"> </w:t>
      </w:r>
      <w:r w:rsidR="003714EC" w:rsidRPr="007E6E44">
        <w:rPr>
          <w:rFonts w:ascii="Arial" w:hAnsi="Arial" w:cs="Arial"/>
          <w:sz w:val="24"/>
          <w:szCs w:val="24"/>
        </w:rPr>
        <w:t xml:space="preserve">virtuali biblioteka, kuria gali naudotis visi, negalintys skaityti įprasto spausdinto teksto) </w:t>
      </w:r>
      <w:r w:rsidR="001108C8" w:rsidRPr="007E6E44">
        <w:rPr>
          <w:rFonts w:ascii="Arial" w:hAnsi="Arial" w:cs="Arial"/>
          <w:sz w:val="24"/>
          <w:szCs w:val="24"/>
        </w:rPr>
        <w:t>202</w:t>
      </w:r>
      <w:r w:rsidR="00A27A99" w:rsidRPr="007E6E44">
        <w:rPr>
          <w:rFonts w:ascii="Arial" w:hAnsi="Arial" w:cs="Arial"/>
          <w:sz w:val="24"/>
          <w:szCs w:val="24"/>
        </w:rPr>
        <w:t>4</w:t>
      </w:r>
      <w:r w:rsidR="001108C8" w:rsidRPr="007E6E44">
        <w:rPr>
          <w:rFonts w:ascii="Arial" w:hAnsi="Arial" w:cs="Arial"/>
          <w:sz w:val="24"/>
          <w:szCs w:val="24"/>
        </w:rPr>
        <w:t xml:space="preserve"> m. naudojosi</w:t>
      </w:r>
      <w:r w:rsidR="00426BD5" w:rsidRPr="007E6E44">
        <w:rPr>
          <w:rFonts w:ascii="Arial" w:hAnsi="Arial" w:cs="Arial"/>
          <w:b/>
          <w:sz w:val="24"/>
          <w:szCs w:val="24"/>
        </w:rPr>
        <w:t xml:space="preserve"> 32 </w:t>
      </w:r>
      <w:r w:rsidR="00ED5F2D" w:rsidRPr="007E6E44">
        <w:rPr>
          <w:rFonts w:ascii="Arial" w:hAnsi="Arial" w:cs="Arial"/>
          <w:b/>
          <w:sz w:val="24"/>
          <w:szCs w:val="24"/>
        </w:rPr>
        <w:t>aktyvūs</w:t>
      </w:r>
      <w:r w:rsidR="008A4BB9" w:rsidRPr="007E6E44">
        <w:rPr>
          <w:rFonts w:ascii="Arial" w:hAnsi="Arial" w:cs="Arial"/>
          <w:sz w:val="24"/>
          <w:szCs w:val="24"/>
        </w:rPr>
        <w:t xml:space="preserve"> vartotoj</w:t>
      </w:r>
      <w:r w:rsidR="00B16D06" w:rsidRPr="007E6E44">
        <w:rPr>
          <w:rFonts w:ascii="Arial" w:hAnsi="Arial" w:cs="Arial"/>
          <w:sz w:val="24"/>
          <w:szCs w:val="24"/>
        </w:rPr>
        <w:t>ai</w:t>
      </w:r>
      <w:r w:rsidR="00ED5F2D" w:rsidRPr="007E6E44">
        <w:rPr>
          <w:rFonts w:ascii="Arial" w:hAnsi="Arial" w:cs="Arial"/>
          <w:sz w:val="24"/>
          <w:szCs w:val="24"/>
        </w:rPr>
        <w:t>, išduot</w:t>
      </w:r>
      <w:r w:rsidR="005B4350" w:rsidRPr="007E6E44">
        <w:rPr>
          <w:rFonts w:ascii="Arial" w:hAnsi="Arial" w:cs="Arial"/>
          <w:sz w:val="24"/>
          <w:szCs w:val="24"/>
        </w:rPr>
        <w:t>i</w:t>
      </w:r>
      <w:r w:rsidR="00ED5F2D" w:rsidRPr="007E6E44">
        <w:rPr>
          <w:rFonts w:ascii="Arial" w:hAnsi="Arial" w:cs="Arial"/>
          <w:sz w:val="24"/>
          <w:szCs w:val="24"/>
        </w:rPr>
        <w:t xml:space="preserve"> 298 leidiniai (centrinėje bibliotekoje – 170, Endriejavo filiale – 62, Vėžaičių filiale – 66). </w:t>
      </w:r>
    </w:p>
    <w:p w:rsidR="00DE65BF" w:rsidRPr="007E6E44" w:rsidRDefault="00DE65BF" w:rsidP="007E6E44">
      <w:pPr>
        <w:pStyle w:val="Betarp"/>
        <w:jc w:val="both"/>
        <w:rPr>
          <w:rFonts w:ascii="Arial" w:hAnsi="Arial" w:cs="Arial"/>
          <w:b/>
          <w:sz w:val="24"/>
          <w:szCs w:val="24"/>
          <w:shd w:val="clear" w:color="auto" w:fill="FFFFFF"/>
          <w:lang w:eastAsia="lt-LT"/>
        </w:rPr>
      </w:pPr>
    </w:p>
    <w:p w:rsidR="00C15524" w:rsidRPr="007E6E44" w:rsidRDefault="009472B7" w:rsidP="007E6E44">
      <w:pPr>
        <w:pStyle w:val="Betarp"/>
        <w:jc w:val="both"/>
        <w:rPr>
          <w:rFonts w:ascii="Arial" w:hAnsi="Arial" w:cs="Arial"/>
          <w:color w:val="050505"/>
          <w:sz w:val="24"/>
          <w:szCs w:val="24"/>
          <w:shd w:val="clear" w:color="auto" w:fill="FFFFFF"/>
          <w:lang w:eastAsia="lt-LT"/>
        </w:rPr>
      </w:pPr>
      <w:r w:rsidRPr="007E6E44">
        <w:rPr>
          <w:rFonts w:ascii="Arial" w:hAnsi="Arial" w:cs="Arial"/>
          <w:b/>
          <w:sz w:val="24"/>
          <w:szCs w:val="24"/>
          <w:shd w:val="clear" w:color="auto" w:fill="FFFFFF"/>
          <w:lang w:eastAsia="lt-LT"/>
        </w:rPr>
        <w:t xml:space="preserve">JONO LANKUČIO BIBLIOTEKAI – </w:t>
      </w:r>
      <w:r w:rsidR="009C6B7E" w:rsidRPr="007E6E44">
        <w:rPr>
          <w:rFonts w:ascii="Arial" w:hAnsi="Arial" w:cs="Arial"/>
          <w:b/>
          <w:sz w:val="24"/>
          <w:szCs w:val="24"/>
          <w:shd w:val="clear" w:color="auto" w:fill="FFFFFF"/>
          <w:lang w:eastAsia="lt-LT"/>
        </w:rPr>
        <w:t xml:space="preserve">85. </w:t>
      </w:r>
      <w:r w:rsidR="009C6B7E" w:rsidRPr="007E6E44">
        <w:rPr>
          <w:rFonts w:ascii="Arial" w:hAnsi="Arial" w:cs="Arial"/>
          <w:sz w:val="24"/>
          <w:szCs w:val="24"/>
          <w:shd w:val="clear" w:color="auto" w:fill="FFFFFF"/>
          <w:lang w:eastAsia="lt-LT"/>
        </w:rPr>
        <w:t>2024</w:t>
      </w:r>
      <w:r w:rsidR="00C15524" w:rsidRPr="007E6E44">
        <w:rPr>
          <w:rFonts w:ascii="Arial" w:hAnsi="Arial" w:cs="Arial"/>
          <w:sz w:val="24"/>
          <w:szCs w:val="24"/>
          <w:shd w:val="clear" w:color="auto" w:fill="FFFFFF"/>
          <w:lang w:eastAsia="lt-LT"/>
        </w:rPr>
        <w:t xml:space="preserve"> </w:t>
      </w:r>
      <w:r w:rsidR="00C15524" w:rsidRPr="007E6E44">
        <w:rPr>
          <w:rFonts w:ascii="Arial" w:hAnsi="Arial" w:cs="Arial"/>
          <w:color w:val="050505"/>
          <w:sz w:val="24"/>
          <w:szCs w:val="24"/>
          <w:shd w:val="clear" w:color="auto" w:fill="FFFFFF"/>
          <w:lang w:eastAsia="lt-LT"/>
        </w:rPr>
        <w:t>metai</w:t>
      </w:r>
      <w:r w:rsidR="00A039D0" w:rsidRPr="007E6E44">
        <w:rPr>
          <w:rFonts w:ascii="Arial" w:hAnsi="Arial" w:cs="Arial"/>
          <w:color w:val="050505"/>
          <w:sz w:val="24"/>
          <w:szCs w:val="24"/>
          <w:shd w:val="clear" w:color="auto" w:fill="FFFFFF"/>
          <w:lang w:eastAsia="lt-LT"/>
        </w:rPr>
        <w:t xml:space="preserve"> </w:t>
      </w:r>
      <w:r w:rsidR="00846C18" w:rsidRPr="007E6E44">
        <w:rPr>
          <w:rFonts w:ascii="Arial" w:hAnsi="Arial" w:cs="Arial"/>
          <w:color w:val="050505"/>
          <w:sz w:val="24"/>
          <w:szCs w:val="24"/>
          <w:shd w:val="clear" w:color="auto" w:fill="FFFFFF"/>
          <w:lang w:eastAsia="lt-LT"/>
        </w:rPr>
        <w:t xml:space="preserve">bibliotekai buvo ypatingi – šventėme 85-ąjį bibliotekos jubiliejų. Šia proga </w:t>
      </w:r>
      <w:r w:rsidR="004B6761" w:rsidRPr="007E6E44">
        <w:rPr>
          <w:rFonts w:ascii="Arial" w:hAnsi="Arial" w:cs="Arial"/>
          <w:color w:val="050505"/>
          <w:sz w:val="24"/>
          <w:szCs w:val="24"/>
          <w:shd w:val="clear" w:color="auto" w:fill="FFFFFF"/>
          <w:lang w:eastAsia="lt-LT"/>
        </w:rPr>
        <w:t xml:space="preserve">buvo </w:t>
      </w:r>
      <w:r w:rsidR="00846C18" w:rsidRPr="007E6E44">
        <w:rPr>
          <w:rFonts w:ascii="Arial" w:hAnsi="Arial" w:cs="Arial"/>
          <w:color w:val="050505"/>
          <w:sz w:val="24"/>
          <w:szCs w:val="24"/>
          <w:shd w:val="clear" w:color="auto" w:fill="FFFFFF"/>
          <w:lang w:eastAsia="lt-LT"/>
        </w:rPr>
        <w:t>išlei</w:t>
      </w:r>
      <w:r w:rsidR="004B6761" w:rsidRPr="007E6E44">
        <w:rPr>
          <w:rFonts w:ascii="Arial" w:hAnsi="Arial" w:cs="Arial"/>
          <w:color w:val="050505"/>
          <w:sz w:val="24"/>
          <w:szCs w:val="24"/>
          <w:shd w:val="clear" w:color="auto" w:fill="FFFFFF"/>
          <w:lang w:eastAsia="lt-LT"/>
        </w:rPr>
        <w:t xml:space="preserve">sti </w:t>
      </w:r>
      <w:r w:rsidR="00846C18" w:rsidRPr="007E6E44">
        <w:rPr>
          <w:rFonts w:ascii="Arial" w:hAnsi="Arial" w:cs="Arial"/>
          <w:color w:val="050505"/>
          <w:sz w:val="24"/>
          <w:szCs w:val="24"/>
          <w:shd w:val="clear" w:color="auto" w:fill="FFFFFF"/>
          <w:lang w:eastAsia="lt-LT"/>
        </w:rPr>
        <w:t>riboto leidimo, šventini</w:t>
      </w:r>
      <w:r w:rsidR="00A039D0" w:rsidRPr="007E6E44">
        <w:rPr>
          <w:rFonts w:ascii="Arial" w:hAnsi="Arial" w:cs="Arial"/>
          <w:color w:val="050505"/>
          <w:sz w:val="24"/>
          <w:szCs w:val="24"/>
          <w:shd w:val="clear" w:color="auto" w:fill="FFFFFF"/>
          <w:lang w:eastAsia="lt-LT"/>
        </w:rPr>
        <w:t>ai</w:t>
      </w:r>
      <w:r w:rsidR="00846C18" w:rsidRPr="007E6E44">
        <w:rPr>
          <w:rFonts w:ascii="Arial" w:hAnsi="Arial" w:cs="Arial"/>
          <w:color w:val="050505"/>
          <w:sz w:val="24"/>
          <w:szCs w:val="24"/>
          <w:shd w:val="clear" w:color="auto" w:fill="FFFFFF"/>
          <w:lang w:eastAsia="lt-LT"/>
        </w:rPr>
        <w:t xml:space="preserve"> skaitytojų biliet</w:t>
      </w:r>
      <w:r w:rsidR="00A039D0" w:rsidRPr="007E6E44">
        <w:rPr>
          <w:rFonts w:ascii="Arial" w:hAnsi="Arial" w:cs="Arial"/>
          <w:color w:val="050505"/>
          <w:sz w:val="24"/>
          <w:szCs w:val="24"/>
          <w:shd w:val="clear" w:color="auto" w:fill="FFFFFF"/>
          <w:lang w:eastAsia="lt-LT"/>
        </w:rPr>
        <w:t>ai</w:t>
      </w:r>
      <w:r w:rsidR="00846C18" w:rsidRPr="007E6E44">
        <w:rPr>
          <w:rFonts w:ascii="Arial" w:hAnsi="Arial" w:cs="Arial"/>
          <w:color w:val="050505"/>
          <w:sz w:val="24"/>
          <w:szCs w:val="24"/>
          <w:shd w:val="clear" w:color="auto" w:fill="FFFFFF"/>
          <w:lang w:eastAsia="lt-LT"/>
        </w:rPr>
        <w:t>, papuošt</w:t>
      </w:r>
      <w:r w:rsidR="00A039D0" w:rsidRPr="007E6E44">
        <w:rPr>
          <w:rFonts w:ascii="Arial" w:hAnsi="Arial" w:cs="Arial"/>
          <w:color w:val="050505"/>
          <w:sz w:val="24"/>
          <w:szCs w:val="24"/>
          <w:shd w:val="clear" w:color="auto" w:fill="FFFFFF"/>
          <w:lang w:eastAsia="lt-LT"/>
        </w:rPr>
        <w:t>i</w:t>
      </w:r>
      <w:r w:rsidR="00846C18" w:rsidRPr="007E6E44">
        <w:rPr>
          <w:rFonts w:ascii="Arial" w:hAnsi="Arial" w:cs="Arial"/>
          <w:color w:val="050505"/>
          <w:sz w:val="24"/>
          <w:szCs w:val="24"/>
          <w:shd w:val="clear" w:color="auto" w:fill="FFFFFF"/>
          <w:lang w:eastAsia="lt-LT"/>
        </w:rPr>
        <w:t xml:space="preserve"> dailininkės Inos Lukauskaitės kūryba.</w:t>
      </w:r>
      <w:r w:rsidR="00641EC6" w:rsidRPr="007E6E44">
        <w:rPr>
          <w:rFonts w:ascii="Arial" w:hAnsi="Arial" w:cs="Arial"/>
          <w:color w:val="050505"/>
          <w:sz w:val="24"/>
          <w:szCs w:val="24"/>
          <w:shd w:val="clear" w:color="auto" w:fill="FFFFFF"/>
          <w:lang w:eastAsia="lt-LT"/>
        </w:rPr>
        <w:t xml:space="preserve"> </w:t>
      </w:r>
      <w:r w:rsidR="00846C18" w:rsidRPr="007E6E44">
        <w:rPr>
          <w:rFonts w:ascii="Arial" w:hAnsi="Arial" w:cs="Arial"/>
          <w:color w:val="050505"/>
          <w:sz w:val="24"/>
          <w:szCs w:val="24"/>
          <w:shd w:val="clear" w:color="auto" w:fill="FFFFFF"/>
          <w:lang w:eastAsia="lt-LT"/>
        </w:rPr>
        <w:t xml:space="preserve">Bibliotekos gimtadienio proga visus metus </w:t>
      </w:r>
      <w:r w:rsidR="00641EC6" w:rsidRPr="007E6E44">
        <w:rPr>
          <w:rFonts w:ascii="Arial" w:hAnsi="Arial" w:cs="Arial"/>
          <w:color w:val="050505"/>
          <w:sz w:val="24"/>
          <w:szCs w:val="24"/>
          <w:shd w:val="clear" w:color="auto" w:fill="FFFFFF"/>
          <w:lang w:eastAsia="lt-LT"/>
        </w:rPr>
        <w:t xml:space="preserve">buvo </w:t>
      </w:r>
      <w:r w:rsidR="00846C18" w:rsidRPr="007E6E44">
        <w:rPr>
          <w:rFonts w:ascii="Arial" w:hAnsi="Arial" w:cs="Arial"/>
          <w:color w:val="050505"/>
          <w:sz w:val="24"/>
          <w:szCs w:val="24"/>
          <w:shd w:val="clear" w:color="auto" w:fill="FFFFFF"/>
          <w:lang w:eastAsia="lt-LT"/>
        </w:rPr>
        <w:t>skelb</w:t>
      </w:r>
      <w:r w:rsidR="00641EC6" w:rsidRPr="007E6E44">
        <w:rPr>
          <w:rFonts w:ascii="Arial" w:hAnsi="Arial" w:cs="Arial"/>
          <w:color w:val="050505"/>
          <w:sz w:val="24"/>
          <w:szCs w:val="24"/>
          <w:shd w:val="clear" w:color="auto" w:fill="FFFFFF"/>
          <w:lang w:eastAsia="lt-LT"/>
        </w:rPr>
        <w:t>iamos</w:t>
      </w:r>
      <w:r w:rsidR="00846C18" w:rsidRPr="007E6E44">
        <w:rPr>
          <w:rFonts w:ascii="Arial" w:hAnsi="Arial" w:cs="Arial"/>
          <w:color w:val="050505"/>
          <w:sz w:val="24"/>
          <w:szCs w:val="24"/>
          <w:shd w:val="clear" w:color="auto" w:fill="FFFFFF"/>
          <w:lang w:eastAsia="lt-LT"/>
        </w:rPr>
        <w:t xml:space="preserve"> įvairi</w:t>
      </w:r>
      <w:r w:rsidR="00641EC6" w:rsidRPr="007E6E44">
        <w:rPr>
          <w:rFonts w:ascii="Arial" w:hAnsi="Arial" w:cs="Arial"/>
          <w:color w:val="050505"/>
          <w:sz w:val="24"/>
          <w:szCs w:val="24"/>
          <w:shd w:val="clear" w:color="auto" w:fill="FFFFFF"/>
          <w:lang w:eastAsia="lt-LT"/>
        </w:rPr>
        <w:t>os</w:t>
      </w:r>
      <w:r w:rsidR="00846C18" w:rsidRPr="007E6E44">
        <w:rPr>
          <w:rFonts w:ascii="Arial" w:hAnsi="Arial" w:cs="Arial"/>
          <w:color w:val="050505"/>
          <w:sz w:val="24"/>
          <w:szCs w:val="24"/>
          <w:shd w:val="clear" w:color="auto" w:fill="FFFFFF"/>
          <w:lang w:eastAsia="lt-LT"/>
        </w:rPr>
        <w:t xml:space="preserve"> akcij</w:t>
      </w:r>
      <w:r w:rsidR="00641EC6" w:rsidRPr="007E6E44">
        <w:rPr>
          <w:rFonts w:ascii="Arial" w:hAnsi="Arial" w:cs="Arial"/>
          <w:color w:val="050505"/>
          <w:sz w:val="24"/>
          <w:szCs w:val="24"/>
          <w:shd w:val="clear" w:color="auto" w:fill="FFFFFF"/>
          <w:lang w:eastAsia="lt-LT"/>
        </w:rPr>
        <w:t>o</w:t>
      </w:r>
      <w:r w:rsidR="00846C18" w:rsidRPr="007E6E44">
        <w:rPr>
          <w:rFonts w:ascii="Arial" w:hAnsi="Arial" w:cs="Arial"/>
          <w:color w:val="050505"/>
          <w:sz w:val="24"/>
          <w:szCs w:val="24"/>
          <w:shd w:val="clear" w:color="auto" w:fill="FFFFFF"/>
          <w:lang w:eastAsia="lt-LT"/>
        </w:rPr>
        <w:t xml:space="preserve">s </w:t>
      </w:r>
      <w:r w:rsidR="00641EC6" w:rsidRPr="007E6E44">
        <w:rPr>
          <w:rFonts w:ascii="Arial" w:hAnsi="Arial" w:cs="Arial"/>
          <w:color w:val="050505"/>
          <w:sz w:val="24"/>
          <w:szCs w:val="24"/>
          <w:shd w:val="clear" w:color="auto" w:fill="FFFFFF"/>
          <w:lang w:eastAsia="lt-LT"/>
        </w:rPr>
        <w:t xml:space="preserve">ir </w:t>
      </w:r>
      <w:r w:rsidR="00846C18" w:rsidRPr="007E6E44">
        <w:rPr>
          <w:rFonts w:ascii="Arial" w:hAnsi="Arial" w:cs="Arial"/>
          <w:color w:val="050505"/>
          <w:sz w:val="24"/>
          <w:szCs w:val="24"/>
          <w:shd w:val="clear" w:color="auto" w:fill="FFFFFF"/>
          <w:lang w:eastAsia="lt-LT"/>
        </w:rPr>
        <w:t>konkurs</w:t>
      </w:r>
      <w:r w:rsidR="00641EC6" w:rsidRPr="007E6E44">
        <w:rPr>
          <w:rFonts w:ascii="Arial" w:hAnsi="Arial" w:cs="Arial"/>
          <w:color w:val="050505"/>
          <w:sz w:val="24"/>
          <w:szCs w:val="24"/>
          <w:shd w:val="clear" w:color="auto" w:fill="FFFFFF"/>
          <w:lang w:eastAsia="lt-LT"/>
        </w:rPr>
        <w:t>ai</w:t>
      </w:r>
      <w:r w:rsidR="00846C18" w:rsidRPr="007E6E44">
        <w:rPr>
          <w:rFonts w:ascii="Arial" w:hAnsi="Arial" w:cs="Arial"/>
          <w:color w:val="050505"/>
          <w:sz w:val="24"/>
          <w:szCs w:val="24"/>
          <w:shd w:val="clear" w:color="auto" w:fill="FFFFFF"/>
          <w:lang w:eastAsia="lt-LT"/>
        </w:rPr>
        <w:t>, o</w:t>
      </w:r>
      <w:r w:rsidR="00641EC6" w:rsidRPr="007E6E44">
        <w:rPr>
          <w:rFonts w:ascii="Arial" w:hAnsi="Arial" w:cs="Arial"/>
          <w:color w:val="050505"/>
          <w:sz w:val="24"/>
          <w:szCs w:val="24"/>
          <w:shd w:val="clear" w:color="auto" w:fill="FFFFFF"/>
          <w:lang w:eastAsia="lt-LT"/>
        </w:rPr>
        <w:t xml:space="preserve"> </w:t>
      </w:r>
      <w:r w:rsidR="00846C18" w:rsidRPr="007E6E44">
        <w:rPr>
          <w:rFonts w:ascii="Arial" w:hAnsi="Arial" w:cs="Arial"/>
          <w:color w:val="050505"/>
          <w:sz w:val="24"/>
          <w:szCs w:val="24"/>
          <w:shd w:val="clear" w:color="auto" w:fill="FFFFFF"/>
          <w:lang w:eastAsia="lt-LT"/>
        </w:rPr>
        <w:t>laimėtoj</w:t>
      </w:r>
      <w:r w:rsidR="00641EC6" w:rsidRPr="007E6E44">
        <w:rPr>
          <w:rFonts w:ascii="Arial" w:hAnsi="Arial" w:cs="Arial"/>
          <w:color w:val="050505"/>
          <w:sz w:val="24"/>
          <w:szCs w:val="24"/>
          <w:shd w:val="clear" w:color="auto" w:fill="FFFFFF"/>
          <w:lang w:eastAsia="lt-LT"/>
        </w:rPr>
        <w:t>ai</w:t>
      </w:r>
      <w:r w:rsidR="00846C18" w:rsidRPr="007E6E44">
        <w:rPr>
          <w:rFonts w:ascii="Arial" w:hAnsi="Arial" w:cs="Arial"/>
          <w:color w:val="050505"/>
          <w:sz w:val="24"/>
          <w:szCs w:val="24"/>
          <w:shd w:val="clear" w:color="auto" w:fill="FFFFFF"/>
          <w:lang w:eastAsia="lt-LT"/>
        </w:rPr>
        <w:t xml:space="preserve"> apdovanoj</w:t>
      </w:r>
      <w:r w:rsidR="00641EC6" w:rsidRPr="007E6E44">
        <w:rPr>
          <w:rFonts w:ascii="Arial" w:hAnsi="Arial" w:cs="Arial"/>
          <w:color w:val="050505"/>
          <w:sz w:val="24"/>
          <w:szCs w:val="24"/>
          <w:shd w:val="clear" w:color="auto" w:fill="FFFFFF"/>
          <w:lang w:eastAsia="lt-LT"/>
        </w:rPr>
        <w:t>ami</w:t>
      </w:r>
      <w:r w:rsidR="00846C18" w:rsidRPr="007E6E44">
        <w:rPr>
          <w:rFonts w:ascii="Arial" w:hAnsi="Arial" w:cs="Arial"/>
          <w:color w:val="050505"/>
          <w:sz w:val="24"/>
          <w:szCs w:val="24"/>
          <w:shd w:val="clear" w:color="auto" w:fill="FFFFFF"/>
          <w:lang w:eastAsia="lt-LT"/>
        </w:rPr>
        <w:t xml:space="preserve"> specialiai 85-mečio progai sukurta reprezentacine atributika – drobiniais</w:t>
      </w:r>
      <w:r w:rsidR="00641EC6" w:rsidRPr="007E6E44">
        <w:rPr>
          <w:rFonts w:ascii="Arial" w:hAnsi="Arial" w:cs="Arial"/>
          <w:color w:val="050505"/>
          <w:sz w:val="24"/>
          <w:szCs w:val="24"/>
          <w:shd w:val="clear" w:color="auto" w:fill="FFFFFF"/>
          <w:lang w:eastAsia="lt-LT"/>
        </w:rPr>
        <w:t xml:space="preserve"> </w:t>
      </w:r>
      <w:r w:rsidR="00846C18" w:rsidRPr="007E6E44">
        <w:rPr>
          <w:rFonts w:ascii="Arial" w:hAnsi="Arial" w:cs="Arial"/>
          <w:color w:val="050505"/>
          <w:sz w:val="24"/>
          <w:szCs w:val="24"/>
          <w:shd w:val="clear" w:color="auto" w:fill="FFFFFF"/>
          <w:lang w:eastAsia="lt-LT"/>
        </w:rPr>
        <w:t xml:space="preserve">maišeliais, puodeliais, saldainiais. Visus metus socialinėje erdvėje </w:t>
      </w:r>
      <w:r w:rsidR="005011F5" w:rsidRPr="007E6E44">
        <w:rPr>
          <w:rFonts w:ascii="Arial" w:hAnsi="Arial" w:cs="Arial"/>
          <w:color w:val="050505"/>
          <w:sz w:val="24"/>
          <w:szCs w:val="24"/>
          <w:shd w:val="clear" w:color="auto" w:fill="FFFFFF"/>
          <w:lang w:eastAsia="lt-LT"/>
        </w:rPr>
        <w:t xml:space="preserve">buvo </w:t>
      </w:r>
      <w:r w:rsidR="00846C18" w:rsidRPr="007E6E44">
        <w:rPr>
          <w:rFonts w:ascii="Arial" w:hAnsi="Arial" w:cs="Arial"/>
          <w:color w:val="050505"/>
          <w:sz w:val="24"/>
          <w:szCs w:val="24"/>
          <w:shd w:val="clear" w:color="auto" w:fill="FFFFFF"/>
          <w:lang w:eastAsia="lt-LT"/>
        </w:rPr>
        <w:t>sk</w:t>
      </w:r>
      <w:r w:rsidR="00641EC6" w:rsidRPr="007E6E44">
        <w:rPr>
          <w:rFonts w:ascii="Arial" w:hAnsi="Arial" w:cs="Arial"/>
          <w:color w:val="050505"/>
          <w:sz w:val="24"/>
          <w:szCs w:val="24"/>
          <w:shd w:val="clear" w:color="auto" w:fill="FFFFFF"/>
          <w:lang w:eastAsia="lt-LT"/>
        </w:rPr>
        <w:t>e</w:t>
      </w:r>
      <w:r w:rsidR="00846C18" w:rsidRPr="007E6E44">
        <w:rPr>
          <w:rFonts w:ascii="Arial" w:hAnsi="Arial" w:cs="Arial"/>
          <w:color w:val="050505"/>
          <w:sz w:val="24"/>
          <w:szCs w:val="24"/>
          <w:shd w:val="clear" w:color="auto" w:fill="FFFFFF"/>
          <w:lang w:eastAsia="lt-LT"/>
        </w:rPr>
        <w:t>lb</w:t>
      </w:r>
      <w:r w:rsidR="005011F5" w:rsidRPr="007E6E44">
        <w:rPr>
          <w:rFonts w:ascii="Arial" w:hAnsi="Arial" w:cs="Arial"/>
          <w:color w:val="050505"/>
          <w:sz w:val="24"/>
          <w:szCs w:val="24"/>
          <w:shd w:val="clear" w:color="auto" w:fill="FFFFFF"/>
          <w:lang w:eastAsia="lt-LT"/>
        </w:rPr>
        <w:t>iama</w:t>
      </w:r>
      <w:r w:rsidR="00846C18" w:rsidRPr="007E6E44">
        <w:rPr>
          <w:rFonts w:ascii="Arial" w:hAnsi="Arial" w:cs="Arial"/>
          <w:color w:val="050505"/>
          <w:sz w:val="24"/>
          <w:szCs w:val="24"/>
          <w:shd w:val="clear" w:color="auto" w:fill="FFFFFF"/>
          <w:lang w:eastAsia="lt-LT"/>
        </w:rPr>
        <w:t xml:space="preserve"> rubrik</w:t>
      </w:r>
      <w:r w:rsidR="005011F5" w:rsidRPr="007E6E44">
        <w:rPr>
          <w:rFonts w:ascii="Arial" w:hAnsi="Arial" w:cs="Arial"/>
          <w:color w:val="050505"/>
          <w:sz w:val="24"/>
          <w:szCs w:val="24"/>
          <w:shd w:val="clear" w:color="auto" w:fill="FFFFFF"/>
          <w:lang w:eastAsia="lt-LT"/>
        </w:rPr>
        <w:t>a</w:t>
      </w:r>
      <w:r w:rsidR="00846C18" w:rsidRPr="007E6E44">
        <w:rPr>
          <w:rFonts w:ascii="Arial" w:hAnsi="Arial" w:cs="Arial"/>
          <w:color w:val="050505"/>
          <w:sz w:val="24"/>
          <w:szCs w:val="24"/>
          <w:shd w:val="clear" w:color="auto" w:fill="FFFFFF"/>
          <w:lang w:eastAsia="lt-LT"/>
        </w:rPr>
        <w:t xml:space="preserve"> „Tada ir</w:t>
      </w:r>
      <w:r w:rsidR="00641EC6" w:rsidRPr="007E6E44">
        <w:rPr>
          <w:rFonts w:ascii="Arial" w:hAnsi="Arial" w:cs="Arial"/>
          <w:color w:val="050505"/>
          <w:sz w:val="24"/>
          <w:szCs w:val="24"/>
          <w:shd w:val="clear" w:color="auto" w:fill="FFFFFF"/>
          <w:lang w:eastAsia="lt-LT"/>
        </w:rPr>
        <w:t xml:space="preserve"> </w:t>
      </w:r>
      <w:r w:rsidR="00846C18" w:rsidRPr="007E6E44">
        <w:rPr>
          <w:rFonts w:ascii="Arial" w:hAnsi="Arial" w:cs="Arial"/>
          <w:color w:val="050505"/>
          <w:sz w:val="24"/>
          <w:szCs w:val="24"/>
          <w:shd w:val="clear" w:color="auto" w:fill="FFFFFF"/>
          <w:lang w:eastAsia="lt-LT"/>
        </w:rPr>
        <w:t xml:space="preserve">dabar“, </w:t>
      </w:r>
      <w:r w:rsidR="00641EC6" w:rsidRPr="007E6E44">
        <w:rPr>
          <w:rFonts w:ascii="Arial" w:hAnsi="Arial" w:cs="Arial"/>
          <w:color w:val="050505"/>
          <w:sz w:val="24"/>
          <w:szCs w:val="24"/>
          <w:shd w:val="clear" w:color="auto" w:fill="FFFFFF"/>
          <w:lang w:eastAsia="lt-LT"/>
        </w:rPr>
        <w:t>siek</w:t>
      </w:r>
      <w:r w:rsidR="005011F5" w:rsidRPr="007E6E44">
        <w:rPr>
          <w:rFonts w:ascii="Arial" w:hAnsi="Arial" w:cs="Arial"/>
          <w:color w:val="050505"/>
          <w:sz w:val="24"/>
          <w:szCs w:val="24"/>
          <w:shd w:val="clear" w:color="auto" w:fill="FFFFFF"/>
          <w:lang w:eastAsia="lt-LT"/>
        </w:rPr>
        <w:t>ta</w:t>
      </w:r>
      <w:r w:rsidR="00641EC6" w:rsidRPr="007E6E44">
        <w:rPr>
          <w:rFonts w:ascii="Arial" w:hAnsi="Arial" w:cs="Arial"/>
          <w:color w:val="050505"/>
          <w:sz w:val="24"/>
          <w:szCs w:val="24"/>
          <w:shd w:val="clear" w:color="auto" w:fill="FFFFFF"/>
          <w:lang w:eastAsia="lt-LT"/>
        </w:rPr>
        <w:t xml:space="preserve"> </w:t>
      </w:r>
      <w:r w:rsidR="00846C18" w:rsidRPr="007E6E44">
        <w:rPr>
          <w:rFonts w:ascii="Arial" w:hAnsi="Arial" w:cs="Arial"/>
          <w:color w:val="050505"/>
          <w:sz w:val="24"/>
          <w:szCs w:val="24"/>
          <w:shd w:val="clear" w:color="auto" w:fill="FFFFFF"/>
          <w:lang w:eastAsia="lt-LT"/>
        </w:rPr>
        <w:t>per senas ir dabartines fotografijas</w:t>
      </w:r>
      <w:r w:rsidR="005011F5" w:rsidRPr="007E6E44">
        <w:rPr>
          <w:rFonts w:ascii="Arial" w:hAnsi="Arial" w:cs="Arial"/>
          <w:color w:val="050505"/>
          <w:sz w:val="24"/>
          <w:szCs w:val="24"/>
          <w:shd w:val="clear" w:color="auto" w:fill="FFFFFF"/>
          <w:lang w:eastAsia="lt-LT"/>
        </w:rPr>
        <w:t xml:space="preserve"> parodyti,</w:t>
      </w:r>
      <w:r w:rsidR="00846C18" w:rsidRPr="007E6E44">
        <w:rPr>
          <w:rFonts w:ascii="Arial" w:hAnsi="Arial" w:cs="Arial"/>
          <w:color w:val="050505"/>
          <w:sz w:val="24"/>
          <w:szCs w:val="24"/>
          <w:shd w:val="clear" w:color="auto" w:fill="FFFFFF"/>
          <w:lang w:eastAsia="lt-LT"/>
        </w:rPr>
        <w:t xml:space="preserve"> kaip per šį laikotarpį pasikeitė</w:t>
      </w:r>
      <w:r w:rsidR="00641EC6" w:rsidRPr="007E6E44">
        <w:rPr>
          <w:rFonts w:ascii="Arial" w:hAnsi="Arial" w:cs="Arial"/>
          <w:color w:val="050505"/>
          <w:sz w:val="24"/>
          <w:szCs w:val="24"/>
          <w:shd w:val="clear" w:color="auto" w:fill="FFFFFF"/>
          <w:lang w:eastAsia="lt-LT"/>
        </w:rPr>
        <w:t xml:space="preserve"> </w:t>
      </w:r>
      <w:r w:rsidR="00846C18" w:rsidRPr="007E6E44">
        <w:rPr>
          <w:rFonts w:ascii="Arial" w:hAnsi="Arial" w:cs="Arial"/>
          <w:color w:val="050505"/>
          <w:sz w:val="24"/>
          <w:szCs w:val="24"/>
          <w:shd w:val="clear" w:color="auto" w:fill="FFFFFF"/>
          <w:lang w:eastAsia="lt-LT"/>
        </w:rPr>
        <w:t xml:space="preserve">biblioteka. </w:t>
      </w:r>
      <w:r w:rsidR="005011F5" w:rsidRPr="007E6E44">
        <w:rPr>
          <w:rFonts w:ascii="Arial" w:hAnsi="Arial" w:cs="Arial"/>
          <w:color w:val="050505"/>
          <w:sz w:val="24"/>
          <w:szCs w:val="24"/>
          <w:shd w:val="clear" w:color="auto" w:fill="FFFFFF"/>
          <w:lang w:eastAsia="lt-LT"/>
        </w:rPr>
        <w:t>S</w:t>
      </w:r>
      <w:r w:rsidR="00846C18" w:rsidRPr="007E6E44">
        <w:rPr>
          <w:rFonts w:ascii="Arial" w:hAnsi="Arial" w:cs="Arial"/>
          <w:color w:val="050505"/>
          <w:sz w:val="24"/>
          <w:szCs w:val="24"/>
          <w:shd w:val="clear" w:color="auto" w:fill="FFFFFF"/>
          <w:lang w:eastAsia="lt-LT"/>
        </w:rPr>
        <w:t>varbiausias jubiliejaus akcentas</w:t>
      </w:r>
      <w:r w:rsidR="00641EC6" w:rsidRPr="007E6E44">
        <w:rPr>
          <w:rFonts w:ascii="Arial" w:hAnsi="Arial" w:cs="Arial"/>
          <w:color w:val="050505"/>
          <w:sz w:val="24"/>
          <w:szCs w:val="24"/>
          <w:shd w:val="clear" w:color="auto" w:fill="FFFFFF"/>
          <w:lang w:eastAsia="lt-LT"/>
        </w:rPr>
        <w:t xml:space="preserve"> – </w:t>
      </w:r>
      <w:r w:rsidR="00C15524" w:rsidRPr="007E6E44">
        <w:rPr>
          <w:rFonts w:ascii="Arial" w:hAnsi="Arial" w:cs="Arial"/>
          <w:color w:val="050505"/>
          <w:sz w:val="24"/>
          <w:szCs w:val="24"/>
          <w:shd w:val="clear" w:color="auto" w:fill="FFFFFF"/>
          <w:lang w:eastAsia="lt-LT"/>
        </w:rPr>
        <w:t>organizuot</w:t>
      </w:r>
      <w:r w:rsidR="00641EC6" w:rsidRPr="007E6E44">
        <w:rPr>
          <w:rFonts w:ascii="Arial" w:hAnsi="Arial" w:cs="Arial"/>
          <w:color w:val="050505"/>
          <w:sz w:val="24"/>
          <w:szCs w:val="24"/>
          <w:shd w:val="clear" w:color="auto" w:fill="FFFFFF"/>
          <w:lang w:eastAsia="lt-LT"/>
        </w:rPr>
        <w:t>a</w:t>
      </w:r>
      <w:r w:rsidR="00C15524" w:rsidRPr="007E6E44">
        <w:rPr>
          <w:rFonts w:ascii="Arial" w:hAnsi="Arial" w:cs="Arial"/>
          <w:color w:val="050505"/>
          <w:sz w:val="24"/>
          <w:szCs w:val="24"/>
          <w:shd w:val="clear" w:color="auto" w:fill="FFFFFF"/>
          <w:lang w:eastAsia="lt-LT"/>
        </w:rPr>
        <w:t xml:space="preserve"> konferencij</w:t>
      </w:r>
      <w:r w:rsidR="00641EC6" w:rsidRPr="007E6E44">
        <w:rPr>
          <w:rFonts w:ascii="Arial" w:hAnsi="Arial" w:cs="Arial"/>
          <w:color w:val="050505"/>
          <w:sz w:val="24"/>
          <w:szCs w:val="24"/>
          <w:shd w:val="clear" w:color="auto" w:fill="FFFFFF"/>
          <w:lang w:eastAsia="lt-LT"/>
        </w:rPr>
        <w:t>a</w:t>
      </w:r>
      <w:r w:rsidR="00C15524" w:rsidRPr="007E6E44">
        <w:rPr>
          <w:rFonts w:ascii="Arial" w:hAnsi="Arial" w:cs="Arial"/>
          <w:color w:val="050505"/>
          <w:sz w:val="24"/>
          <w:szCs w:val="24"/>
          <w:shd w:val="clear" w:color="auto" w:fill="FFFFFF"/>
          <w:lang w:eastAsia="lt-LT"/>
        </w:rPr>
        <w:t xml:space="preserve"> „Bibliotekai – 85. Ateities ir atminties projekcijos“. Išklausyti šie pranešimai: </w:t>
      </w:r>
      <w:r w:rsidR="00C15D08" w:rsidRPr="007E6E44">
        <w:rPr>
          <w:rFonts w:ascii="Arial" w:hAnsi="Arial" w:cs="Arial"/>
          <w:color w:val="050505"/>
          <w:sz w:val="24"/>
          <w:szCs w:val="24"/>
          <w:shd w:val="clear" w:color="auto" w:fill="FFFFFF"/>
          <w:lang w:eastAsia="lt-LT"/>
        </w:rPr>
        <w:t>„</w:t>
      </w:r>
      <w:r w:rsidR="00C15524" w:rsidRPr="007E6E44">
        <w:rPr>
          <w:rFonts w:ascii="Arial" w:hAnsi="Arial" w:cs="Arial"/>
          <w:color w:val="050505"/>
          <w:sz w:val="24"/>
          <w:szCs w:val="24"/>
          <w:shd w:val="clear" w:color="auto" w:fill="FFFFFF"/>
          <w:lang w:eastAsia="lt-LT"/>
        </w:rPr>
        <w:t xml:space="preserve">Akademikas Jonas Lankutis: gyvenimas tarp knygų“ (akademiko Jono Lankučio dukra, redaktorė Margarita </w:t>
      </w:r>
      <w:proofErr w:type="spellStart"/>
      <w:r w:rsidR="00C15524" w:rsidRPr="007E6E44">
        <w:rPr>
          <w:rFonts w:ascii="Arial" w:hAnsi="Arial" w:cs="Arial"/>
          <w:color w:val="050505"/>
          <w:sz w:val="24"/>
          <w:szCs w:val="24"/>
          <w:shd w:val="clear" w:color="auto" w:fill="FFFFFF"/>
          <w:lang w:eastAsia="lt-LT"/>
        </w:rPr>
        <w:t>Dautartienė</w:t>
      </w:r>
      <w:proofErr w:type="spellEnd"/>
      <w:r w:rsidR="00C15524" w:rsidRPr="007E6E44">
        <w:rPr>
          <w:rFonts w:ascii="Arial" w:hAnsi="Arial" w:cs="Arial"/>
          <w:color w:val="050505"/>
          <w:sz w:val="24"/>
          <w:szCs w:val="24"/>
          <w:shd w:val="clear" w:color="auto" w:fill="FFFFFF"/>
          <w:lang w:eastAsia="lt-LT"/>
        </w:rPr>
        <w:t xml:space="preserve">); „Jungianti biblioteka“ (Lietuvos aklųjų bibliotekos informacinių išteklių skyriaus specialistė Alvyda </w:t>
      </w:r>
      <w:proofErr w:type="spellStart"/>
      <w:r w:rsidR="00C15524" w:rsidRPr="007E6E44">
        <w:rPr>
          <w:rFonts w:ascii="Arial" w:hAnsi="Arial" w:cs="Arial"/>
          <w:color w:val="050505"/>
          <w:sz w:val="24"/>
          <w:szCs w:val="24"/>
          <w:shd w:val="clear" w:color="auto" w:fill="FFFFFF"/>
          <w:lang w:eastAsia="lt-LT"/>
        </w:rPr>
        <w:t>Liaudanskienė</w:t>
      </w:r>
      <w:proofErr w:type="spellEnd"/>
      <w:r w:rsidR="00C15524" w:rsidRPr="007E6E44">
        <w:rPr>
          <w:rFonts w:ascii="Arial" w:hAnsi="Arial" w:cs="Arial"/>
          <w:color w:val="050505"/>
          <w:sz w:val="24"/>
          <w:szCs w:val="24"/>
          <w:shd w:val="clear" w:color="auto" w:fill="FFFFFF"/>
          <w:lang w:eastAsia="lt-LT"/>
        </w:rPr>
        <w:t xml:space="preserve">); „Lyčių lygybė – jaunimo galimybėms“ (Smurto artimoje aplinkoje/lyčių lygybės/žmogaus teisių ekspertė Rugilė </w:t>
      </w:r>
      <w:proofErr w:type="spellStart"/>
      <w:r w:rsidR="00C15524" w:rsidRPr="007E6E44">
        <w:rPr>
          <w:rFonts w:ascii="Arial" w:hAnsi="Arial" w:cs="Arial"/>
          <w:color w:val="050505"/>
          <w:sz w:val="24"/>
          <w:szCs w:val="24"/>
          <w:shd w:val="clear" w:color="auto" w:fill="FFFFFF"/>
          <w:lang w:eastAsia="lt-LT"/>
        </w:rPr>
        <w:t>Zmitrevičiūtė</w:t>
      </w:r>
      <w:proofErr w:type="spellEnd"/>
      <w:r w:rsidR="00C15524" w:rsidRPr="007E6E44">
        <w:rPr>
          <w:rFonts w:ascii="Arial" w:hAnsi="Arial" w:cs="Arial"/>
          <w:color w:val="050505"/>
          <w:sz w:val="24"/>
          <w:szCs w:val="24"/>
          <w:shd w:val="clear" w:color="auto" w:fill="FFFFFF"/>
          <w:lang w:eastAsia="lt-LT"/>
        </w:rPr>
        <w:t xml:space="preserve">); „Atrakink jaunimą bibliotekoje“ (kūrybinių jungčių asociacijos narė, lektorė, </w:t>
      </w:r>
      <w:proofErr w:type="spellStart"/>
      <w:r w:rsidR="00C15524" w:rsidRPr="007E6E44">
        <w:rPr>
          <w:rFonts w:ascii="Arial" w:hAnsi="Arial" w:cs="Arial"/>
          <w:color w:val="050505"/>
          <w:sz w:val="24"/>
          <w:szCs w:val="24"/>
          <w:shd w:val="clear" w:color="auto" w:fill="FFFFFF"/>
          <w:lang w:eastAsia="lt-LT"/>
        </w:rPr>
        <w:t>edukatorė</w:t>
      </w:r>
      <w:proofErr w:type="spellEnd"/>
      <w:r w:rsidR="00C15524" w:rsidRPr="007E6E44">
        <w:rPr>
          <w:rFonts w:ascii="Arial" w:hAnsi="Arial" w:cs="Arial"/>
          <w:color w:val="050505"/>
          <w:sz w:val="24"/>
          <w:szCs w:val="24"/>
          <w:shd w:val="clear" w:color="auto" w:fill="FFFFFF"/>
          <w:lang w:eastAsia="lt-LT"/>
        </w:rPr>
        <w:t xml:space="preserve"> Vida </w:t>
      </w:r>
      <w:proofErr w:type="spellStart"/>
      <w:r w:rsidR="00C15524" w:rsidRPr="007E6E44">
        <w:rPr>
          <w:rFonts w:ascii="Arial" w:hAnsi="Arial" w:cs="Arial"/>
          <w:color w:val="050505"/>
          <w:sz w:val="24"/>
          <w:szCs w:val="24"/>
          <w:shd w:val="clear" w:color="auto" w:fill="FFFFFF"/>
          <w:lang w:eastAsia="lt-LT"/>
        </w:rPr>
        <w:t>Narveišytė</w:t>
      </w:r>
      <w:proofErr w:type="spellEnd"/>
      <w:r w:rsidR="00C15524" w:rsidRPr="007E6E44">
        <w:rPr>
          <w:rFonts w:ascii="Arial" w:hAnsi="Arial" w:cs="Arial"/>
          <w:color w:val="050505"/>
          <w:sz w:val="24"/>
          <w:szCs w:val="24"/>
          <w:shd w:val="clear" w:color="auto" w:fill="FFFFFF"/>
          <w:lang w:eastAsia="lt-LT"/>
        </w:rPr>
        <w:t xml:space="preserve">); „Dirbtinis intelektas. Poveikis bibliotekoms“ (skaitmeninių inovacijų centro vadovas Mindaugas </w:t>
      </w:r>
      <w:proofErr w:type="spellStart"/>
      <w:r w:rsidR="00C15524" w:rsidRPr="007E6E44">
        <w:rPr>
          <w:rFonts w:ascii="Arial" w:hAnsi="Arial" w:cs="Arial"/>
          <w:color w:val="050505"/>
          <w:sz w:val="24"/>
          <w:szCs w:val="24"/>
          <w:shd w:val="clear" w:color="auto" w:fill="FFFFFF"/>
          <w:lang w:eastAsia="lt-LT"/>
        </w:rPr>
        <w:t>Kieža</w:t>
      </w:r>
      <w:proofErr w:type="spellEnd"/>
      <w:r w:rsidR="00C15524" w:rsidRPr="007E6E44">
        <w:rPr>
          <w:rFonts w:ascii="Arial" w:hAnsi="Arial" w:cs="Arial"/>
          <w:color w:val="050505"/>
          <w:sz w:val="24"/>
          <w:szCs w:val="24"/>
          <w:shd w:val="clear" w:color="auto" w:fill="FFFFFF"/>
          <w:lang w:eastAsia="lt-LT"/>
        </w:rPr>
        <w:t xml:space="preserve">). </w:t>
      </w:r>
    </w:p>
    <w:p w:rsidR="005D3B64" w:rsidRPr="007E6E44" w:rsidRDefault="005D3B64" w:rsidP="007E6E44">
      <w:pPr>
        <w:pStyle w:val="Betarp"/>
        <w:jc w:val="both"/>
        <w:rPr>
          <w:rFonts w:ascii="Arial" w:hAnsi="Arial" w:cs="Arial"/>
          <w:b/>
          <w:sz w:val="24"/>
          <w:szCs w:val="24"/>
          <w:lang w:eastAsia="lt-LT"/>
        </w:rPr>
      </w:pPr>
    </w:p>
    <w:p w:rsidR="00F0559C" w:rsidRPr="007E6E44" w:rsidRDefault="00F0559C" w:rsidP="007E6E44">
      <w:pPr>
        <w:pStyle w:val="Betarp"/>
        <w:jc w:val="both"/>
        <w:rPr>
          <w:rFonts w:ascii="Arial" w:hAnsi="Arial" w:cs="Arial"/>
          <w:sz w:val="24"/>
          <w:szCs w:val="24"/>
        </w:rPr>
      </w:pPr>
      <w:r w:rsidRPr="007E6E44">
        <w:rPr>
          <w:rFonts w:ascii="Arial" w:hAnsi="Arial" w:cs="Arial"/>
          <w:b/>
          <w:sz w:val="24"/>
          <w:szCs w:val="24"/>
          <w:lang w:eastAsia="lt-LT"/>
        </w:rPr>
        <w:t>BENDRADARBIAVIMAS</w:t>
      </w:r>
      <w:r w:rsidRPr="007E6E44">
        <w:rPr>
          <w:rFonts w:ascii="Arial" w:hAnsi="Arial" w:cs="Arial"/>
          <w:sz w:val="24"/>
          <w:szCs w:val="24"/>
          <w:lang w:eastAsia="lt-LT"/>
        </w:rPr>
        <w:t xml:space="preserve">. </w:t>
      </w:r>
      <w:r w:rsidRPr="007E6E44">
        <w:rPr>
          <w:rFonts w:ascii="Arial" w:hAnsi="Arial" w:cs="Arial"/>
          <w:sz w:val="24"/>
          <w:szCs w:val="24"/>
        </w:rPr>
        <w:t xml:space="preserve">Šiuolaikinė biblioteka yra tiesioginė bendravimo, laisvalaikio, neformalaus ugdymo vieta. Jono Lankučio viešojoje bibliotekoje stiprinami Klaipėdos rajono bendruomenės narių socialiniai, komunikaciniai, informaciniai gebėjimai, vykdomi skaitmeninio raštingumo mokymai, teikiamos konsultacijos kaip naudotis bibliotekos fondu. Biblioteka aktyviai bendradarbiauja ir palaiko glaudžius ryšius su vietos </w:t>
      </w:r>
      <w:r w:rsidRPr="007E6E44">
        <w:rPr>
          <w:rFonts w:ascii="Arial" w:hAnsi="Arial" w:cs="Arial"/>
          <w:sz w:val="24"/>
          <w:szCs w:val="24"/>
        </w:rPr>
        <w:lastRenderedPageBreak/>
        <w:t xml:space="preserve">bendruomenėmis, seniūnijomis, nevyriausybinėmis organizacijomis, </w:t>
      </w:r>
      <w:r w:rsidR="008D5B61" w:rsidRPr="007E6E44">
        <w:rPr>
          <w:rFonts w:ascii="Arial" w:hAnsi="Arial" w:cs="Arial"/>
          <w:sz w:val="24"/>
          <w:szCs w:val="24"/>
        </w:rPr>
        <w:t>ugdymo įstaigomis</w:t>
      </w:r>
      <w:r w:rsidRPr="007E6E44">
        <w:rPr>
          <w:rFonts w:ascii="Arial" w:hAnsi="Arial" w:cs="Arial"/>
          <w:sz w:val="24"/>
          <w:szCs w:val="24"/>
        </w:rPr>
        <w:t>, draugijomis ir kitomis institucijomis, vykdant ir organizuojant renginius, projektus. Dalyvaujama Lietuvos nacionalinės Martyno Mažvydo, Klaipėdos apskrities Ievos Simonaitytės, kitų šalies bibliotekų, įvairių užsienio ir Lietuvos fondų inicijuojamose programose, ieškant papildomų finansavimo šaltinių ir siūlant naujas bibliotekos veiklas.</w:t>
      </w:r>
    </w:p>
    <w:p w:rsidR="00915AC6" w:rsidRPr="007E6E44" w:rsidRDefault="00915AC6" w:rsidP="007E6E44">
      <w:pPr>
        <w:pStyle w:val="Betarp"/>
        <w:jc w:val="both"/>
        <w:rPr>
          <w:rFonts w:ascii="Arial" w:hAnsi="Arial" w:cs="Arial"/>
          <w:b/>
          <w:color w:val="050505"/>
          <w:sz w:val="24"/>
          <w:szCs w:val="24"/>
          <w:shd w:val="clear" w:color="auto" w:fill="FFFFFF"/>
          <w:lang w:eastAsia="lt-LT"/>
        </w:rPr>
      </w:pPr>
    </w:p>
    <w:p w:rsidR="00F0559C" w:rsidRPr="007E6E44" w:rsidRDefault="00F0559C" w:rsidP="007E6E44">
      <w:pPr>
        <w:pStyle w:val="Betarp"/>
        <w:jc w:val="both"/>
        <w:rPr>
          <w:rFonts w:ascii="Arial" w:hAnsi="Arial" w:cs="Arial"/>
          <w:sz w:val="24"/>
          <w:szCs w:val="24"/>
        </w:rPr>
      </w:pPr>
      <w:r w:rsidRPr="007E6E44">
        <w:rPr>
          <w:rFonts w:ascii="Arial" w:hAnsi="Arial" w:cs="Arial"/>
          <w:b/>
          <w:color w:val="050505"/>
          <w:sz w:val="24"/>
          <w:szCs w:val="24"/>
          <w:shd w:val="clear" w:color="auto" w:fill="FFFFFF"/>
          <w:lang w:eastAsia="lt-LT"/>
        </w:rPr>
        <w:t>TARPTAUTINIS BENDRADARBIAVIMAS</w:t>
      </w:r>
      <w:r w:rsidRPr="007E6E44">
        <w:rPr>
          <w:rFonts w:ascii="Arial" w:hAnsi="Arial" w:cs="Arial"/>
          <w:color w:val="050505"/>
          <w:sz w:val="24"/>
          <w:szCs w:val="24"/>
          <w:shd w:val="clear" w:color="auto" w:fill="FFFFFF"/>
          <w:lang w:eastAsia="lt-LT"/>
        </w:rPr>
        <w:t xml:space="preserve">. </w:t>
      </w:r>
      <w:r w:rsidRPr="007E6E44">
        <w:rPr>
          <w:rFonts w:ascii="Arial" w:hAnsi="Arial" w:cs="Arial"/>
          <w:sz w:val="24"/>
          <w:szCs w:val="24"/>
        </w:rPr>
        <w:t>2024 m. rugsėjo 8–14 dienomis, pateikus projektinę paraišką „</w:t>
      </w:r>
      <w:r w:rsidRPr="007E6E44">
        <w:rPr>
          <w:rFonts w:ascii="Arial" w:hAnsi="Arial" w:cs="Arial"/>
          <w:sz w:val="24"/>
          <w:szCs w:val="24"/>
          <w:lang w:eastAsia="lt-LT"/>
        </w:rPr>
        <w:t>Bibliotekininkų kompetencijų ugdymas tarptautinėje praktikoje</w:t>
      </w:r>
      <w:r w:rsidRPr="007E6E44">
        <w:rPr>
          <w:rFonts w:ascii="Arial" w:hAnsi="Arial" w:cs="Arial"/>
          <w:sz w:val="24"/>
          <w:szCs w:val="24"/>
        </w:rPr>
        <w:t xml:space="preserve">“ į Šiaurės ministrų tarybą, buvo gautas dalinis Klaipėdos rajono savivaldybės finansavimas (40%) ir </w:t>
      </w:r>
      <w:r w:rsidRPr="007E6E44">
        <w:rPr>
          <w:rFonts w:ascii="Arial" w:hAnsi="Arial" w:cs="Arial"/>
          <w:b/>
          <w:sz w:val="24"/>
          <w:szCs w:val="24"/>
        </w:rPr>
        <w:t>aštuoni</w:t>
      </w:r>
      <w:r w:rsidRPr="007E6E44">
        <w:rPr>
          <w:rFonts w:ascii="Arial" w:hAnsi="Arial" w:cs="Arial"/>
          <w:sz w:val="24"/>
          <w:szCs w:val="24"/>
        </w:rPr>
        <w:t xml:space="preserve"> Jono Lankučio viešosios bibliotekos darbuotojai išvyko į Danijos, Švedijos bibliotekas. Projekto metu buvo </w:t>
      </w:r>
      <w:r w:rsidRPr="007E6E44">
        <w:rPr>
          <w:rFonts w:ascii="Arial" w:hAnsi="Arial" w:cs="Arial"/>
          <w:sz w:val="24"/>
          <w:szCs w:val="24"/>
          <w:lang w:eastAsia="lt-LT"/>
        </w:rPr>
        <w:t>sustiprinti tarptautiniai bendradarbiavimo ryšiai su Šiaurės šalių kultūros įstaigomis, garsintas ir reprezentuotas Klaipėdos rajono vardas užsienyje, keistasi gerąja patirtimi, įgyta žinių apie tradicines ir inovatyvias Šiaurės ir Baltijos šalių bibliotekų teikiamas paslaugas</w:t>
      </w:r>
      <w:r w:rsidRPr="007E6E44">
        <w:rPr>
          <w:rFonts w:ascii="Arial" w:hAnsi="Arial" w:cs="Arial"/>
          <w:sz w:val="24"/>
          <w:szCs w:val="24"/>
        </w:rPr>
        <w:t xml:space="preserve">. </w:t>
      </w:r>
      <w:r w:rsidRPr="007E6E44">
        <w:rPr>
          <w:rFonts w:ascii="Arial" w:hAnsi="Arial" w:cs="Arial"/>
          <w:sz w:val="24"/>
          <w:szCs w:val="24"/>
          <w:lang w:eastAsia="lt-LT"/>
        </w:rPr>
        <w:t>Pasidalinta Šiaurės ir Baltijos šalių mobiliųjų bibliotekų patirtimi, tvaraus naudojimosi bibliotekose, dirbtinio intelekto galimybėmis:</w:t>
      </w:r>
      <w:hyperlink r:id="rId9" w:history="1">
        <w:r w:rsidRPr="007E6E44">
          <w:rPr>
            <w:rStyle w:val="Hipersaitas"/>
            <w:rFonts w:ascii="Arial" w:hAnsi="Arial" w:cs="Arial"/>
            <w:sz w:val="24"/>
            <w:szCs w:val="24"/>
          </w:rPr>
          <w:t>https://www.gargzdaivb.lt/naujienos/5/bibliotekininku-vizitas-danijos-ir-svedijos-bibliotekose:666</w:t>
        </w:r>
      </w:hyperlink>
    </w:p>
    <w:p w:rsidR="004A5AC6" w:rsidRPr="007E6E44" w:rsidRDefault="00F0559C" w:rsidP="007E6E44">
      <w:pPr>
        <w:pStyle w:val="Betarp"/>
        <w:jc w:val="both"/>
        <w:rPr>
          <w:rStyle w:val="Hipersaitas"/>
          <w:rFonts w:ascii="Arial" w:hAnsi="Arial" w:cs="Arial"/>
          <w:sz w:val="24"/>
          <w:szCs w:val="24"/>
          <w:lang w:eastAsia="lt-LT"/>
        </w:rPr>
      </w:pPr>
      <w:r w:rsidRPr="007E6E44">
        <w:rPr>
          <w:rFonts w:ascii="Arial" w:hAnsi="Arial" w:cs="Arial"/>
          <w:sz w:val="24"/>
          <w:szCs w:val="24"/>
          <w:lang w:eastAsia="lt-LT"/>
        </w:rPr>
        <w:t xml:space="preserve">2024 m. </w:t>
      </w:r>
      <w:r w:rsidRPr="007E6E44">
        <w:rPr>
          <w:rFonts w:ascii="Arial" w:hAnsi="Arial" w:cs="Arial"/>
          <w:color w:val="000000"/>
          <w:sz w:val="24"/>
          <w:szCs w:val="24"/>
          <w:shd w:val="clear" w:color="auto" w:fill="FFFFFF"/>
        </w:rPr>
        <w:t>rugsėj</w:t>
      </w:r>
      <w:r w:rsidR="00BF0D1E" w:rsidRPr="007E6E44">
        <w:rPr>
          <w:rFonts w:ascii="Arial" w:hAnsi="Arial" w:cs="Arial"/>
          <w:color w:val="000000"/>
          <w:sz w:val="24"/>
          <w:szCs w:val="24"/>
          <w:shd w:val="clear" w:color="auto" w:fill="FFFFFF"/>
        </w:rPr>
        <w:t>o mėn.</w:t>
      </w:r>
      <w:r w:rsidRPr="007E6E44">
        <w:rPr>
          <w:rFonts w:ascii="Arial" w:hAnsi="Arial" w:cs="Arial"/>
          <w:color w:val="000000"/>
          <w:sz w:val="24"/>
          <w:szCs w:val="24"/>
          <w:shd w:val="clear" w:color="auto" w:fill="FFFFFF"/>
        </w:rPr>
        <w:t xml:space="preserve"> grįžus iš komandiruotės po Šiaurės šalis, spalio 20-24 dienomis </w:t>
      </w:r>
      <w:r w:rsidRPr="007E6E44">
        <w:rPr>
          <w:rFonts w:ascii="Arial" w:hAnsi="Arial" w:cs="Arial"/>
          <w:b/>
          <w:color w:val="000000"/>
          <w:sz w:val="24"/>
          <w:szCs w:val="24"/>
          <w:shd w:val="clear" w:color="auto" w:fill="FFFFFF"/>
        </w:rPr>
        <w:t xml:space="preserve">penkios </w:t>
      </w:r>
      <w:r w:rsidRPr="007E6E44">
        <w:rPr>
          <w:rFonts w:ascii="Arial" w:hAnsi="Arial" w:cs="Arial"/>
          <w:color w:val="000000"/>
          <w:sz w:val="24"/>
          <w:szCs w:val="24"/>
          <w:shd w:val="clear" w:color="auto" w:fill="FFFFFF"/>
        </w:rPr>
        <w:t xml:space="preserve">Jono Lankučio viešosios bibliotekos darbuotojos išvyko į Hamburgo miestą Vokietijoje pagal Klaipėdos rajono savivaldybės finansuotą projektą „Bendradarbiavimo tinklas“. </w:t>
      </w:r>
      <w:r w:rsidRPr="007E6E44">
        <w:rPr>
          <w:rFonts w:ascii="Arial" w:hAnsi="Arial" w:cs="Arial"/>
          <w:sz w:val="24"/>
          <w:szCs w:val="24"/>
          <w:lang w:eastAsia="lt-LT"/>
        </w:rPr>
        <w:t>Ugdytos ir sustiprintos bibliotekos specialistų bendrosios ir profesinės kompetencijos, reikalingos kurti naujas suaugusiųjų ir jaunimo neformaliojo švietimo, skaitymo skatinimo programas</w:t>
      </w:r>
      <w:r w:rsidRPr="007E6E44">
        <w:rPr>
          <w:rFonts w:ascii="Arial" w:hAnsi="Arial" w:cs="Arial"/>
          <w:color w:val="000000"/>
          <w:sz w:val="24"/>
          <w:szCs w:val="24"/>
          <w:shd w:val="clear" w:color="auto" w:fill="FFFFFF"/>
        </w:rPr>
        <w:t xml:space="preserve"> Pasidalijus įgyta patirtimi su kolegomis ir pritaikius užsienyje matytas gerąsias praktikas, biblioteka galės labiau prisitaikyti prie šiuolaikinių vartotojų poreikių ir tapti aktyvesniu kultūros ir švietimo centru</w:t>
      </w:r>
      <w:r w:rsidRPr="007E6E44">
        <w:rPr>
          <w:rFonts w:ascii="Arial" w:hAnsi="Arial" w:cs="Arial"/>
          <w:sz w:val="24"/>
          <w:szCs w:val="24"/>
          <w:lang w:eastAsia="lt-LT"/>
        </w:rPr>
        <w:t>:</w:t>
      </w:r>
      <w:r w:rsidRPr="007E6E44">
        <w:rPr>
          <w:rFonts w:ascii="Arial" w:hAnsi="Arial" w:cs="Arial"/>
          <w:color w:val="000000"/>
          <w:sz w:val="24"/>
          <w:szCs w:val="24"/>
          <w:shd w:val="clear" w:color="auto" w:fill="FFFFFF"/>
        </w:rPr>
        <w:t xml:space="preserve"> </w:t>
      </w:r>
      <w:hyperlink r:id="rId10" w:history="1">
        <w:r w:rsidRPr="007E6E44">
          <w:rPr>
            <w:rStyle w:val="Hipersaitas"/>
            <w:rFonts w:ascii="Arial" w:hAnsi="Arial" w:cs="Arial"/>
            <w:sz w:val="24"/>
            <w:szCs w:val="24"/>
            <w:lang w:eastAsia="lt-LT"/>
          </w:rPr>
          <w:t>https://www.gargzdaivb.lt/naujienos/5/bendradarbiavimo-tinklo-kurimas-tarp-klaipedos-rajono-ir-hamburgo-biblioteku:727</w:t>
        </w:r>
      </w:hyperlink>
    </w:p>
    <w:p w:rsidR="00994D20" w:rsidRPr="007E6E44" w:rsidRDefault="007118F9" w:rsidP="007E6E44">
      <w:pPr>
        <w:pStyle w:val="Betarp"/>
        <w:jc w:val="both"/>
        <w:rPr>
          <w:rStyle w:val="Hipersaitas"/>
          <w:rFonts w:ascii="Arial" w:hAnsi="Arial" w:cs="Arial"/>
          <w:color w:val="auto"/>
          <w:sz w:val="24"/>
          <w:szCs w:val="24"/>
          <w:u w:val="none"/>
          <w:lang w:eastAsia="lt-LT"/>
        </w:rPr>
      </w:pPr>
      <w:r w:rsidRPr="007E6E44">
        <w:rPr>
          <w:rStyle w:val="Hipersaitas"/>
          <w:rFonts w:ascii="Arial" w:hAnsi="Arial" w:cs="Arial"/>
          <w:color w:val="auto"/>
          <w:sz w:val="24"/>
          <w:szCs w:val="24"/>
          <w:u w:val="none"/>
          <w:lang w:eastAsia="lt-LT"/>
        </w:rPr>
        <w:t xml:space="preserve">Po </w:t>
      </w:r>
      <w:r w:rsidR="00016FBC" w:rsidRPr="007E6E44">
        <w:rPr>
          <w:rStyle w:val="Hipersaitas"/>
          <w:rFonts w:ascii="Arial" w:hAnsi="Arial" w:cs="Arial"/>
          <w:color w:val="auto"/>
          <w:sz w:val="24"/>
          <w:szCs w:val="24"/>
          <w:u w:val="none"/>
          <w:lang w:eastAsia="lt-LT"/>
        </w:rPr>
        <w:t xml:space="preserve">šių </w:t>
      </w:r>
      <w:r w:rsidRPr="007E6E44">
        <w:rPr>
          <w:rStyle w:val="Hipersaitas"/>
          <w:rFonts w:ascii="Arial" w:hAnsi="Arial" w:cs="Arial"/>
          <w:color w:val="auto"/>
          <w:sz w:val="24"/>
          <w:szCs w:val="24"/>
          <w:u w:val="none"/>
          <w:lang w:eastAsia="lt-LT"/>
        </w:rPr>
        <w:t xml:space="preserve">tarptautinių stažuočių dalį įgytų žinių ir idėjų jau įgyvendinome savo bibliotekoje: </w:t>
      </w:r>
    </w:p>
    <w:p w:rsidR="007118F9" w:rsidRPr="007E6E44" w:rsidRDefault="00994D20" w:rsidP="007E6E44">
      <w:pPr>
        <w:pStyle w:val="Betarp"/>
        <w:jc w:val="both"/>
        <w:rPr>
          <w:rFonts w:ascii="Arial" w:hAnsi="Arial" w:cs="Arial"/>
          <w:sz w:val="24"/>
          <w:szCs w:val="24"/>
        </w:rPr>
      </w:pPr>
      <w:r w:rsidRPr="007E6E44">
        <w:rPr>
          <w:rFonts w:ascii="Arial" w:hAnsi="Arial" w:cs="Arial"/>
          <w:sz w:val="24"/>
          <w:szCs w:val="24"/>
        </w:rPr>
        <w:t>Asmeninės kompiuterinio raštingumo konsultacijos</w:t>
      </w:r>
      <w:r w:rsidR="007118F9" w:rsidRPr="007E6E44">
        <w:rPr>
          <w:rFonts w:ascii="Arial" w:hAnsi="Arial" w:cs="Arial"/>
          <w:sz w:val="24"/>
          <w:szCs w:val="24"/>
        </w:rPr>
        <w:t xml:space="preserve"> bibliotekos lankytojams;</w:t>
      </w:r>
    </w:p>
    <w:p w:rsidR="007118F9" w:rsidRPr="007E6E44" w:rsidRDefault="00994D20" w:rsidP="007E6E44">
      <w:pPr>
        <w:pStyle w:val="Betarp"/>
        <w:jc w:val="both"/>
        <w:rPr>
          <w:rFonts w:ascii="Arial" w:hAnsi="Arial" w:cs="Arial"/>
          <w:sz w:val="24"/>
          <w:szCs w:val="24"/>
        </w:rPr>
      </w:pPr>
      <w:r w:rsidRPr="007E6E44">
        <w:rPr>
          <w:rFonts w:ascii="Arial" w:hAnsi="Arial" w:cs="Arial"/>
          <w:sz w:val="24"/>
          <w:szCs w:val="24"/>
        </w:rPr>
        <w:t>Įrengtos individualios darbo vietos</w:t>
      </w:r>
      <w:r w:rsidR="007118F9" w:rsidRPr="007E6E44">
        <w:rPr>
          <w:rFonts w:ascii="Arial" w:hAnsi="Arial" w:cs="Arial"/>
          <w:sz w:val="24"/>
          <w:szCs w:val="24"/>
        </w:rPr>
        <w:t xml:space="preserve"> bibliotekos skaitykloje;</w:t>
      </w:r>
    </w:p>
    <w:p w:rsidR="007118F9" w:rsidRPr="007E6E44" w:rsidRDefault="007118F9" w:rsidP="007E6E44">
      <w:pPr>
        <w:pStyle w:val="Betarp"/>
        <w:jc w:val="both"/>
        <w:rPr>
          <w:rFonts w:ascii="Arial" w:hAnsi="Arial" w:cs="Arial"/>
          <w:sz w:val="24"/>
          <w:szCs w:val="24"/>
        </w:rPr>
      </w:pPr>
      <w:r w:rsidRPr="007E6E44">
        <w:rPr>
          <w:rFonts w:ascii="Arial" w:hAnsi="Arial" w:cs="Arial"/>
          <w:sz w:val="24"/>
          <w:szCs w:val="24"/>
        </w:rPr>
        <w:t xml:space="preserve">Įrengta </w:t>
      </w:r>
      <w:r w:rsidR="00994D20" w:rsidRPr="007E6E44">
        <w:rPr>
          <w:rFonts w:ascii="Arial" w:hAnsi="Arial" w:cs="Arial"/>
          <w:sz w:val="24"/>
          <w:szCs w:val="24"/>
        </w:rPr>
        <w:t xml:space="preserve">Kavinukė </w:t>
      </w:r>
      <w:r w:rsidRPr="007E6E44">
        <w:rPr>
          <w:rFonts w:ascii="Arial" w:hAnsi="Arial" w:cs="Arial"/>
          <w:sz w:val="24"/>
          <w:szCs w:val="24"/>
        </w:rPr>
        <w:t xml:space="preserve">– vieta poilsiui ir užkandžiams - </w:t>
      </w:r>
      <w:r w:rsidR="00994D20" w:rsidRPr="007E6E44">
        <w:rPr>
          <w:rFonts w:ascii="Arial" w:hAnsi="Arial" w:cs="Arial"/>
          <w:sz w:val="24"/>
          <w:szCs w:val="24"/>
        </w:rPr>
        <w:t>Vaikų ir jaunimo literatūros skyriuje</w:t>
      </w:r>
      <w:r w:rsidRPr="007E6E44">
        <w:rPr>
          <w:rFonts w:ascii="Arial" w:hAnsi="Arial" w:cs="Arial"/>
          <w:sz w:val="24"/>
          <w:szCs w:val="24"/>
        </w:rPr>
        <w:t>‘</w:t>
      </w:r>
    </w:p>
    <w:p w:rsidR="007118F9" w:rsidRPr="007E6E44" w:rsidRDefault="007118F9" w:rsidP="007E6E44">
      <w:pPr>
        <w:pStyle w:val="Betarp"/>
        <w:jc w:val="both"/>
        <w:rPr>
          <w:rFonts w:ascii="Arial" w:hAnsi="Arial" w:cs="Arial"/>
          <w:sz w:val="24"/>
          <w:szCs w:val="24"/>
        </w:rPr>
      </w:pPr>
      <w:r w:rsidRPr="007E6E44">
        <w:rPr>
          <w:rFonts w:ascii="Arial" w:hAnsi="Arial" w:cs="Arial"/>
          <w:sz w:val="24"/>
          <w:szCs w:val="24"/>
        </w:rPr>
        <w:t>Įsigijome ž</w:t>
      </w:r>
      <w:r w:rsidR="00994D20" w:rsidRPr="007E6E44">
        <w:rPr>
          <w:rFonts w:ascii="Arial" w:hAnsi="Arial" w:cs="Arial"/>
          <w:sz w:val="24"/>
          <w:szCs w:val="24"/>
        </w:rPr>
        <w:t>aidimų konsol</w:t>
      </w:r>
      <w:r w:rsidRPr="007E6E44">
        <w:rPr>
          <w:rFonts w:ascii="Arial" w:hAnsi="Arial" w:cs="Arial"/>
          <w:sz w:val="24"/>
          <w:szCs w:val="24"/>
        </w:rPr>
        <w:t>ę</w:t>
      </w:r>
      <w:r w:rsidR="00994D20" w:rsidRPr="007E6E44">
        <w:rPr>
          <w:rFonts w:ascii="Arial" w:hAnsi="Arial" w:cs="Arial"/>
          <w:sz w:val="24"/>
          <w:szCs w:val="24"/>
        </w:rPr>
        <w:t xml:space="preserve"> Vaikų ir jaunimo literatūros skyriuje</w:t>
      </w:r>
      <w:r w:rsidRPr="007E6E44">
        <w:rPr>
          <w:rFonts w:ascii="Arial" w:hAnsi="Arial" w:cs="Arial"/>
          <w:sz w:val="24"/>
          <w:szCs w:val="24"/>
        </w:rPr>
        <w:t>‘</w:t>
      </w:r>
    </w:p>
    <w:p w:rsidR="007118F9" w:rsidRPr="007E6E44" w:rsidRDefault="007118F9" w:rsidP="007E6E44">
      <w:pPr>
        <w:pStyle w:val="Betarp"/>
        <w:jc w:val="both"/>
        <w:rPr>
          <w:rFonts w:ascii="Arial" w:hAnsi="Arial" w:cs="Arial"/>
          <w:sz w:val="24"/>
          <w:szCs w:val="24"/>
        </w:rPr>
      </w:pPr>
      <w:r w:rsidRPr="007E6E44">
        <w:rPr>
          <w:rFonts w:ascii="Arial" w:hAnsi="Arial" w:cs="Arial"/>
          <w:sz w:val="24"/>
          <w:szCs w:val="24"/>
        </w:rPr>
        <w:t xml:space="preserve">Sukurta nauja paslauga </w:t>
      </w:r>
      <w:r w:rsidR="00994D20" w:rsidRPr="007E6E44">
        <w:rPr>
          <w:rFonts w:ascii="Arial" w:hAnsi="Arial" w:cs="Arial"/>
          <w:sz w:val="24"/>
          <w:szCs w:val="24"/>
        </w:rPr>
        <w:t>„Istorijų krepšys“ – personalizuoti knygų maišeliai Klaipėdos rajono ikimokyklinio ugdymo įstaigoms</w:t>
      </w:r>
      <w:r w:rsidRPr="007E6E44">
        <w:rPr>
          <w:rFonts w:ascii="Arial" w:hAnsi="Arial" w:cs="Arial"/>
          <w:sz w:val="24"/>
          <w:szCs w:val="24"/>
        </w:rPr>
        <w:t>‘</w:t>
      </w:r>
    </w:p>
    <w:p w:rsidR="007118F9" w:rsidRPr="007E6E44" w:rsidRDefault="007118F9" w:rsidP="007E6E44">
      <w:pPr>
        <w:pStyle w:val="Betarp"/>
        <w:jc w:val="both"/>
        <w:rPr>
          <w:rFonts w:ascii="Arial" w:hAnsi="Arial" w:cs="Arial"/>
          <w:sz w:val="24"/>
          <w:szCs w:val="24"/>
        </w:rPr>
      </w:pPr>
      <w:r w:rsidRPr="007E6E44">
        <w:rPr>
          <w:rFonts w:ascii="Arial" w:hAnsi="Arial" w:cs="Arial"/>
          <w:sz w:val="24"/>
          <w:szCs w:val="24"/>
        </w:rPr>
        <w:t>Pradėjome organizuoti p</w:t>
      </w:r>
      <w:r w:rsidR="00994D20" w:rsidRPr="007E6E44">
        <w:rPr>
          <w:rFonts w:ascii="Arial" w:hAnsi="Arial" w:cs="Arial"/>
          <w:sz w:val="24"/>
          <w:szCs w:val="24"/>
        </w:rPr>
        <w:t>askait</w:t>
      </w:r>
      <w:r w:rsidRPr="007E6E44">
        <w:rPr>
          <w:rFonts w:ascii="Arial" w:hAnsi="Arial" w:cs="Arial"/>
          <w:sz w:val="24"/>
          <w:szCs w:val="24"/>
        </w:rPr>
        <w:t>as</w:t>
      </w:r>
      <w:r w:rsidR="00994D20" w:rsidRPr="007E6E44">
        <w:rPr>
          <w:rFonts w:ascii="Arial" w:hAnsi="Arial" w:cs="Arial"/>
          <w:sz w:val="24"/>
          <w:szCs w:val="24"/>
        </w:rPr>
        <w:t xml:space="preserve"> vaikų/jaunimo tėvams, mokytojams</w:t>
      </w:r>
      <w:r w:rsidRPr="007E6E44">
        <w:rPr>
          <w:rFonts w:ascii="Arial" w:hAnsi="Arial" w:cs="Arial"/>
          <w:sz w:val="24"/>
          <w:szCs w:val="24"/>
        </w:rPr>
        <w:t>;</w:t>
      </w:r>
    </w:p>
    <w:p w:rsidR="007118F9" w:rsidRPr="007E6E44" w:rsidRDefault="00994D20" w:rsidP="007E6E44">
      <w:pPr>
        <w:pStyle w:val="Betarp"/>
        <w:jc w:val="both"/>
        <w:rPr>
          <w:rFonts w:ascii="Arial" w:hAnsi="Arial" w:cs="Arial"/>
          <w:sz w:val="24"/>
          <w:szCs w:val="24"/>
        </w:rPr>
      </w:pPr>
      <w:r w:rsidRPr="007E6E44">
        <w:rPr>
          <w:rFonts w:ascii="Arial" w:hAnsi="Arial" w:cs="Arial"/>
          <w:sz w:val="24"/>
          <w:szCs w:val="24"/>
        </w:rPr>
        <w:t>Įsig</w:t>
      </w:r>
      <w:r w:rsidR="007118F9" w:rsidRPr="007E6E44">
        <w:rPr>
          <w:rFonts w:ascii="Arial" w:hAnsi="Arial" w:cs="Arial"/>
          <w:sz w:val="24"/>
          <w:szCs w:val="24"/>
        </w:rPr>
        <w:t>ijome</w:t>
      </w:r>
      <w:r w:rsidRPr="007E6E44">
        <w:rPr>
          <w:rFonts w:ascii="Arial" w:hAnsi="Arial" w:cs="Arial"/>
          <w:sz w:val="24"/>
          <w:szCs w:val="24"/>
        </w:rPr>
        <w:t xml:space="preserve"> edukacini</w:t>
      </w:r>
      <w:r w:rsidR="007118F9" w:rsidRPr="007E6E44">
        <w:rPr>
          <w:rFonts w:ascii="Arial" w:hAnsi="Arial" w:cs="Arial"/>
          <w:sz w:val="24"/>
          <w:szCs w:val="24"/>
        </w:rPr>
        <w:t>us</w:t>
      </w:r>
      <w:r w:rsidRPr="007E6E44">
        <w:rPr>
          <w:rFonts w:ascii="Arial" w:hAnsi="Arial" w:cs="Arial"/>
          <w:sz w:val="24"/>
          <w:szCs w:val="24"/>
        </w:rPr>
        <w:t xml:space="preserve"> „</w:t>
      </w:r>
      <w:proofErr w:type="spellStart"/>
      <w:r w:rsidRPr="007E6E44">
        <w:rPr>
          <w:rFonts w:ascii="Arial" w:hAnsi="Arial" w:cs="Arial"/>
          <w:sz w:val="24"/>
          <w:szCs w:val="24"/>
        </w:rPr>
        <w:t>Blue</w:t>
      </w:r>
      <w:proofErr w:type="spellEnd"/>
      <w:r w:rsidRPr="007E6E44">
        <w:rPr>
          <w:rFonts w:ascii="Arial" w:hAnsi="Arial" w:cs="Arial"/>
          <w:sz w:val="24"/>
          <w:szCs w:val="24"/>
        </w:rPr>
        <w:t>-bot" robot</w:t>
      </w:r>
      <w:r w:rsidR="007118F9" w:rsidRPr="007E6E44">
        <w:rPr>
          <w:rFonts w:ascii="Arial" w:hAnsi="Arial" w:cs="Arial"/>
          <w:sz w:val="24"/>
          <w:szCs w:val="24"/>
        </w:rPr>
        <w:t>us</w:t>
      </w:r>
      <w:r w:rsidRPr="007E6E44">
        <w:rPr>
          <w:rFonts w:ascii="Arial" w:hAnsi="Arial" w:cs="Arial"/>
          <w:sz w:val="24"/>
          <w:szCs w:val="24"/>
        </w:rPr>
        <w:t xml:space="preserve">, </w:t>
      </w:r>
      <w:r w:rsidR="007118F9" w:rsidRPr="007E6E44">
        <w:rPr>
          <w:rFonts w:ascii="Arial" w:hAnsi="Arial" w:cs="Arial"/>
          <w:sz w:val="24"/>
          <w:szCs w:val="24"/>
        </w:rPr>
        <w:t xml:space="preserve">kurių pagalba mokome vaikus </w:t>
      </w:r>
      <w:r w:rsidRPr="007E6E44">
        <w:rPr>
          <w:rFonts w:ascii="Arial" w:hAnsi="Arial" w:cs="Arial"/>
          <w:sz w:val="24"/>
          <w:szCs w:val="24"/>
        </w:rPr>
        <w:t xml:space="preserve">mokantys problemų sprendimo, </w:t>
      </w:r>
      <w:proofErr w:type="spellStart"/>
      <w:r w:rsidRPr="007E6E44">
        <w:rPr>
          <w:rFonts w:ascii="Arial" w:hAnsi="Arial" w:cs="Arial"/>
          <w:sz w:val="24"/>
          <w:szCs w:val="24"/>
        </w:rPr>
        <w:t>algoritmavimo</w:t>
      </w:r>
      <w:proofErr w:type="spellEnd"/>
      <w:r w:rsidRPr="007E6E44">
        <w:rPr>
          <w:rFonts w:ascii="Arial" w:hAnsi="Arial" w:cs="Arial"/>
          <w:sz w:val="24"/>
          <w:szCs w:val="24"/>
        </w:rPr>
        <w:t xml:space="preserve">, programavimo pradmenų </w:t>
      </w:r>
      <w:r w:rsidR="007118F9" w:rsidRPr="007E6E44">
        <w:rPr>
          <w:rFonts w:ascii="Arial" w:hAnsi="Arial" w:cs="Arial"/>
          <w:sz w:val="24"/>
          <w:szCs w:val="24"/>
        </w:rPr>
        <w:t>(</w:t>
      </w:r>
      <w:r w:rsidRPr="007E6E44">
        <w:rPr>
          <w:rFonts w:ascii="Arial" w:hAnsi="Arial" w:cs="Arial"/>
          <w:sz w:val="24"/>
          <w:szCs w:val="24"/>
        </w:rPr>
        <w:t>parengtos edukacijos</w:t>
      </w:r>
      <w:r w:rsidR="007118F9" w:rsidRPr="007E6E44">
        <w:rPr>
          <w:rFonts w:ascii="Arial" w:hAnsi="Arial" w:cs="Arial"/>
          <w:sz w:val="24"/>
          <w:szCs w:val="24"/>
        </w:rPr>
        <w:t>);</w:t>
      </w:r>
    </w:p>
    <w:p w:rsidR="00994D20" w:rsidRPr="007E6E44" w:rsidRDefault="007118F9" w:rsidP="007E6E44">
      <w:pPr>
        <w:pStyle w:val="Betarp"/>
        <w:jc w:val="both"/>
        <w:rPr>
          <w:rFonts w:ascii="Arial" w:hAnsi="Arial" w:cs="Arial"/>
          <w:sz w:val="24"/>
          <w:szCs w:val="24"/>
        </w:rPr>
      </w:pPr>
      <w:r w:rsidRPr="007E6E44">
        <w:rPr>
          <w:rFonts w:ascii="Arial" w:hAnsi="Arial" w:cs="Arial"/>
          <w:sz w:val="24"/>
          <w:szCs w:val="24"/>
        </w:rPr>
        <w:t>Patys pasigaminome g</w:t>
      </w:r>
      <w:r w:rsidR="00994D20" w:rsidRPr="007E6E44">
        <w:rPr>
          <w:rFonts w:ascii="Arial" w:hAnsi="Arial" w:cs="Arial"/>
          <w:sz w:val="24"/>
          <w:szCs w:val="24"/>
        </w:rPr>
        <w:t>rindų žaidim</w:t>
      </w:r>
      <w:r w:rsidRPr="007E6E44">
        <w:rPr>
          <w:rFonts w:ascii="Arial" w:hAnsi="Arial" w:cs="Arial"/>
          <w:sz w:val="24"/>
          <w:szCs w:val="24"/>
        </w:rPr>
        <w:t>ą</w:t>
      </w:r>
      <w:r w:rsidR="00994D20" w:rsidRPr="007E6E44">
        <w:rPr>
          <w:rFonts w:ascii="Arial" w:hAnsi="Arial" w:cs="Arial"/>
          <w:sz w:val="24"/>
          <w:szCs w:val="24"/>
        </w:rPr>
        <w:t xml:space="preserve"> „Šaškės“ (numatomi ir šachmatai)</w:t>
      </w:r>
      <w:r w:rsidRPr="007E6E44">
        <w:rPr>
          <w:rFonts w:ascii="Arial" w:hAnsi="Arial" w:cs="Arial"/>
          <w:sz w:val="24"/>
          <w:szCs w:val="24"/>
        </w:rPr>
        <w:t>;</w:t>
      </w:r>
    </w:p>
    <w:p w:rsidR="00016FBC" w:rsidRPr="007E6E44" w:rsidRDefault="007118F9" w:rsidP="007E6E44">
      <w:pPr>
        <w:pStyle w:val="Betarp"/>
        <w:jc w:val="both"/>
        <w:rPr>
          <w:rFonts w:ascii="Arial" w:hAnsi="Arial" w:cs="Arial"/>
          <w:sz w:val="24"/>
          <w:szCs w:val="24"/>
        </w:rPr>
      </w:pPr>
      <w:r w:rsidRPr="007E6E44">
        <w:rPr>
          <w:rFonts w:ascii="Arial" w:hAnsi="Arial" w:cs="Arial"/>
          <w:sz w:val="24"/>
          <w:szCs w:val="24"/>
        </w:rPr>
        <w:t xml:space="preserve">Vaikų ir jaunimo bibliotekoje bei Dovilų filiale įkūrėme </w:t>
      </w:r>
      <w:proofErr w:type="spellStart"/>
      <w:r w:rsidRPr="007E6E44">
        <w:rPr>
          <w:rFonts w:ascii="Arial" w:hAnsi="Arial" w:cs="Arial"/>
          <w:sz w:val="24"/>
          <w:szCs w:val="24"/>
        </w:rPr>
        <w:t>Lego</w:t>
      </w:r>
      <w:proofErr w:type="spellEnd"/>
      <w:r w:rsidRPr="007E6E44">
        <w:rPr>
          <w:rFonts w:ascii="Arial" w:hAnsi="Arial" w:cs="Arial"/>
          <w:sz w:val="24"/>
          <w:szCs w:val="24"/>
        </w:rPr>
        <w:t xml:space="preserve"> dirbtuves;</w:t>
      </w:r>
    </w:p>
    <w:p w:rsidR="00994D20" w:rsidRPr="007E6E44" w:rsidRDefault="00994D20" w:rsidP="007E6E44">
      <w:pPr>
        <w:pStyle w:val="Betarp"/>
        <w:jc w:val="both"/>
        <w:rPr>
          <w:rFonts w:ascii="Arial" w:hAnsi="Arial" w:cs="Arial"/>
          <w:sz w:val="24"/>
          <w:szCs w:val="24"/>
        </w:rPr>
      </w:pPr>
      <w:r w:rsidRPr="007E6E44">
        <w:rPr>
          <w:rFonts w:ascii="Arial" w:hAnsi="Arial" w:cs="Arial"/>
          <w:sz w:val="24"/>
          <w:szCs w:val="24"/>
        </w:rPr>
        <w:t>Daiktų biblioteka  – parengti sensorinių priemonių rinkiniai, kuriuos galima naudoti vietoje ir išduoti į namus</w:t>
      </w:r>
      <w:r w:rsidR="00016FBC" w:rsidRPr="007E6E44">
        <w:rPr>
          <w:rFonts w:ascii="Arial" w:hAnsi="Arial" w:cs="Arial"/>
          <w:sz w:val="24"/>
          <w:szCs w:val="24"/>
        </w:rPr>
        <w:t>.</w:t>
      </w:r>
    </w:p>
    <w:p w:rsidR="00016FBC" w:rsidRPr="007E6E44" w:rsidRDefault="00016FBC" w:rsidP="007E6E44">
      <w:pPr>
        <w:pStyle w:val="Betarp"/>
        <w:jc w:val="both"/>
        <w:rPr>
          <w:rFonts w:ascii="Arial" w:hAnsi="Arial" w:cs="Arial"/>
          <w:sz w:val="24"/>
          <w:szCs w:val="24"/>
        </w:rPr>
      </w:pPr>
      <w:r w:rsidRPr="007E6E44">
        <w:rPr>
          <w:rFonts w:ascii="Arial" w:hAnsi="Arial" w:cs="Arial"/>
          <w:sz w:val="24"/>
          <w:szCs w:val="24"/>
        </w:rPr>
        <w:t>Tai tik dalis idėjų, kurias įgyvendinome po tarptautinių stažuočių.</w:t>
      </w:r>
    </w:p>
    <w:p w:rsidR="00016FBC" w:rsidRPr="007E6E44" w:rsidRDefault="00016FBC" w:rsidP="007E6E44">
      <w:pPr>
        <w:pStyle w:val="Betarp"/>
        <w:jc w:val="both"/>
        <w:rPr>
          <w:rFonts w:ascii="Arial" w:hAnsi="Arial" w:cs="Arial"/>
          <w:sz w:val="24"/>
          <w:szCs w:val="24"/>
        </w:rPr>
      </w:pPr>
    </w:p>
    <w:p w:rsidR="00F3654F" w:rsidRPr="007E6E44" w:rsidRDefault="00DF0D29" w:rsidP="007E6E44">
      <w:pPr>
        <w:pStyle w:val="Betarp"/>
        <w:jc w:val="both"/>
        <w:rPr>
          <w:rFonts w:ascii="Arial" w:hAnsi="Arial" w:cs="Arial"/>
          <w:sz w:val="24"/>
          <w:szCs w:val="24"/>
          <w:lang w:eastAsia="lt-LT"/>
        </w:rPr>
      </w:pPr>
      <w:r w:rsidRPr="007E6E44">
        <w:rPr>
          <w:rFonts w:ascii="Arial" w:hAnsi="Arial" w:cs="Arial"/>
          <w:b/>
          <w:sz w:val="24"/>
          <w:szCs w:val="24"/>
          <w:lang w:eastAsia="lt-LT"/>
        </w:rPr>
        <w:t xml:space="preserve">GARGŽDAI – 771. </w:t>
      </w:r>
      <w:r w:rsidR="00F3654F" w:rsidRPr="007E6E44">
        <w:rPr>
          <w:rFonts w:ascii="Arial" w:hAnsi="Arial" w:cs="Arial"/>
          <w:sz w:val="24"/>
          <w:szCs w:val="24"/>
        </w:rPr>
        <w:t xml:space="preserve">Minint 771-ąjį Gargždų miesto gimtadienį Jono Lankučio viešoji biblioteka kvietė Klaipėdos rajono gyventojus dalintis fotografijomis, kuriose užfiksuotos Dainų švenčių, vykusių Gargžduose akimirkos. Iš pateiktų nuotraukų, buvo sukurta </w:t>
      </w:r>
      <w:r w:rsidR="00F3654F" w:rsidRPr="007E6E44">
        <w:rPr>
          <w:rFonts w:ascii="Arial" w:hAnsi="Arial" w:cs="Arial"/>
          <w:b/>
          <w:bCs/>
          <w:sz w:val="24"/>
          <w:szCs w:val="24"/>
        </w:rPr>
        <w:t>paroda „Dainų šventė Gargžduose“</w:t>
      </w:r>
      <w:r w:rsidR="00F3654F" w:rsidRPr="007E6E44">
        <w:rPr>
          <w:rFonts w:ascii="Arial" w:hAnsi="Arial" w:cs="Arial"/>
          <w:sz w:val="24"/>
          <w:szCs w:val="24"/>
        </w:rPr>
        <w:t>.</w:t>
      </w:r>
      <w:r w:rsidR="00F3654F" w:rsidRPr="007E6E44">
        <w:rPr>
          <w:rFonts w:ascii="Arial" w:hAnsi="Arial" w:cs="Arial"/>
          <w:sz w:val="24"/>
          <w:szCs w:val="24"/>
          <w:lang w:eastAsia="lt-LT"/>
        </w:rPr>
        <w:t xml:space="preserve"> </w:t>
      </w:r>
    </w:p>
    <w:p w:rsidR="00F3654F" w:rsidRPr="007E6E44" w:rsidRDefault="00F3654F" w:rsidP="007E6E44">
      <w:pPr>
        <w:pStyle w:val="Betarp"/>
        <w:jc w:val="both"/>
        <w:rPr>
          <w:rFonts w:ascii="Arial" w:hAnsi="Arial" w:cs="Arial"/>
          <w:sz w:val="24"/>
          <w:szCs w:val="24"/>
          <w:lang w:eastAsia="lt-LT"/>
        </w:rPr>
      </w:pPr>
      <w:r w:rsidRPr="007E6E44">
        <w:rPr>
          <w:rFonts w:ascii="Arial" w:hAnsi="Arial" w:cs="Arial"/>
          <w:sz w:val="24"/>
          <w:szCs w:val="24"/>
          <w:lang w:eastAsia="lt-LT"/>
        </w:rPr>
        <w:t>Gargždų miesto 771-ojo gimtadienio proga miestiečius ir svečius kvietėme pasipuošti bibliotekos atributika, sukurta specialiai Gargždų miesto gimtadieniui – marškinėliais ar drobiniu maišeliu.</w:t>
      </w:r>
    </w:p>
    <w:p w:rsidR="00DF0D29" w:rsidRPr="007E6E44" w:rsidRDefault="00F3654F" w:rsidP="007E6E44">
      <w:pPr>
        <w:pStyle w:val="Betarp"/>
        <w:jc w:val="both"/>
        <w:rPr>
          <w:rFonts w:ascii="Arial" w:hAnsi="Arial" w:cs="Arial"/>
          <w:sz w:val="24"/>
          <w:szCs w:val="24"/>
          <w:lang w:eastAsia="lt-LT"/>
        </w:rPr>
      </w:pPr>
      <w:r w:rsidRPr="007E6E44">
        <w:rPr>
          <w:rFonts w:ascii="Arial" w:hAnsi="Arial" w:cs="Arial"/>
          <w:sz w:val="24"/>
          <w:szCs w:val="24"/>
          <w:lang w:eastAsia="lt-LT"/>
        </w:rPr>
        <w:t>Taip pat, švęsdami Gargždų miesto 771-ąjį gimtadienį, kvietėme miestiečius ir svečius į dvi nemokamas – marškinėlių ir drobinių maišelių – edukacijas Vaikų ir jaunimo literatūros skyriuje.</w:t>
      </w:r>
    </w:p>
    <w:p w:rsidR="00954D07" w:rsidRPr="007E6E44" w:rsidRDefault="00DD2646" w:rsidP="007E6E44">
      <w:pPr>
        <w:pStyle w:val="Betarp"/>
        <w:jc w:val="both"/>
        <w:rPr>
          <w:rFonts w:ascii="Arial" w:hAnsi="Arial" w:cs="Arial"/>
          <w:sz w:val="24"/>
          <w:szCs w:val="24"/>
          <w:lang w:eastAsia="lt-LT"/>
        </w:rPr>
      </w:pPr>
      <w:r w:rsidRPr="007E6E44">
        <w:rPr>
          <w:rFonts w:ascii="Arial" w:hAnsi="Arial" w:cs="Arial"/>
          <w:b/>
          <w:sz w:val="24"/>
          <w:szCs w:val="24"/>
          <w:lang w:eastAsia="lt-LT"/>
        </w:rPr>
        <w:t xml:space="preserve">PROJEKTAS „KALBOS RITMAI PARKE“. </w:t>
      </w:r>
      <w:r w:rsidRPr="007E6E44">
        <w:rPr>
          <w:rFonts w:ascii="Arial" w:hAnsi="Arial" w:cs="Arial"/>
          <w:sz w:val="24"/>
          <w:szCs w:val="24"/>
          <w:lang w:eastAsia="lt-LT"/>
        </w:rPr>
        <w:t xml:space="preserve">Jono Lankučio viešoji biblioteka, siekdama įprasminti svarbią sukaktį – Dainų šventės šimtmetį, bei atrasti kalbos grožį muzikoje, </w:t>
      </w:r>
      <w:r w:rsidRPr="007E6E44">
        <w:rPr>
          <w:rFonts w:ascii="Arial" w:hAnsi="Arial" w:cs="Arial"/>
          <w:sz w:val="24"/>
          <w:szCs w:val="24"/>
          <w:lang w:eastAsia="lt-LT"/>
        </w:rPr>
        <w:lastRenderedPageBreak/>
        <w:t>parengė projektą „Kalbos ritmai parke“. Valstybinei lietuvių kalbos komisijai pateiktas projektas, kurio idėja – sujungti lietuvių kalbą ir muziką</w:t>
      </w:r>
      <w:r w:rsidR="00231EC5" w:rsidRPr="007E6E44">
        <w:rPr>
          <w:rFonts w:ascii="Arial" w:hAnsi="Arial" w:cs="Arial"/>
          <w:sz w:val="24"/>
          <w:szCs w:val="24"/>
          <w:lang w:eastAsia="lt-LT"/>
        </w:rPr>
        <w:t>,</w:t>
      </w:r>
      <w:r w:rsidRPr="007E6E44">
        <w:rPr>
          <w:rFonts w:ascii="Arial" w:hAnsi="Arial" w:cs="Arial"/>
          <w:sz w:val="24"/>
          <w:szCs w:val="24"/>
          <w:lang w:eastAsia="lt-LT"/>
        </w:rPr>
        <w:t xml:space="preserve"> plėtoti meninę saviraišką, skatinti domėtis lietuvių kalba, pasitelkiant įvairius muzikos stilius. Siekiant pritraukti ir motyvuoti įvairias visuomenės grupes, populiarinti ir atskleisti lietuvių kalbą per muziką, buvo suorganizuoti keturi pokalbiai-diskusijos ir kūrybinės dirbtuvės. Trijų skirtingų muzikinių žanrų kūrėjai, </w:t>
      </w:r>
      <w:proofErr w:type="spellStart"/>
      <w:r w:rsidRPr="007E6E44">
        <w:rPr>
          <w:rFonts w:ascii="Arial" w:hAnsi="Arial" w:cs="Arial"/>
          <w:sz w:val="24"/>
          <w:szCs w:val="24"/>
          <w:lang w:eastAsia="lt-LT"/>
        </w:rPr>
        <w:t>edukatoriai</w:t>
      </w:r>
      <w:proofErr w:type="spellEnd"/>
      <w:r w:rsidR="00BF0D1E" w:rsidRPr="007E6E44">
        <w:rPr>
          <w:rFonts w:ascii="Arial" w:hAnsi="Arial" w:cs="Arial"/>
          <w:sz w:val="24"/>
          <w:szCs w:val="24"/>
          <w:lang w:eastAsia="lt-LT"/>
        </w:rPr>
        <w:t xml:space="preserve"> – </w:t>
      </w:r>
      <w:r w:rsidRPr="007E6E44">
        <w:rPr>
          <w:rFonts w:ascii="Arial" w:hAnsi="Arial" w:cs="Arial"/>
          <w:sz w:val="24"/>
          <w:szCs w:val="24"/>
          <w:lang w:eastAsia="lt-LT"/>
        </w:rPr>
        <w:t xml:space="preserve"> </w:t>
      </w:r>
      <w:proofErr w:type="spellStart"/>
      <w:r w:rsidRPr="007E6E44">
        <w:rPr>
          <w:rFonts w:ascii="Arial" w:hAnsi="Arial" w:cs="Arial"/>
          <w:sz w:val="24"/>
          <w:szCs w:val="24"/>
          <w:lang w:eastAsia="lt-LT"/>
        </w:rPr>
        <w:t>multiinstrumentalistas</w:t>
      </w:r>
      <w:proofErr w:type="spellEnd"/>
      <w:r w:rsidRPr="007E6E44">
        <w:rPr>
          <w:rFonts w:ascii="Arial" w:hAnsi="Arial" w:cs="Arial"/>
          <w:sz w:val="24"/>
          <w:szCs w:val="24"/>
          <w:lang w:eastAsia="lt-LT"/>
        </w:rPr>
        <w:t xml:space="preserve"> muzikas, pučiamųjų instrumentų virtuozas, solistas, Saulius Petreikis, </w:t>
      </w:r>
      <w:proofErr w:type="spellStart"/>
      <w:r w:rsidRPr="007E6E44">
        <w:rPr>
          <w:rFonts w:ascii="Arial" w:hAnsi="Arial" w:cs="Arial"/>
          <w:sz w:val="24"/>
          <w:szCs w:val="24"/>
          <w:lang w:eastAsia="lt-LT"/>
        </w:rPr>
        <w:t>freestyle</w:t>
      </w:r>
      <w:proofErr w:type="spellEnd"/>
      <w:r w:rsidRPr="007E6E44">
        <w:rPr>
          <w:rFonts w:ascii="Arial" w:hAnsi="Arial" w:cs="Arial"/>
          <w:sz w:val="24"/>
          <w:szCs w:val="24"/>
          <w:lang w:eastAsia="lt-LT"/>
        </w:rPr>
        <w:t xml:space="preserve"> repo entuziastas Lukas Kulikauskas, aktorius, dainuojamosios poezijos atstovas Gytis Šimelionis užsiėmimų metu pristatė savo kūrybą, pasakojo, kokią vietą jų kūryboje užima žodis bei muzika ir </w:t>
      </w:r>
      <w:r w:rsidR="00F12F76" w:rsidRPr="007E6E44">
        <w:rPr>
          <w:rFonts w:ascii="Arial" w:hAnsi="Arial" w:cs="Arial"/>
          <w:sz w:val="24"/>
          <w:szCs w:val="24"/>
          <w:lang w:eastAsia="lt-LT"/>
        </w:rPr>
        <w:t>inicijavo</w:t>
      </w:r>
      <w:r w:rsidRPr="007E6E44">
        <w:rPr>
          <w:rFonts w:ascii="Arial" w:hAnsi="Arial" w:cs="Arial"/>
          <w:sz w:val="24"/>
          <w:szCs w:val="24"/>
          <w:lang w:eastAsia="lt-LT"/>
        </w:rPr>
        <w:t xml:space="preserve"> kūrybines dirbtuves. Visi žiūrovai tapo dalyviais – čia ir dabar kūrė tekstą</w:t>
      </w:r>
      <w:r w:rsidR="00835F49" w:rsidRPr="007E6E44">
        <w:rPr>
          <w:rFonts w:ascii="Arial" w:hAnsi="Arial" w:cs="Arial"/>
          <w:sz w:val="24"/>
          <w:szCs w:val="24"/>
          <w:lang w:eastAsia="lt-LT"/>
        </w:rPr>
        <w:t xml:space="preserve">, </w:t>
      </w:r>
      <w:r w:rsidRPr="007E6E44">
        <w:rPr>
          <w:rFonts w:ascii="Arial" w:hAnsi="Arial" w:cs="Arial"/>
          <w:sz w:val="24"/>
          <w:szCs w:val="24"/>
          <w:lang w:eastAsia="lt-LT"/>
        </w:rPr>
        <w:t xml:space="preserve"> bendrai atliko naują muzikinį kūrinį.</w:t>
      </w:r>
    </w:p>
    <w:p w:rsidR="005D3B64" w:rsidRPr="007E6E44" w:rsidRDefault="005D3B64" w:rsidP="007E6E44">
      <w:pPr>
        <w:pStyle w:val="Betarp"/>
        <w:jc w:val="both"/>
        <w:rPr>
          <w:rFonts w:ascii="Arial" w:hAnsi="Arial" w:cs="Arial"/>
          <w:b/>
          <w:sz w:val="24"/>
          <w:szCs w:val="24"/>
        </w:rPr>
      </w:pPr>
    </w:p>
    <w:p w:rsidR="001E498F" w:rsidRPr="007E6E44" w:rsidRDefault="00954D07" w:rsidP="007E6E44">
      <w:pPr>
        <w:pStyle w:val="Betarp"/>
        <w:jc w:val="both"/>
        <w:rPr>
          <w:rFonts w:ascii="Arial" w:hAnsi="Arial" w:cs="Arial"/>
          <w:sz w:val="24"/>
          <w:szCs w:val="24"/>
          <w:u w:val="single"/>
        </w:rPr>
      </w:pPr>
      <w:r w:rsidRPr="007E6E44">
        <w:rPr>
          <w:rFonts w:ascii="Arial" w:hAnsi="Arial" w:cs="Arial"/>
          <w:b/>
          <w:sz w:val="24"/>
          <w:szCs w:val="24"/>
        </w:rPr>
        <w:t xml:space="preserve">PROJEKTAS „IŠGIRSK SAVE“. </w:t>
      </w:r>
      <w:r w:rsidRPr="007E6E44">
        <w:rPr>
          <w:rFonts w:ascii="Arial" w:hAnsi="Arial" w:cs="Arial"/>
          <w:sz w:val="24"/>
          <w:szCs w:val="24"/>
        </w:rPr>
        <w:t xml:space="preserve">Jono Lankučio viešoji biblioteka, siekdama prisidėti prie vaikų, jaunimo ir suaugusiųjų psichinės sveikatos gerinimo, vykdė projektą „Išgirsk save“, kurį finansavo Klaipėdos rajono savivaldybė. Projektu buvo siekiama skatinti savęs pažinimą bei emocijų valdymą per garsą, raidę, žodį, tekstą, vibraciją ir muziką. Ši iniciatyva buvo įgyvendinta bendradarbiaujant su šeimos psichologe ir meno terapijos praktike Vika Gridiajeva bei pedagogu ir Lietuvos muzikos terapijos asociacijos nariu Linu </w:t>
      </w:r>
      <w:proofErr w:type="spellStart"/>
      <w:r w:rsidRPr="007E6E44">
        <w:rPr>
          <w:rFonts w:ascii="Arial" w:hAnsi="Arial" w:cs="Arial"/>
          <w:sz w:val="24"/>
          <w:szCs w:val="24"/>
        </w:rPr>
        <w:t>Švirinu</w:t>
      </w:r>
      <w:proofErr w:type="spellEnd"/>
      <w:r w:rsidR="00C825C8" w:rsidRPr="007E6E44">
        <w:rPr>
          <w:rFonts w:ascii="Arial" w:hAnsi="Arial" w:cs="Arial"/>
          <w:sz w:val="24"/>
          <w:szCs w:val="24"/>
        </w:rPr>
        <w:t xml:space="preserve">. </w:t>
      </w:r>
      <w:r w:rsidRPr="007E6E44">
        <w:rPr>
          <w:rFonts w:ascii="Arial" w:hAnsi="Arial" w:cs="Arial"/>
          <w:sz w:val="24"/>
          <w:szCs w:val="24"/>
        </w:rPr>
        <w:t>Bibliotekoje</w:t>
      </w:r>
      <w:r w:rsidR="00C825C8" w:rsidRPr="007E6E44">
        <w:rPr>
          <w:rFonts w:ascii="Arial" w:hAnsi="Arial" w:cs="Arial"/>
          <w:sz w:val="24"/>
          <w:szCs w:val="24"/>
        </w:rPr>
        <w:t>, vykdant</w:t>
      </w:r>
      <w:r w:rsidRPr="007E6E44">
        <w:rPr>
          <w:rFonts w:ascii="Arial" w:hAnsi="Arial" w:cs="Arial"/>
          <w:sz w:val="24"/>
          <w:szCs w:val="24"/>
        </w:rPr>
        <w:t xml:space="preserve"> </w:t>
      </w:r>
      <w:proofErr w:type="spellStart"/>
      <w:r w:rsidRPr="007E6E44">
        <w:rPr>
          <w:rFonts w:ascii="Arial" w:hAnsi="Arial" w:cs="Arial"/>
          <w:sz w:val="24"/>
          <w:szCs w:val="24"/>
        </w:rPr>
        <w:t>biblioterapijos</w:t>
      </w:r>
      <w:proofErr w:type="spellEnd"/>
      <w:r w:rsidRPr="007E6E44">
        <w:rPr>
          <w:rFonts w:ascii="Arial" w:hAnsi="Arial" w:cs="Arial"/>
          <w:sz w:val="24"/>
          <w:szCs w:val="24"/>
        </w:rPr>
        <w:t xml:space="preserve"> ir garsų terapijos užsiėmimus</w:t>
      </w:r>
      <w:r w:rsidR="00C825C8" w:rsidRPr="007E6E44">
        <w:rPr>
          <w:rFonts w:ascii="Arial" w:hAnsi="Arial" w:cs="Arial"/>
          <w:sz w:val="24"/>
          <w:szCs w:val="24"/>
        </w:rPr>
        <w:t>,</w:t>
      </w:r>
      <w:r w:rsidRPr="007E6E44">
        <w:rPr>
          <w:rFonts w:ascii="Arial" w:hAnsi="Arial" w:cs="Arial"/>
          <w:sz w:val="24"/>
          <w:szCs w:val="24"/>
        </w:rPr>
        <w:t xml:space="preserve"> klausytojai mokėsi pažvelgti į savo jausmus iš šalies, ugdė gebėjimą įsiklausyti į save, nurimti ir atrasti malonumą bendrystėje. </w:t>
      </w:r>
      <w:proofErr w:type="spellStart"/>
      <w:r w:rsidRPr="007E6E44">
        <w:rPr>
          <w:rFonts w:ascii="Arial" w:hAnsi="Arial" w:cs="Arial"/>
          <w:sz w:val="24"/>
          <w:szCs w:val="24"/>
        </w:rPr>
        <w:t>Biblioterapijos</w:t>
      </w:r>
      <w:proofErr w:type="spellEnd"/>
      <w:r w:rsidRPr="007E6E44">
        <w:rPr>
          <w:rFonts w:ascii="Arial" w:hAnsi="Arial" w:cs="Arial"/>
          <w:sz w:val="24"/>
          <w:szCs w:val="24"/>
        </w:rPr>
        <w:t xml:space="preserve"> metu dalyviai skaitė knygas, kūrė sensorines istorijas, analizavo citatas – visa tai skatino savianalizę ir emocijų valdymą. Garsų terapija suteikė galimybę „išgirsti“ savo kūną ir mintis, padėjo atsikratyti neigiamų emocijų, aktyvino kūrybiškumą bei sustiprino psichinę ir fizinę sveikatą</w:t>
      </w:r>
      <w:r w:rsidR="00CB5209" w:rsidRPr="007E6E44">
        <w:rPr>
          <w:rFonts w:ascii="Arial" w:hAnsi="Arial" w:cs="Arial"/>
          <w:sz w:val="24"/>
          <w:szCs w:val="24"/>
        </w:rPr>
        <w:t>. B</w:t>
      </w:r>
      <w:r w:rsidRPr="007E6E44">
        <w:rPr>
          <w:rFonts w:ascii="Arial" w:hAnsi="Arial" w:cs="Arial"/>
          <w:sz w:val="24"/>
          <w:szCs w:val="24"/>
        </w:rPr>
        <w:t>uvo paruošti specialūs sensorinių priemonių krepšeliai, padedantys atsipalaiduoti ir nurimti</w:t>
      </w:r>
      <w:r w:rsidR="00CB5209" w:rsidRPr="007E6E44">
        <w:rPr>
          <w:rFonts w:ascii="Arial" w:hAnsi="Arial" w:cs="Arial"/>
          <w:sz w:val="24"/>
          <w:szCs w:val="24"/>
        </w:rPr>
        <w:t>. Jais g</w:t>
      </w:r>
      <w:r w:rsidRPr="007E6E44">
        <w:rPr>
          <w:rFonts w:ascii="Arial" w:hAnsi="Arial" w:cs="Arial"/>
          <w:sz w:val="24"/>
          <w:szCs w:val="24"/>
        </w:rPr>
        <w:t>alima naudotis ne tik biblioteko</w:t>
      </w:r>
      <w:r w:rsidR="00CB5209" w:rsidRPr="007E6E44">
        <w:rPr>
          <w:rFonts w:ascii="Arial" w:hAnsi="Arial" w:cs="Arial"/>
          <w:sz w:val="24"/>
          <w:szCs w:val="24"/>
        </w:rPr>
        <w:t>j</w:t>
      </w:r>
      <w:r w:rsidRPr="007E6E44">
        <w:rPr>
          <w:rFonts w:ascii="Arial" w:hAnsi="Arial" w:cs="Arial"/>
          <w:sz w:val="24"/>
          <w:szCs w:val="24"/>
        </w:rPr>
        <w:t>e, bet ir skolinti</w:t>
      </w:r>
      <w:r w:rsidR="00CB5209" w:rsidRPr="007E6E44">
        <w:rPr>
          <w:rFonts w:ascii="Arial" w:hAnsi="Arial" w:cs="Arial"/>
          <w:sz w:val="24"/>
          <w:szCs w:val="24"/>
        </w:rPr>
        <w:t>s</w:t>
      </w:r>
      <w:r w:rsidRPr="007E6E44">
        <w:rPr>
          <w:rFonts w:ascii="Arial" w:hAnsi="Arial" w:cs="Arial"/>
          <w:sz w:val="24"/>
          <w:szCs w:val="24"/>
        </w:rPr>
        <w:t xml:space="preserve"> į namus. </w:t>
      </w:r>
    </w:p>
    <w:p w:rsidR="005D3B64" w:rsidRPr="007E6E44" w:rsidRDefault="005D3B64" w:rsidP="007E6E44">
      <w:pPr>
        <w:pStyle w:val="Betarp"/>
        <w:jc w:val="both"/>
        <w:rPr>
          <w:rFonts w:ascii="Arial" w:hAnsi="Arial" w:cs="Arial"/>
          <w:b/>
          <w:sz w:val="24"/>
          <w:szCs w:val="24"/>
        </w:rPr>
      </w:pPr>
    </w:p>
    <w:p w:rsidR="00AA536D" w:rsidRPr="007E6E44" w:rsidRDefault="001E498F" w:rsidP="007E6E44">
      <w:pPr>
        <w:pStyle w:val="Betarp"/>
        <w:jc w:val="both"/>
        <w:rPr>
          <w:rFonts w:ascii="Arial" w:hAnsi="Arial" w:cs="Arial"/>
          <w:b/>
          <w:sz w:val="24"/>
          <w:szCs w:val="24"/>
        </w:rPr>
      </w:pPr>
      <w:r w:rsidRPr="007E6E44">
        <w:rPr>
          <w:rFonts w:ascii="Arial" w:hAnsi="Arial" w:cs="Arial"/>
          <w:b/>
          <w:sz w:val="24"/>
          <w:szCs w:val="24"/>
        </w:rPr>
        <w:t xml:space="preserve">PROJEKTAS </w:t>
      </w:r>
      <w:r w:rsidR="008E6E52" w:rsidRPr="007E6E44">
        <w:rPr>
          <w:rFonts w:ascii="Arial" w:hAnsi="Arial" w:cs="Arial"/>
          <w:b/>
          <w:sz w:val="24"/>
          <w:szCs w:val="24"/>
        </w:rPr>
        <w:t xml:space="preserve">„BENDRUOMENIŠKUMĄ SKATINANTI TRADICIJA VEIVIRŽĖNUOSE 2024“. </w:t>
      </w:r>
      <w:r w:rsidR="008E6E52" w:rsidRPr="007E6E44">
        <w:rPr>
          <w:rFonts w:ascii="Arial" w:hAnsi="Arial" w:cs="Arial"/>
          <w:color w:val="222222"/>
          <w:sz w:val="24"/>
          <w:szCs w:val="24"/>
          <w:shd w:val="clear" w:color="auto" w:fill="FFFFFF"/>
        </w:rPr>
        <w:t>Jono Lankučio viešo</w:t>
      </w:r>
      <w:r w:rsidR="00111CF0" w:rsidRPr="007E6E44">
        <w:rPr>
          <w:rFonts w:ascii="Arial" w:hAnsi="Arial" w:cs="Arial"/>
          <w:color w:val="222222"/>
          <w:sz w:val="24"/>
          <w:szCs w:val="24"/>
          <w:shd w:val="clear" w:color="auto" w:fill="FFFFFF"/>
        </w:rPr>
        <w:t>sios</w:t>
      </w:r>
      <w:r w:rsidR="008E6E52" w:rsidRPr="007E6E44">
        <w:rPr>
          <w:rFonts w:ascii="Arial" w:hAnsi="Arial" w:cs="Arial"/>
          <w:color w:val="222222"/>
          <w:sz w:val="24"/>
          <w:szCs w:val="24"/>
          <w:shd w:val="clear" w:color="auto" w:fill="FFFFFF"/>
        </w:rPr>
        <w:t xml:space="preserve"> bibliotek</w:t>
      </w:r>
      <w:r w:rsidR="00111CF0" w:rsidRPr="007E6E44">
        <w:rPr>
          <w:rFonts w:ascii="Arial" w:hAnsi="Arial" w:cs="Arial"/>
          <w:color w:val="222222"/>
          <w:sz w:val="24"/>
          <w:szCs w:val="24"/>
          <w:shd w:val="clear" w:color="auto" w:fill="FFFFFF"/>
        </w:rPr>
        <w:t>os</w:t>
      </w:r>
      <w:r w:rsidR="008E6E52" w:rsidRPr="007E6E44">
        <w:rPr>
          <w:rFonts w:ascii="Arial" w:hAnsi="Arial" w:cs="Arial"/>
          <w:color w:val="222222"/>
          <w:sz w:val="24"/>
          <w:szCs w:val="24"/>
          <w:shd w:val="clear" w:color="auto" w:fill="FFFFFF"/>
        </w:rPr>
        <w:t xml:space="preserve"> Veiviržėnų filiala</w:t>
      </w:r>
      <w:r w:rsidR="00111CF0" w:rsidRPr="007E6E44">
        <w:rPr>
          <w:rFonts w:ascii="Arial" w:hAnsi="Arial" w:cs="Arial"/>
          <w:color w:val="222222"/>
          <w:sz w:val="24"/>
          <w:szCs w:val="24"/>
          <w:shd w:val="clear" w:color="auto" w:fill="FFFFFF"/>
        </w:rPr>
        <w:t>s įgyvendino</w:t>
      </w:r>
      <w:r w:rsidR="008E6E52" w:rsidRPr="007E6E44">
        <w:rPr>
          <w:rFonts w:ascii="Arial" w:hAnsi="Arial" w:cs="Arial"/>
          <w:color w:val="222222"/>
          <w:sz w:val="24"/>
          <w:szCs w:val="24"/>
          <w:shd w:val="clear" w:color="auto" w:fill="FFFFFF"/>
        </w:rPr>
        <w:t> </w:t>
      </w:r>
      <w:r w:rsidR="00111CF0" w:rsidRPr="007E6E44">
        <w:rPr>
          <w:rFonts w:ascii="Arial" w:hAnsi="Arial" w:cs="Arial"/>
          <w:color w:val="222222"/>
          <w:sz w:val="24"/>
          <w:szCs w:val="24"/>
          <w:shd w:val="clear" w:color="auto" w:fill="FFFFFF"/>
        </w:rPr>
        <w:t>L</w:t>
      </w:r>
      <w:r w:rsidR="00B62FC8" w:rsidRPr="007E6E44">
        <w:rPr>
          <w:rFonts w:ascii="Arial" w:hAnsi="Arial" w:cs="Arial"/>
          <w:color w:val="222222"/>
          <w:sz w:val="24"/>
          <w:szCs w:val="24"/>
          <w:shd w:val="clear" w:color="auto" w:fill="FFFFFF"/>
        </w:rPr>
        <w:t xml:space="preserve">ietuvos </w:t>
      </w:r>
      <w:r w:rsidR="00A42CF8" w:rsidRPr="007E6E44">
        <w:rPr>
          <w:rFonts w:ascii="Arial" w:hAnsi="Arial" w:cs="Arial"/>
          <w:color w:val="222222"/>
          <w:sz w:val="24"/>
          <w:szCs w:val="24"/>
          <w:shd w:val="clear" w:color="auto" w:fill="FFFFFF"/>
        </w:rPr>
        <w:t>R</w:t>
      </w:r>
      <w:r w:rsidR="00B62FC8" w:rsidRPr="007E6E44">
        <w:rPr>
          <w:rFonts w:ascii="Arial" w:hAnsi="Arial" w:cs="Arial"/>
          <w:color w:val="222222"/>
          <w:sz w:val="24"/>
          <w:szCs w:val="24"/>
          <w:shd w:val="clear" w:color="auto" w:fill="FFFFFF"/>
        </w:rPr>
        <w:t>espublikos</w:t>
      </w:r>
      <w:r w:rsidR="008E6E52" w:rsidRPr="007E6E44">
        <w:rPr>
          <w:rFonts w:ascii="Arial" w:hAnsi="Arial" w:cs="Arial"/>
          <w:color w:val="222222"/>
          <w:sz w:val="24"/>
          <w:szCs w:val="24"/>
          <w:shd w:val="clear" w:color="auto" w:fill="FFFFFF"/>
        </w:rPr>
        <w:t xml:space="preserve"> </w:t>
      </w:r>
      <w:r w:rsidR="00C014D8" w:rsidRPr="007E6E44">
        <w:rPr>
          <w:rFonts w:ascii="Arial" w:hAnsi="Arial" w:cs="Arial"/>
          <w:color w:val="222222"/>
          <w:sz w:val="24"/>
          <w:szCs w:val="24"/>
          <w:shd w:val="clear" w:color="auto" w:fill="FFFFFF"/>
        </w:rPr>
        <w:t>ž</w:t>
      </w:r>
      <w:r w:rsidR="008E6E52" w:rsidRPr="007E6E44">
        <w:rPr>
          <w:rFonts w:ascii="Arial" w:hAnsi="Arial" w:cs="Arial"/>
          <w:color w:val="222222"/>
          <w:sz w:val="24"/>
          <w:szCs w:val="24"/>
          <w:shd w:val="clear" w:color="auto" w:fill="FFFFFF"/>
        </w:rPr>
        <w:t>emės ūkio ministerij</w:t>
      </w:r>
      <w:r w:rsidR="00111CF0" w:rsidRPr="007E6E44">
        <w:rPr>
          <w:rFonts w:ascii="Arial" w:hAnsi="Arial" w:cs="Arial"/>
          <w:color w:val="222222"/>
          <w:sz w:val="24"/>
          <w:szCs w:val="24"/>
          <w:shd w:val="clear" w:color="auto" w:fill="FFFFFF"/>
        </w:rPr>
        <w:t xml:space="preserve">os </w:t>
      </w:r>
      <w:r w:rsidR="008E6E52" w:rsidRPr="007E6E44">
        <w:rPr>
          <w:rFonts w:ascii="Arial" w:hAnsi="Arial" w:cs="Arial"/>
          <w:color w:val="222222"/>
          <w:sz w:val="24"/>
          <w:szCs w:val="24"/>
          <w:shd w:val="clear" w:color="auto" w:fill="FFFFFF"/>
        </w:rPr>
        <w:t>projektą</w:t>
      </w:r>
      <w:r w:rsidR="00111CF0" w:rsidRPr="007E6E44">
        <w:rPr>
          <w:rFonts w:ascii="Arial" w:hAnsi="Arial" w:cs="Arial"/>
          <w:color w:val="222222"/>
          <w:sz w:val="24"/>
          <w:szCs w:val="24"/>
          <w:shd w:val="clear" w:color="auto" w:fill="FFFFFF"/>
        </w:rPr>
        <w:t xml:space="preserve">, </w:t>
      </w:r>
      <w:r w:rsidR="008E6E52" w:rsidRPr="007E6E44">
        <w:rPr>
          <w:rFonts w:ascii="Arial" w:hAnsi="Arial" w:cs="Arial"/>
          <w:color w:val="222222"/>
          <w:sz w:val="24"/>
          <w:szCs w:val="24"/>
          <w:shd w:val="clear" w:color="auto" w:fill="FFFFFF"/>
        </w:rPr>
        <w:t>kurio tikslas</w:t>
      </w:r>
      <w:r w:rsidR="00111CF0" w:rsidRPr="007E6E44">
        <w:rPr>
          <w:rFonts w:ascii="Arial" w:hAnsi="Arial" w:cs="Arial"/>
          <w:color w:val="222222"/>
          <w:sz w:val="24"/>
          <w:szCs w:val="24"/>
          <w:shd w:val="clear" w:color="auto" w:fill="FFFFFF"/>
        </w:rPr>
        <w:t xml:space="preserve"> – </w:t>
      </w:r>
      <w:r w:rsidR="008E6E52" w:rsidRPr="007E6E44">
        <w:rPr>
          <w:rFonts w:ascii="Arial" w:hAnsi="Arial" w:cs="Arial"/>
          <w:color w:val="222222"/>
          <w:sz w:val="24"/>
          <w:szCs w:val="24"/>
          <w:shd w:val="clear" w:color="auto" w:fill="FFFFFF"/>
        </w:rPr>
        <w:t xml:space="preserve">stiprinti Veiviržėnų miestelio ir aplinkinių kaimų gyventojų bendruomeniškumą, bendruomeninį sutelktumą, puoselėjant tradicijas ir papročius, įtraukiant įvairias socialines grupes, skatinti tėvų ir vaikų bendruomeniškumą. Organizuojant kultūrinius renginius, puoselėjant senąsias tradicijas, skatinti kaimo gyventojų kultūrinį tobulėjimą. Projektinių veiklų  metu dalyviai </w:t>
      </w:r>
      <w:r w:rsidR="00111CF0" w:rsidRPr="007E6E44">
        <w:rPr>
          <w:rFonts w:ascii="Arial" w:hAnsi="Arial" w:cs="Arial"/>
          <w:color w:val="222222"/>
          <w:sz w:val="24"/>
          <w:szCs w:val="24"/>
          <w:shd w:val="clear" w:color="auto" w:fill="FFFFFF"/>
        </w:rPr>
        <w:t xml:space="preserve">buvo </w:t>
      </w:r>
      <w:r w:rsidR="008E6E52" w:rsidRPr="007E6E44">
        <w:rPr>
          <w:rFonts w:ascii="Arial" w:hAnsi="Arial" w:cs="Arial"/>
          <w:color w:val="222222"/>
          <w:sz w:val="24"/>
          <w:szCs w:val="24"/>
          <w:shd w:val="clear" w:color="auto" w:fill="FFFFFF"/>
        </w:rPr>
        <w:t>supažindinti su senosiomis kaimo atlaidų tradicijomis</w:t>
      </w:r>
      <w:r w:rsidR="00111CF0" w:rsidRPr="007E6E44">
        <w:rPr>
          <w:rFonts w:ascii="Arial" w:hAnsi="Arial" w:cs="Arial"/>
          <w:color w:val="222222"/>
          <w:sz w:val="24"/>
          <w:szCs w:val="24"/>
          <w:shd w:val="clear" w:color="auto" w:fill="FFFFFF"/>
        </w:rPr>
        <w:t xml:space="preserve"> ir</w:t>
      </w:r>
      <w:r w:rsidR="008E6E52" w:rsidRPr="007E6E44">
        <w:rPr>
          <w:rFonts w:ascii="Arial" w:hAnsi="Arial" w:cs="Arial"/>
          <w:color w:val="222222"/>
          <w:sz w:val="24"/>
          <w:szCs w:val="24"/>
          <w:shd w:val="clear" w:color="auto" w:fill="FFFFFF"/>
        </w:rPr>
        <w:t xml:space="preserve"> papročiais</w:t>
      </w:r>
      <w:r w:rsidR="00111CF0" w:rsidRPr="007E6E44">
        <w:rPr>
          <w:rFonts w:ascii="Arial" w:hAnsi="Arial" w:cs="Arial"/>
          <w:color w:val="222222"/>
          <w:sz w:val="24"/>
          <w:szCs w:val="24"/>
          <w:shd w:val="clear" w:color="auto" w:fill="FFFFFF"/>
        </w:rPr>
        <w:t>,</w:t>
      </w:r>
      <w:r w:rsidR="008E6E52" w:rsidRPr="007E6E44">
        <w:rPr>
          <w:rFonts w:ascii="Arial" w:hAnsi="Arial" w:cs="Arial"/>
          <w:color w:val="222222"/>
          <w:sz w:val="24"/>
          <w:szCs w:val="24"/>
          <w:shd w:val="clear" w:color="auto" w:fill="FFFFFF"/>
        </w:rPr>
        <w:t xml:space="preserve"> remiantis Veiviržėnų bibliotekos fonduose esančia informacija.</w:t>
      </w:r>
    </w:p>
    <w:p w:rsidR="005D3B64" w:rsidRPr="007E6E44" w:rsidRDefault="005D3B64" w:rsidP="007E6E44">
      <w:pPr>
        <w:pStyle w:val="Betarp"/>
        <w:jc w:val="both"/>
        <w:rPr>
          <w:rFonts w:ascii="Arial" w:hAnsi="Arial" w:cs="Arial"/>
          <w:b/>
          <w:sz w:val="24"/>
          <w:szCs w:val="24"/>
          <w:lang w:eastAsia="lt-LT"/>
        </w:rPr>
      </w:pPr>
    </w:p>
    <w:p w:rsidR="00AA536D" w:rsidRPr="007E6E44" w:rsidRDefault="00AA536D" w:rsidP="007E6E44">
      <w:pPr>
        <w:pStyle w:val="Betarp"/>
        <w:jc w:val="both"/>
        <w:rPr>
          <w:rFonts w:ascii="Arial" w:hAnsi="Arial" w:cs="Arial"/>
          <w:sz w:val="24"/>
          <w:szCs w:val="24"/>
          <w:lang w:eastAsia="lt-LT"/>
        </w:rPr>
      </w:pPr>
      <w:r w:rsidRPr="007E6E44">
        <w:rPr>
          <w:rFonts w:ascii="Arial" w:hAnsi="Arial" w:cs="Arial"/>
          <w:b/>
          <w:sz w:val="24"/>
          <w:szCs w:val="24"/>
          <w:lang w:eastAsia="lt-LT"/>
        </w:rPr>
        <w:t>BIBLIOTEKOS DALYVAVIMAS NACIONALINĖSE SKAITYMO SKATINIMO INICIATYVOSE</w:t>
      </w:r>
      <w:r w:rsidR="0093734C" w:rsidRPr="007E6E44">
        <w:rPr>
          <w:rFonts w:ascii="Arial" w:hAnsi="Arial" w:cs="Arial"/>
          <w:b/>
          <w:sz w:val="24"/>
          <w:szCs w:val="24"/>
          <w:lang w:eastAsia="lt-LT"/>
        </w:rPr>
        <w:t xml:space="preserve">. </w:t>
      </w:r>
      <w:r w:rsidRPr="007E6E44">
        <w:rPr>
          <w:rFonts w:ascii="Arial" w:hAnsi="Arial" w:cs="Arial"/>
          <w:sz w:val="24"/>
          <w:szCs w:val="24"/>
          <w:lang w:eastAsia="lt-LT"/>
        </w:rPr>
        <w:t xml:space="preserve">Jono Lankučio viešoji biblioteka </w:t>
      </w:r>
      <w:r w:rsidR="00850D09" w:rsidRPr="007E6E44">
        <w:rPr>
          <w:rFonts w:ascii="Arial" w:hAnsi="Arial" w:cs="Arial"/>
          <w:sz w:val="24"/>
          <w:szCs w:val="24"/>
          <w:lang w:eastAsia="lt-LT"/>
        </w:rPr>
        <w:t xml:space="preserve">2024 metais, </w:t>
      </w:r>
      <w:r w:rsidRPr="007E6E44">
        <w:rPr>
          <w:rFonts w:ascii="Arial" w:hAnsi="Arial" w:cs="Arial"/>
          <w:sz w:val="24"/>
          <w:szCs w:val="24"/>
          <w:lang w:eastAsia="lt-LT"/>
        </w:rPr>
        <w:t xml:space="preserve">kaip ir kasmet dalyvavo projekte „Vasara su knyga“ </w:t>
      </w:r>
      <w:r w:rsidRPr="007E6E44">
        <w:rPr>
          <w:rFonts w:ascii="Arial" w:hAnsi="Arial" w:cs="Arial"/>
          <w:sz w:val="24"/>
          <w:szCs w:val="24"/>
        </w:rPr>
        <w:t xml:space="preserve">surengtose „Skaitymo iššūkio“ varžytuvėse. </w:t>
      </w:r>
      <w:r w:rsidRPr="007E6E44">
        <w:rPr>
          <w:rFonts w:ascii="Arial" w:hAnsi="Arial" w:cs="Arial"/>
          <w:sz w:val="24"/>
          <w:szCs w:val="24"/>
          <w:lang w:eastAsia="lt-LT"/>
        </w:rPr>
        <w:t>Visoje šalyje vykstantis projektas kviečia įvairaus amžiaus žmones skaityti penkias pasirinktas knygas pagal numatytas temas</w:t>
      </w:r>
      <w:r w:rsidRPr="007E6E44">
        <w:rPr>
          <w:rFonts w:ascii="Arial" w:hAnsi="Arial" w:cs="Arial"/>
          <w:sz w:val="24"/>
          <w:szCs w:val="24"/>
        </w:rPr>
        <w:t xml:space="preserve">. Užsiregistravo 1331 dalyvis, visas užduotis įveikė 882, perskaitytos 6344 knygos. </w:t>
      </w:r>
      <w:r w:rsidRPr="007E6E44">
        <w:rPr>
          <w:rFonts w:ascii="Arial" w:hAnsi="Arial" w:cs="Arial"/>
          <w:sz w:val="24"/>
          <w:szCs w:val="24"/>
          <w:lang w:eastAsia="lt-LT"/>
        </w:rPr>
        <w:t xml:space="preserve">Jono Lankučio viešoji biblioteka tarp Klaipėdos apskrityje esančių savivaldybių viešųjų bibliotekų užėmė 3-ąją vietą. </w:t>
      </w:r>
    </w:p>
    <w:p w:rsidR="00AA536D" w:rsidRPr="007E6E44" w:rsidRDefault="00AA536D" w:rsidP="007E6E44">
      <w:pPr>
        <w:pStyle w:val="Betarp"/>
        <w:jc w:val="both"/>
        <w:rPr>
          <w:rFonts w:ascii="Arial" w:hAnsi="Arial" w:cs="Arial"/>
          <w:sz w:val="24"/>
          <w:szCs w:val="24"/>
          <w:lang w:eastAsia="lt-LT"/>
        </w:rPr>
      </w:pPr>
      <w:r w:rsidRPr="007E6E44">
        <w:rPr>
          <w:rFonts w:ascii="Arial" w:hAnsi="Arial" w:cs="Arial"/>
          <w:sz w:val="24"/>
          <w:szCs w:val="24"/>
          <w:lang w:eastAsia="lt-LT"/>
        </w:rPr>
        <w:t>Pasibaigus šiai iniciatyvai, biblioteka jau antrus metus įsijungė į Lietuvos apskričių ir savivaldybių viešųjų bibliotekų projektą „Metai su knyga“. Lietuvos bibliotekose su bendruomenėmis susitikę skaitymo ambasadoriai pasakoja apie knygas, dalijasi įvairiausiomis patirtimis bei išgyvenimais, įspūdžiais ir apmąstymais. Endriejavo bibliotekoje apsilankė rašytojas ir muzikantas, žurnalo „Laimiukas“ vyriausiasis redaktorius Virgis Šidlauskas, kuris ne tik rekomendavo skaityti knygas, bet ir pakvietė drauge muzikuoti,  fantazuoti.</w:t>
      </w:r>
    </w:p>
    <w:p w:rsidR="005D3B64" w:rsidRPr="007E6E44" w:rsidRDefault="005D3B64" w:rsidP="007E6E44">
      <w:pPr>
        <w:pStyle w:val="Betarp"/>
        <w:jc w:val="both"/>
        <w:rPr>
          <w:rFonts w:ascii="Arial" w:hAnsi="Arial" w:cs="Arial"/>
          <w:b/>
          <w:sz w:val="24"/>
          <w:szCs w:val="24"/>
        </w:rPr>
      </w:pPr>
    </w:p>
    <w:p w:rsidR="00AA536D" w:rsidRPr="007E6E44" w:rsidRDefault="00AA536D" w:rsidP="007E6E44">
      <w:pPr>
        <w:pStyle w:val="Betarp"/>
        <w:jc w:val="both"/>
        <w:rPr>
          <w:rFonts w:ascii="Arial" w:hAnsi="Arial" w:cs="Arial"/>
          <w:sz w:val="24"/>
          <w:szCs w:val="24"/>
        </w:rPr>
      </w:pPr>
      <w:r w:rsidRPr="007E6E44">
        <w:rPr>
          <w:rFonts w:ascii="Arial" w:hAnsi="Arial" w:cs="Arial"/>
          <w:b/>
          <w:sz w:val="24"/>
          <w:szCs w:val="24"/>
        </w:rPr>
        <w:t xml:space="preserve">NEPATOGUS KINAS. </w:t>
      </w:r>
      <w:r w:rsidRPr="007E6E44">
        <w:rPr>
          <w:rFonts w:ascii="Arial" w:hAnsi="Arial" w:cs="Arial"/>
          <w:sz w:val="24"/>
          <w:szCs w:val="24"/>
        </w:rPr>
        <w:t xml:space="preserve">Jono Lankučio viešoji biblioteka jau ketvirtus metus prisijungė prie dokumentinių filmų festivalio „Nepatogus kinas“. Kruopščiai atrinktas dokumentinio kino istorijas, kalbančias apie socialines problemas, galima žiūrėti individualiai arba dalyvauti virtualiai-gyvuose seansuose – kartu su kitais Lietuvos bibliotekų žiūrovais. Po seansų, </w:t>
      </w:r>
      <w:r w:rsidRPr="007E6E44">
        <w:rPr>
          <w:rFonts w:ascii="Arial" w:hAnsi="Arial" w:cs="Arial"/>
          <w:sz w:val="24"/>
          <w:szCs w:val="24"/>
        </w:rPr>
        <w:lastRenderedPageBreak/>
        <w:t>kuriuose dalyvauja ir kviestiniai svečiai, susirinkusieji dalijasi įspūdžiais, diskutuoja apie tai, ką matė ekrane. </w:t>
      </w:r>
    </w:p>
    <w:p w:rsidR="00A06292" w:rsidRPr="007E6E44" w:rsidRDefault="00A06292" w:rsidP="007E6E44">
      <w:pPr>
        <w:pStyle w:val="Betarp"/>
        <w:jc w:val="both"/>
        <w:rPr>
          <w:rFonts w:ascii="Arial" w:hAnsi="Arial" w:cs="Arial"/>
          <w:b/>
          <w:sz w:val="24"/>
          <w:szCs w:val="24"/>
        </w:rPr>
      </w:pPr>
    </w:p>
    <w:p w:rsidR="00100EC5" w:rsidRPr="007E6E44" w:rsidRDefault="00AA536D" w:rsidP="007E6E44">
      <w:pPr>
        <w:pStyle w:val="Betarp"/>
        <w:jc w:val="both"/>
        <w:rPr>
          <w:rFonts w:ascii="Arial" w:hAnsi="Arial" w:cs="Arial"/>
          <w:sz w:val="24"/>
          <w:szCs w:val="24"/>
          <w:lang w:eastAsia="lt-LT"/>
        </w:rPr>
      </w:pPr>
      <w:r w:rsidRPr="007E6E44">
        <w:rPr>
          <w:rFonts w:ascii="Arial" w:hAnsi="Arial" w:cs="Arial"/>
          <w:b/>
          <w:sz w:val="24"/>
          <w:szCs w:val="24"/>
        </w:rPr>
        <w:t>SENJORŲ PASAULIS</w:t>
      </w:r>
      <w:r w:rsidRPr="007E6E44">
        <w:rPr>
          <w:rFonts w:ascii="Arial" w:hAnsi="Arial" w:cs="Arial"/>
          <w:sz w:val="24"/>
          <w:szCs w:val="24"/>
        </w:rPr>
        <w:t xml:space="preserve">. Jono Lankučio viešoji biblioteka vykdė bendras veiklas su „Senjorų pasauliu“. </w:t>
      </w:r>
      <w:r w:rsidRPr="007E6E44">
        <w:rPr>
          <w:rFonts w:ascii="Arial" w:hAnsi="Arial" w:cs="Arial"/>
          <w:bCs/>
          <w:sz w:val="24"/>
          <w:szCs w:val="24"/>
        </w:rPr>
        <w:t xml:space="preserve">Tai virtuali mokymų ir bendravimo erdvė, norintiems tobulėti ir prasmingai leisti laiką. „Senjorų pasaulio“ misija – kurti aplinką, kurioje vienišumą ir socialinę atskirtį dėl amžiaus patiriantys žmonės galėtų būti kuo ilgiau aktyvūs, sveiki ir nepriklausomi. </w:t>
      </w:r>
      <w:r w:rsidR="00B554DF" w:rsidRPr="007E6E44">
        <w:rPr>
          <w:rFonts w:ascii="Arial" w:hAnsi="Arial" w:cs="Arial"/>
          <w:bCs/>
          <w:sz w:val="24"/>
          <w:szCs w:val="24"/>
        </w:rPr>
        <w:t>Centrinėje b</w:t>
      </w:r>
      <w:r w:rsidRPr="007E6E44">
        <w:rPr>
          <w:rFonts w:ascii="Arial" w:hAnsi="Arial" w:cs="Arial"/>
          <w:bCs/>
          <w:sz w:val="24"/>
          <w:szCs w:val="24"/>
        </w:rPr>
        <w:t>ibliotekoje ir  filialuose buvo transliuojami virtualūs mokymai, susitikimai su įvairių sričių specialistais, žymiais žmonėmis. 2024 m. įvyko 13 virtualių susitikimų, sulaukta 75 lankytojų.</w:t>
      </w:r>
      <w:r w:rsidRPr="007E6E44">
        <w:rPr>
          <w:rFonts w:ascii="Arial" w:hAnsi="Arial" w:cs="Arial"/>
          <w:sz w:val="24"/>
          <w:szCs w:val="24"/>
          <w:lang w:eastAsia="lt-LT"/>
        </w:rPr>
        <w:t xml:space="preserve"> </w:t>
      </w:r>
    </w:p>
    <w:p w:rsidR="00550A6A" w:rsidRPr="007E6E44" w:rsidRDefault="00550A6A" w:rsidP="007E6E44">
      <w:pPr>
        <w:pStyle w:val="Betarp"/>
        <w:jc w:val="both"/>
        <w:rPr>
          <w:rFonts w:ascii="Arial" w:hAnsi="Arial" w:cs="Arial"/>
          <w:b/>
          <w:sz w:val="24"/>
          <w:szCs w:val="24"/>
          <w:lang w:eastAsia="lt-LT"/>
        </w:rPr>
      </w:pPr>
    </w:p>
    <w:p w:rsidR="00604B12" w:rsidRPr="007E6E44" w:rsidRDefault="00604B12" w:rsidP="007E6E44">
      <w:pPr>
        <w:pStyle w:val="Betarp"/>
        <w:jc w:val="both"/>
        <w:rPr>
          <w:rFonts w:ascii="Arial" w:hAnsi="Arial" w:cs="Arial"/>
          <w:sz w:val="24"/>
          <w:szCs w:val="24"/>
          <w:lang w:eastAsia="lt-LT"/>
        </w:rPr>
      </w:pPr>
      <w:r w:rsidRPr="007E6E44">
        <w:rPr>
          <w:rFonts w:ascii="Arial" w:hAnsi="Arial" w:cs="Arial"/>
          <w:b/>
          <w:sz w:val="24"/>
          <w:szCs w:val="24"/>
          <w:lang w:eastAsia="lt-LT"/>
        </w:rPr>
        <w:t>BIBLIOTEKA DALYVAVIMAS VILNIAUS KNYGŲ MUGĖJE.</w:t>
      </w:r>
      <w:r w:rsidRPr="007E6E44">
        <w:rPr>
          <w:rFonts w:ascii="Arial" w:hAnsi="Arial" w:cs="Arial"/>
          <w:sz w:val="24"/>
          <w:szCs w:val="24"/>
          <w:lang w:eastAsia="lt-LT"/>
        </w:rPr>
        <w:t xml:space="preserve"> </w:t>
      </w:r>
      <w:r w:rsidR="00CE5497" w:rsidRPr="007E6E44">
        <w:rPr>
          <w:rFonts w:ascii="Arial" w:hAnsi="Arial" w:cs="Arial"/>
          <w:sz w:val="24"/>
          <w:szCs w:val="24"/>
          <w:lang w:eastAsia="lt-LT"/>
        </w:rPr>
        <w:t>2024 m.</w:t>
      </w:r>
      <w:r w:rsidRPr="007E6E44">
        <w:rPr>
          <w:rFonts w:ascii="Arial" w:hAnsi="Arial" w:cs="Arial"/>
          <w:sz w:val="24"/>
          <w:szCs w:val="24"/>
          <w:lang w:eastAsia="lt-LT"/>
        </w:rPr>
        <w:t xml:space="preserve"> </w:t>
      </w:r>
      <w:r w:rsidR="00CE5497" w:rsidRPr="007E6E44">
        <w:rPr>
          <w:rFonts w:ascii="Arial" w:hAnsi="Arial" w:cs="Arial"/>
          <w:sz w:val="24"/>
          <w:szCs w:val="24"/>
          <w:lang w:eastAsia="lt-LT"/>
        </w:rPr>
        <w:t>Jono Lankučio viešoji biblioteka</w:t>
      </w:r>
      <w:r w:rsidRPr="007E6E44">
        <w:rPr>
          <w:rFonts w:ascii="Arial" w:hAnsi="Arial" w:cs="Arial"/>
          <w:sz w:val="24"/>
          <w:szCs w:val="24"/>
          <w:lang w:eastAsia="lt-LT"/>
        </w:rPr>
        <w:t xml:space="preserve"> </w:t>
      </w:r>
      <w:r w:rsidR="00CE5497" w:rsidRPr="007E6E44">
        <w:rPr>
          <w:rFonts w:ascii="Arial" w:hAnsi="Arial" w:cs="Arial"/>
          <w:sz w:val="24"/>
          <w:szCs w:val="24"/>
          <w:lang w:eastAsia="lt-LT"/>
        </w:rPr>
        <w:t xml:space="preserve">pirmą kartą </w:t>
      </w:r>
      <w:r w:rsidRPr="007E6E44">
        <w:rPr>
          <w:rFonts w:ascii="Arial" w:hAnsi="Arial" w:cs="Arial"/>
          <w:sz w:val="24"/>
          <w:szCs w:val="24"/>
          <w:lang w:eastAsia="lt-LT"/>
        </w:rPr>
        <w:t xml:space="preserve">dalyvavo Vilniaus knygų mugėje ne tik kaip svečiai, bet ir kaip dalyviai. </w:t>
      </w:r>
      <w:r w:rsidR="00CE5497" w:rsidRPr="007E6E44">
        <w:rPr>
          <w:rFonts w:ascii="Arial" w:hAnsi="Arial" w:cs="Arial"/>
          <w:sz w:val="24"/>
          <w:szCs w:val="24"/>
          <w:lang w:eastAsia="lt-LT"/>
        </w:rPr>
        <w:t>D</w:t>
      </w:r>
      <w:r w:rsidRPr="007E6E44">
        <w:rPr>
          <w:rFonts w:ascii="Arial" w:hAnsi="Arial" w:cs="Arial"/>
          <w:sz w:val="24"/>
          <w:szCs w:val="24"/>
          <w:lang w:eastAsia="lt-LT"/>
        </w:rPr>
        <w:t>vi dienas Bibliotekų erdvėje veikė J. Lankučio viešosios bibliotekos stendas, kuriame</w:t>
      </w:r>
      <w:r w:rsidR="00CE5497" w:rsidRPr="007E6E44">
        <w:rPr>
          <w:rFonts w:ascii="Arial" w:hAnsi="Arial" w:cs="Arial"/>
          <w:sz w:val="24"/>
          <w:szCs w:val="24"/>
          <w:lang w:eastAsia="lt-LT"/>
        </w:rPr>
        <w:t xml:space="preserve"> buvo vykdomos</w:t>
      </w:r>
      <w:r w:rsidRPr="007E6E44">
        <w:rPr>
          <w:rFonts w:ascii="Arial" w:hAnsi="Arial" w:cs="Arial"/>
          <w:sz w:val="24"/>
          <w:szCs w:val="24"/>
          <w:lang w:eastAsia="lt-LT"/>
        </w:rPr>
        <w:t xml:space="preserve"> edukacij</w:t>
      </w:r>
      <w:r w:rsidR="00CE5497" w:rsidRPr="007E6E44">
        <w:rPr>
          <w:rFonts w:ascii="Arial" w:hAnsi="Arial" w:cs="Arial"/>
          <w:sz w:val="24"/>
          <w:szCs w:val="24"/>
          <w:lang w:eastAsia="lt-LT"/>
        </w:rPr>
        <w:t>o</w:t>
      </w:r>
      <w:r w:rsidRPr="007E6E44">
        <w:rPr>
          <w:rFonts w:ascii="Arial" w:hAnsi="Arial" w:cs="Arial"/>
          <w:sz w:val="24"/>
          <w:szCs w:val="24"/>
          <w:lang w:eastAsia="lt-LT"/>
        </w:rPr>
        <w:t xml:space="preserve">s. Bibliotekų erdvė yra Lietuvos bibliotekininkų kuriama atvira ir kitokia biblioteka be sienų. Tai dar viena skaitymo, bendravimo ir renginių vieta, kurioje mugės svečiai kviečiami įsitraukti į kūrybinius užsiėmimus, edukacinius žaidimus ir kitas smagias veiklas. </w:t>
      </w:r>
    </w:p>
    <w:p w:rsidR="00604B12" w:rsidRPr="007E6E44" w:rsidRDefault="00CE5497" w:rsidP="007E6E44">
      <w:pPr>
        <w:pStyle w:val="Betarp"/>
        <w:jc w:val="both"/>
        <w:rPr>
          <w:rFonts w:ascii="Arial" w:hAnsi="Arial" w:cs="Arial"/>
          <w:sz w:val="24"/>
          <w:szCs w:val="24"/>
          <w:lang w:eastAsia="lt-LT"/>
        </w:rPr>
      </w:pPr>
      <w:r w:rsidRPr="007E6E44">
        <w:rPr>
          <w:rFonts w:ascii="Arial" w:hAnsi="Arial" w:cs="Arial"/>
          <w:sz w:val="24"/>
          <w:szCs w:val="24"/>
          <w:lang w:eastAsia="lt-LT"/>
        </w:rPr>
        <w:t xml:space="preserve">Jono Lankučio viešoji biblioteka </w:t>
      </w:r>
      <w:r w:rsidR="00604B12" w:rsidRPr="007E6E44">
        <w:rPr>
          <w:rFonts w:ascii="Arial" w:hAnsi="Arial" w:cs="Arial"/>
          <w:sz w:val="24"/>
          <w:szCs w:val="24"/>
          <w:lang w:eastAsia="lt-LT"/>
        </w:rPr>
        <w:t xml:space="preserve">knygų mugės lankytojus kvietė į kūrybines dirbtuves - pasigaminti knygų maišelį „Pasauliu netikiu, o pasaka tikiu“, taip pat pasitikrinti žinias apie Klaipėdos rajoną, žaidžiant edukacinį grindų žaidimą „Jonas ir rajonas“. Savo stende mugės lankytojams siūlėme įsigyti ir </w:t>
      </w:r>
      <w:r w:rsidR="00604B12" w:rsidRPr="007E6E44">
        <w:rPr>
          <w:rFonts w:ascii="Arial" w:hAnsi="Arial" w:cs="Arial"/>
          <w:i/>
          <w:sz w:val="24"/>
          <w:szCs w:val="24"/>
          <w:lang w:eastAsia="lt-LT"/>
        </w:rPr>
        <w:t xml:space="preserve">knygiškai </w:t>
      </w:r>
      <w:r w:rsidR="00604B12" w:rsidRPr="007E6E44">
        <w:rPr>
          <w:rFonts w:ascii="Arial" w:hAnsi="Arial" w:cs="Arial"/>
          <w:sz w:val="24"/>
          <w:szCs w:val="24"/>
          <w:lang w:eastAsia="lt-LT"/>
        </w:rPr>
        <w:t>puoštų, mūsų pačių kurtų bei pagamintų marškinėlių, maišelių, ženkliukų bei kitos atributikos.</w:t>
      </w:r>
    </w:p>
    <w:p w:rsidR="00117743" w:rsidRPr="007E6E44" w:rsidRDefault="00604B12" w:rsidP="007E6E44">
      <w:pPr>
        <w:pStyle w:val="Betarp"/>
        <w:jc w:val="both"/>
        <w:rPr>
          <w:rFonts w:ascii="Arial" w:hAnsi="Arial" w:cs="Arial"/>
          <w:sz w:val="24"/>
          <w:szCs w:val="24"/>
          <w:lang w:eastAsia="lt-LT"/>
        </w:rPr>
      </w:pPr>
      <w:r w:rsidRPr="007E6E44">
        <w:rPr>
          <w:rFonts w:ascii="Arial" w:hAnsi="Arial" w:cs="Arial"/>
          <w:sz w:val="24"/>
          <w:szCs w:val="24"/>
          <w:lang w:eastAsia="lt-LT"/>
        </w:rPr>
        <w:t xml:space="preserve">Visas </w:t>
      </w:r>
      <w:r w:rsidR="00CE5497" w:rsidRPr="007E6E44">
        <w:rPr>
          <w:rFonts w:ascii="Arial" w:hAnsi="Arial" w:cs="Arial"/>
          <w:sz w:val="24"/>
          <w:szCs w:val="24"/>
          <w:lang w:eastAsia="lt-LT"/>
        </w:rPr>
        <w:t xml:space="preserve">bibliotekos </w:t>
      </w:r>
      <w:r w:rsidRPr="007E6E44">
        <w:rPr>
          <w:rFonts w:ascii="Arial" w:hAnsi="Arial" w:cs="Arial"/>
          <w:sz w:val="24"/>
          <w:szCs w:val="24"/>
          <w:lang w:eastAsia="lt-LT"/>
        </w:rPr>
        <w:t>kolektyvas atskirai keliavo ir į Vilniaus knygų mugės Bičiulių dieną, kuri skirta bibliotekininkams ir yra tapusi jau neatsiejama kasmetine tradicija.</w:t>
      </w:r>
      <w:r w:rsidR="00F40FEF" w:rsidRPr="007E6E44">
        <w:rPr>
          <w:rFonts w:ascii="Arial" w:hAnsi="Arial" w:cs="Arial"/>
          <w:sz w:val="24"/>
          <w:szCs w:val="24"/>
          <w:lang w:eastAsia="lt-LT"/>
        </w:rPr>
        <w:t xml:space="preserve">      </w:t>
      </w:r>
    </w:p>
    <w:p w:rsidR="00E64BAC" w:rsidRPr="007E6E44" w:rsidRDefault="00E64BAC" w:rsidP="007E6E44">
      <w:pPr>
        <w:pStyle w:val="Betarp"/>
        <w:jc w:val="both"/>
        <w:rPr>
          <w:rFonts w:ascii="Arial" w:hAnsi="Arial" w:cs="Arial"/>
          <w:sz w:val="24"/>
          <w:szCs w:val="24"/>
          <w:lang w:eastAsia="lt-LT"/>
        </w:rPr>
      </w:pPr>
    </w:p>
    <w:p w:rsidR="00E64BAC" w:rsidRPr="007E6E44" w:rsidRDefault="00E64BAC" w:rsidP="007E6E44">
      <w:pPr>
        <w:pStyle w:val="Betarp"/>
        <w:jc w:val="both"/>
        <w:rPr>
          <w:rFonts w:ascii="Arial" w:hAnsi="Arial" w:cs="Arial"/>
          <w:color w:val="050505"/>
          <w:sz w:val="24"/>
          <w:szCs w:val="24"/>
          <w:shd w:val="clear" w:color="auto" w:fill="FFFFFF"/>
          <w:lang w:eastAsia="lt-LT"/>
        </w:rPr>
      </w:pPr>
      <w:r w:rsidRPr="007E6E44">
        <w:rPr>
          <w:rStyle w:val="Grietas"/>
          <w:rFonts w:ascii="Arial" w:hAnsi="Arial" w:cs="Arial"/>
          <w:sz w:val="24"/>
          <w:szCs w:val="24"/>
          <w:bdr w:val="none" w:sz="0" w:space="0" w:color="auto" w:frame="1"/>
          <w:shd w:val="clear" w:color="auto" w:fill="FFFFFF"/>
        </w:rPr>
        <w:t>„TAVO IDĖJA“.</w:t>
      </w:r>
      <w:r w:rsidRPr="007E6E44">
        <w:rPr>
          <w:rStyle w:val="Grietas"/>
          <w:rFonts w:ascii="Arial" w:hAnsi="Arial" w:cs="Arial"/>
          <w:b w:val="0"/>
          <w:sz w:val="24"/>
          <w:szCs w:val="24"/>
          <w:bdr w:val="none" w:sz="0" w:space="0" w:color="auto" w:frame="1"/>
          <w:shd w:val="clear" w:color="auto" w:fill="FFFFFF"/>
        </w:rPr>
        <w:t xml:space="preserve"> </w:t>
      </w:r>
      <w:r w:rsidRPr="007E6E44">
        <w:rPr>
          <w:rFonts w:ascii="Arial" w:hAnsi="Arial" w:cs="Arial"/>
          <w:color w:val="050505"/>
          <w:sz w:val="24"/>
          <w:szCs w:val="24"/>
          <w:shd w:val="clear" w:color="auto" w:fill="FFFFFF"/>
          <w:lang w:eastAsia="lt-LT"/>
        </w:rPr>
        <w:t xml:space="preserve">2024 m. Klaipėdos rajono savivaldybės rengiamoje dalyvaujamojo biudžeto iniciatyvoje buvo sėkmingai įgyvendintas „Tavo idėja“ projektas „Atvira kultūra Žadeikiuose 2024“ (15000 Eur vertės). </w:t>
      </w:r>
      <w:r w:rsidRPr="007E6E44">
        <w:rPr>
          <w:rFonts w:ascii="Arial" w:hAnsi="Arial" w:cs="Arial"/>
          <w:color w:val="333333"/>
          <w:sz w:val="24"/>
          <w:szCs w:val="24"/>
          <w:shd w:val="clear" w:color="auto" w:fill="FFFFFF"/>
        </w:rPr>
        <w:t>Projekto idėja kilo, siekiant įkurti erdvę vasaros renginiams, susibūrimams aktyviai Žadeikių bendruomenei, taip pat poilsio vietą gyventojams gryname ore.</w:t>
      </w:r>
      <w:r w:rsidRPr="007E6E44">
        <w:rPr>
          <w:rFonts w:ascii="Arial" w:hAnsi="Arial" w:cs="Arial"/>
          <w:color w:val="050505"/>
          <w:sz w:val="24"/>
          <w:szCs w:val="24"/>
          <w:shd w:val="clear" w:color="auto" w:fill="FFFFFF"/>
          <w:lang w:eastAsia="lt-LT"/>
        </w:rPr>
        <w:t xml:space="preserve"> </w:t>
      </w:r>
      <w:r w:rsidRPr="007E6E44">
        <w:rPr>
          <w:rFonts w:ascii="Arial" w:hAnsi="Arial" w:cs="Arial"/>
          <w:color w:val="333333"/>
          <w:sz w:val="24"/>
          <w:szCs w:val="24"/>
          <w:shd w:val="clear" w:color="auto" w:fill="FFFFFF"/>
        </w:rPr>
        <w:t xml:space="preserve">Žadeikių bibliotekoje įrengta lauko terasa, atnaujintos pavėsinės. Čia vykdomos edukacinės, kūrybinės veiklos, organizuojami bibliotekos renginiai ir buriama bendruomenė. </w:t>
      </w:r>
    </w:p>
    <w:p w:rsidR="00E64BAC" w:rsidRPr="007E6E44" w:rsidRDefault="00E64BAC" w:rsidP="007E6E44">
      <w:pPr>
        <w:pStyle w:val="Betarp"/>
        <w:jc w:val="both"/>
        <w:rPr>
          <w:rFonts w:ascii="Arial" w:hAnsi="Arial" w:cs="Arial"/>
          <w:color w:val="050505"/>
          <w:sz w:val="24"/>
          <w:szCs w:val="24"/>
          <w:shd w:val="clear" w:color="auto" w:fill="FFFFFF"/>
          <w:lang w:eastAsia="lt-LT"/>
        </w:rPr>
      </w:pPr>
      <w:hyperlink r:id="rId11" w:history="1">
        <w:r w:rsidRPr="007E6E44">
          <w:rPr>
            <w:rStyle w:val="Hipersaitas"/>
            <w:rFonts w:ascii="Arial" w:hAnsi="Arial" w:cs="Arial"/>
            <w:sz w:val="24"/>
            <w:szCs w:val="24"/>
            <w:shd w:val="clear" w:color="auto" w:fill="FFFFFF"/>
            <w:lang w:eastAsia="lt-LT"/>
          </w:rPr>
          <w:t>https://gargzdai.lt/zadeikiuose-nauja-kulturos-erdve/</w:t>
        </w:r>
      </w:hyperlink>
    </w:p>
    <w:p w:rsidR="00E64BAC" w:rsidRPr="007E6E44" w:rsidRDefault="00E64BAC" w:rsidP="007E6E44">
      <w:pPr>
        <w:pStyle w:val="Betarp"/>
        <w:jc w:val="both"/>
        <w:rPr>
          <w:rFonts w:ascii="Arial" w:hAnsi="Arial" w:cs="Arial"/>
          <w:color w:val="050505"/>
          <w:sz w:val="24"/>
          <w:szCs w:val="24"/>
          <w:shd w:val="clear" w:color="auto" w:fill="FFFFFF"/>
          <w:lang w:eastAsia="lt-LT"/>
        </w:rPr>
      </w:pPr>
      <w:hyperlink r:id="rId12" w:history="1">
        <w:r w:rsidRPr="007E6E44">
          <w:rPr>
            <w:rStyle w:val="Hipersaitas"/>
            <w:rFonts w:ascii="Arial" w:hAnsi="Arial" w:cs="Arial"/>
            <w:sz w:val="24"/>
            <w:szCs w:val="24"/>
            <w:shd w:val="clear" w:color="auto" w:fill="FFFFFF"/>
            <w:lang w:eastAsia="lt-LT"/>
          </w:rPr>
          <w:t>https://klaipedos-r.lt/zadeikiuose-igyvendintas-tavo-ideja-projektas-atverta-erdve-kulturai/</w:t>
        </w:r>
      </w:hyperlink>
    </w:p>
    <w:p w:rsidR="00CE5497" w:rsidRPr="007E6E44" w:rsidRDefault="00CE5497" w:rsidP="007E6E44">
      <w:pPr>
        <w:pStyle w:val="Betarp"/>
        <w:jc w:val="both"/>
        <w:rPr>
          <w:rFonts w:ascii="Arial" w:hAnsi="Arial" w:cs="Arial"/>
          <w:sz w:val="24"/>
          <w:szCs w:val="24"/>
          <w:lang w:eastAsia="lt-LT"/>
        </w:rPr>
      </w:pPr>
    </w:p>
    <w:p w:rsidR="007A7EA0" w:rsidRPr="007E6E44" w:rsidRDefault="000C27C3" w:rsidP="007E6E44">
      <w:pPr>
        <w:pStyle w:val="Betarp"/>
        <w:jc w:val="both"/>
        <w:rPr>
          <w:rFonts w:ascii="Arial" w:hAnsi="Arial" w:cs="Arial"/>
          <w:sz w:val="24"/>
          <w:szCs w:val="24"/>
          <w:lang w:eastAsia="lt-LT"/>
        </w:rPr>
      </w:pPr>
      <w:r w:rsidRPr="007E6E44">
        <w:rPr>
          <w:rFonts w:ascii="Arial" w:hAnsi="Arial" w:cs="Arial"/>
          <w:sz w:val="24"/>
          <w:szCs w:val="24"/>
          <w:lang w:eastAsia="lt-LT"/>
        </w:rPr>
        <w:t xml:space="preserve">1.3. </w:t>
      </w:r>
      <w:r w:rsidR="007A7EA0" w:rsidRPr="007E6E44">
        <w:rPr>
          <w:rFonts w:ascii="Arial" w:hAnsi="Arial" w:cs="Arial"/>
          <w:b/>
          <w:sz w:val="24"/>
          <w:szCs w:val="24"/>
          <w:lang w:eastAsia="lt-LT"/>
        </w:rPr>
        <w:t>Įstaigos darbuotojai</w:t>
      </w:r>
      <w:r w:rsidR="007A7EA0" w:rsidRPr="007E6E44">
        <w:rPr>
          <w:rFonts w:ascii="Arial" w:hAnsi="Arial" w:cs="Arial"/>
          <w:sz w:val="24"/>
          <w:szCs w:val="24"/>
          <w:lang w:eastAsia="lt-LT"/>
        </w:rPr>
        <w:t xml:space="preserve">: </w:t>
      </w:r>
    </w:p>
    <w:p w:rsidR="007A7EA0" w:rsidRPr="007E6E44" w:rsidRDefault="007A7EA0" w:rsidP="007E6E44">
      <w:pPr>
        <w:pStyle w:val="Betarp"/>
        <w:jc w:val="both"/>
        <w:rPr>
          <w:rFonts w:ascii="Arial" w:hAnsi="Arial" w:cs="Arial"/>
          <w:sz w:val="24"/>
          <w:szCs w:val="24"/>
        </w:rPr>
      </w:pPr>
      <w:r w:rsidRPr="007E6E44">
        <w:rPr>
          <w:rFonts w:ascii="Arial" w:hAnsi="Arial" w:cs="Arial"/>
          <w:sz w:val="24"/>
          <w:szCs w:val="24"/>
          <w:lang w:eastAsia="lt-LT"/>
        </w:rPr>
        <w:t xml:space="preserve">1.3.1. </w:t>
      </w:r>
      <w:r w:rsidRPr="007E6E44">
        <w:rPr>
          <w:rFonts w:ascii="Arial" w:hAnsi="Arial" w:cs="Arial"/>
          <w:b/>
          <w:sz w:val="24"/>
          <w:szCs w:val="24"/>
        </w:rPr>
        <w:t>Pareigybių skaičius</w:t>
      </w:r>
      <w:r w:rsidRPr="007E6E44">
        <w:rPr>
          <w:rFonts w:ascii="Arial" w:hAnsi="Arial" w:cs="Arial"/>
          <w:sz w:val="24"/>
          <w:szCs w:val="24"/>
        </w:rPr>
        <w:t>: didžiausias leistinas pareigybių skaičius įstaigoje – 56,</w:t>
      </w:r>
      <w:r w:rsidR="005A274A" w:rsidRPr="007E6E44">
        <w:rPr>
          <w:rFonts w:ascii="Arial" w:hAnsi="Arial" w:cs="Arial"/>
          <w:sz w:val="24"/>
          <w:szCs w:val="24"/>
        </w:rPr>
        <w:t>5. U</w:t>
      </w:r>
      <w:r w:rsidRPr="007E6E44">
        <w:rPr>
          <w:rFonts w:ascii="Arial" w:hAnsi="Arial" w:cs="Arial"/>
          <w:sz w:val="24"/>
          <w:szCs w:val="24"/>
        </w:rPr>
        <w:t xml:space="preserve">žimtų pareigybių skaičius – </w:t>
      </w:r>
      <w:r w:rsidR="00020B63" w:rsidRPr="007E6E44">
        <w:rPr>
          <w:rFonts w:ascii="Arial" w:hAnsi="Arial" w:cs="Arial"/>
          <w:sz w:val="24"/>
          <w:szCs w:val="24"/>
        </w:rPr>
        <w:t>5</w:t>
      </w:r>
      <w:r w:rsidR="00987D79" w:rsidRPr="007E6E44">
        <w:rPr>
          <w:rFonts w:ascii="Arial" w:hAnsi="Arial" w:cs="Arial"/>
          <w:sz w:val="24"/>
          <w:szCs w:val="24"/>
        </w:rPr>
        <w:t>5,75</w:t>
      </w:r>
      <w:r w:rsidRPr="007E6E44">
        <w:rPr>
          <w:rFonts w:ascii="Arial" w:hAnsi="Arial" w:cs="Arial"/>
          <w:sz w:val="24"/>
          <w:szCs w:val="24"/>
        </w:rPr>
        <w:t xml:space="preserve"> (fizinių asmenų skaičius – </w:t>
      </w:r>
      <w:r w:rsidR="00BB2328" w:rsidRPr="007E6E44">
        <w:rPr>
          <w:rFonts w:ascii="Arial" w:hAnsi="Arial" w:cs="Arial"/>
          <w:sz w:val="24"/>
          <w:szCs w:val="24"/>
        </w:rPr>
        <w:t>59</w:t>
      </w:r>
      <w:r w:rsidRPr="007E6E44">
        <w:rPr>
          <w:rFonts w:ascii="Arial" w:hAnsi="Arial" w:cs="Arial"/>
          <w:sz w:val="24"/>
          <w:szCs w:val="24"/>
        </w:rPr>
        <w:t xml:space="preserve">). </w:t>
      </w:r>
      <w:bookmarkStart w:id="0" w:name="_Hlk156739312"/>
      <w:r w:rsidRPr="007E6E44">
        <w:rPr>
          <w:rFonts w:ascii="Arial" w:hAnsi="Arial" w:cs="Arial"/>
          <w:sz w:val="24"/>
          <w:szCs w:val="24"/>
        </w:rPr>
        <w:t xml:space="preserve">Per </w:t>
      </w:r>
      <w:r w:rsidR="00215D4F" w:rsidRPr="007E6E44">
        <w:rPr>
          <w:rFonts w:ascii="Arial" w:hAnsi="Arial" w:cs="Arial"/>
          <w:sz w:val="24"/>
          <w:szCs w:val="24"/>
        </w:rPr>
        <w:t>202</w:t>
      </w:r>
      <w:r w:rsidR="00F71F12" w:rsidRPr="007E6E44">
        <w:rPr>
          <w:rFonts w:ascii="Arial" w:hAnsi="Arial" w:cs="Arial"/>
          <w:sz w:val="24"/>
          <w:szCs w:val="24"/>
        </w:rPr>
        <w:t>4</w:t>
      </w:r>
      <w:r w:rsidR="00215D4F" w:rsidRPr="007E6E44">
        <w:rPr>
          <w:rFonts w:ascii="Arial" w:hAnsi="Arial" w:cs="Arial"/>
          <w:sz w:val="24"/>
          <w:szCs w:val="24"/>
        </w:rPr>
        <w:t xml:space="preserve"> m. </w:t>
      </w:r>
      <w:r w:rsidRPr="007E6E44">
        <w:rPr>
          <w:rFonts w:ascii="Arial" w:hAnsi="Arial" w:cs="Arial"/>
          <w:sz w:val="24"/>
          <w:szCs w:val="24"/>
        </w:rPr>
        <w:t xml:space="preserve">priimtų į darbą </w:t>
      </w:r>
      <w:r w:rsidR="00AB0756" w:rsidRPr="007E6E44">
        <w:rPr>
          <w:rFonts w:ascii="Arial" w:hAnsi="Arial" w:cs="Arial"/>
          <w:sz w:val="24"/>
          <w:szCs w:val="24"/>
        </w:rPr>
        <w:t xml:space="preserve">naujų </w:t>
      </w:r>
      <w:r w:rsidRPr="007E6E44">
        <w:rPr>
          <w:rFonts w:ascii="Arial" w:hAnsi="Arial" w:cs="Arial"/>
          <w:sz w:val="24"/>
          <w:szCs w:val="24"/>
        </w:rPr>
        <w:t xml:space="preserve">darbuotojų skaičius – </w:t>
      </w:r>
      <w:bookmarkEnd w:id="0"/>
      <w:r w:rsidR="00B41BB4" w:rsidRPr="007E6E44">
        <w:rPr>
          <w:rFonts w:ascii="Arial" w:hAnsi="Arial" w:cs="Arial"/>
          <w:sz w:val="24"/>
          <w:szCs w:val="24"/>
        </w:rPr>
        <w:t xml:space="preserve">5, </w:t>
      </w:r>
      <w:r w:rsidR="00E13552" w:rsidRPr="007E6E44">
        <w:rPr>
          <w:rFonts w:ascii="Arial" w:hAnsi="Arial" w:cs="Arial"/>
          <w:sz w:val="24"/>
          <w:szCs w:val="24"/>
        </w:rPr>
        <w:t xml:space="preserve">per ataskaitinius metus atleistų iš darbo darbuotojų skaičius </w:t>
      </w:r>
      <w:r w:rsidR="00B41BB4" w:rsidRPr="007E6E44">
        <w:rPr>
          <w:rFonts w:ascii="Arial" w:hAnsi="Arial" w:cs="Arial"/>
          <w:sz w:val="24"/>
          <w:szCs w:val="24"/>
        </w:rPr>
        <w:t xml:space="preserve">– 2. </w:t>
      </w:r>
    </w:p>
    <w:p w:rsidR="00C81A9C" w:rsidRPr="007E6E44" w:rsidRDefault="00C81A9C" w:rsidP="007E6E44">
      <w:pPr>
        <w:pStyle w:val="Betarp"/>
        <w:jc w:val="both"/>
        <w:rPr>
          <w:rFonts w:ascii="Arial" w:hAnsi="Arial" w:cs="Arial"/>
          <w:color w:val="FF0000"/>
          <w:sz w:val="24"/>
          <w:szCs w:val="24"/>
        </w:rPr>
      </w:pPr>
    </w:p>
    <w:p w:rsidR="00E1141D" w:rsidRPr="007E6E44" w:rsidRDefault="00E1141D" w:rsidP="007E6E44">
      <w:pPr>
        <w:pStyle w:val="Betarp"/>
        <w:jc w:val="both"/>
        <w:rPr>
          <w:rFonts w:ascii="Arial" w:hAnsi="Arial" w:cs="Arial"/>
          <w:i/>
          <w:sz w:val="24"/>
          <w:szCs w:val="24"/>
        </w:rPr>
      </w:pPr>
      <w:r w:rsidRPr="007E6E44">
        <w:rPr>
          <w:rFonts w:ascii="Arial" w:hAnsi="Arial" w:cs="Arial"/>
          <w:i/>
          <w:sz w:val="24"/>
          <w:szCs w:val="24"/>
        </w:rPr>
        <w:t>1 lentelė. Įstaigos pareigybių skaičius</w:t>
      </w:r>
    </w:p>
    <w:tbl>
      <w:tblPr>
        <w:tblStyle w:val="Lentelstinklelis"/>
        <w:tblW w:w="9746" w:type="dxa"/>
        <w:tblInd w:w="108" w:type="dxa"/>
        <w:tblLayout w:type="fixed"/>
        <w:tblLook w:val="04A0" w:firstRow="1" w:lastRow="0" w:firstColumn="1" w:lastColumn="0" w:noHBand="0" w:noVBand="1"/>
      </w:tblPr>
      <w:tblGrid>
        <w:gridCol w:w="576"/>
        <w:gridCol w:w="3677"/>
        <w:gridCol w:w="1163"/>
        <w:gridCol w:w="1275"/>
        <w:gridCol w:w="1343"/>
        <w:gridCol w:w="1712"/>
      </w:tblGrid>
      <w:tr w:rsidR="00E1141D" w:rsidRPr="007E6E44" w:rsidTr="00151AED">
        <w:tc>
          <w:tcPr>
            <w:tcW w:w="576" w:type="dxa"/>
            <w:vMerge w:val="restart"/>
            <w:vAlign w:val="center"/>
          </w:tcPr>
          <w:p w:rsidR="00E1141D" w:rsidRPr="007E6E44" w:rsidRDefault="00E1141D" w:rsidP="007E6E44">
            <w:pPr>
              <w:pStyle w:val="Betarp"/>
              <w:jc w:val="both"/>
              <w:rPr>
                <w:rFonts w:ascii="Arial" w:hAnsi="Arial" w:cs="Arial"/>
                <w:b/>
                <w:sz w:val="24"/>
                <w:szCs w:val="24"/>
              </w:rPr>
            </w:pPr>
            <w:r w:rsidRPr="007E6E44">
              <w:rPr>
                <w:rFonts w:ascii="Arial" w:hAnsi="Arial" w:cs="Arial"/>
                <w:b/>
                <w:sz w:val="24"/>
                <w:szCs w:val="24"/>
              </w:rPr>
              <w:t>Eil. Nr.</w:t>
            </w:r>
          </w:p>
          <w:p w:rsidR="00E1141D" w:rsidRPr="007E6E44" w:rsidRDefault="00E1141D" w:rsidP="007E6E44">
            <w:pPr>
              <w:pStyle w:val="Betarp"/>
              <w:jc w:val="both"/>
              <w:rPr>
                <w:rFonts w:ascii="Arial" w:hAnsi="Arial" w:cs="Arial"/>
                <w:b/>
                <w:sz w:val="24"/>
                <w:szCs w:val="24"/>
              </w:rPr>
            </w:pPr>
          </w:p>
        </w:tc>
        <w:tc>
          <w:tcPr>
            <w:tcW w:w="3677" w:type="dxa"/>
            <w:vMerge w:val="restart"/>
            <w:vAlign w:val="center"/>
          </w:tcPr>
          <w:p w:rsidR="00E1141D" w:rsidRPr="007E6E44" w:rsidRDefault="00E1141D" w:rsidP="007E6E44">
            <w:pPr>
              <w:pStyle w:val="Betarp"/>
              <w:jc w:val="both"/>
              <w:rPr>
                <w:rFonts w:ascii="Arial" w:hAnsi="Arial" w:cs="Arial"/>
                <w:b/>
                <w:sz w:val="24"/>
                <w:szCs w:val="24"/>
              </w:rPr>
            </w:pPr>
            <w:r w:rsidRPr="007E6E44">
              <w:rPr>
                <w:rFonts w:ascii="Arial" w:hAnsi="Arial" w:cs="Arial"/>
                <w:b/>
                <w:sz w:val="24"/>
                <w:szCs w:val="24"/>
              </w:rPr>
              <w:t>Pareigybės</w:t>
            </w:r>
          </w:p>
        </w:tc>
        <w:tc>
          <w:tcPr>
            <w:tcW w:w="5493" w:type="dxa"/>
            <w:gridSpan w:val="4"/>
          </w:tcPr>
          <w:p w:rsidR="00E1141D" w:rsidRPr="007E6E44" w:rsidRDefault="00E1141D" w:rsidP="007E6E44">
            <w:pPr>
              <w:pStyle w:val="Betarp"/>
              <w:jc w:val="both"/>
              <w:rPr>
                <w:rFonts w:ascii="Arial" w:hAnsi="Arial" w:cs="Arial"/>
                <w:b/>
                <w:sz w:val="24"/>
                <w:szCs w:val="24"/>
              </w:rPr>
            </w:pPr>
            <w:r w:rsidRPr="007E6E44">
              <w:rPr>
                <w:rFonts w:ascii="Arial" w:hAnsi="Arial" w:cs="Arial"/>
                <w:b/>
                <w:sz w:val="24"/>
                <w:szCs w:val="24"/>
              </w:rPr>
              <w:t>Pareigybių skaičius etatais/darbuotojų skaičius</w:t>
            </w:r>
          </w:p>
        </w:tc>
      </w:tr>
      <w:tr w:rsidR="00E1141D" w:rsidRPr="007E6E44" w:rsidTr="00151AED">
        <w:tc>
          <w:tcPr>
            <w:tcW w:w="576" w:type="dxa"/>
            <w:vMerge/>
          </w:tcPr>
          <w:p w:rsidR="00E1141D" w:rsidRPr="007E6E44" w:rsidRDefault="00E1141D" w:rsidP="007E6E44">
            <w:pPr>
              <w:pStyle w:val="Betarp"/>
              <w:jc w:val="both"/>
              <w:rPr>
                <w:rFonts w:ascii="Arial" w:hAnsi="Arial" w:cs="Arial"/>
                <w:b/>
                <w:sz w:val="24"/>
                <w:szCs w:val="24"/>
              </w:rPr>
            </w:pPr>
          </w:p>
        </w:tc>
        <w:tc>
          <w:tcPr>
            <w:tcW w:w="3677" w:type="dxa"/>
            <w:vMerge/>
          </w:tcPr>
          <w:p w:rsidR="00E1141D" w:rsidRPr="007E6E44" w:rsidRDefault="00E1141D" w:rsidP="007E6E44">
            <w:pPr>
              <w:pStyle w:val="Betarp"/>
              <w:jc w:val="both"/>
              <w:rPr>
                <w:rFonts w:ascii="Arial" w:hAnsi="Arial" w:cs="Arial"/>
                <w:b/>
                <w:sz w:val="24"/>
                <w:szCs w:val="24"/>
              </w:rPr>
            </w:pPr>
          </w:p>
        </w:tc>
        <w:tc>
          <w:tcPr>
            <w:tcW w:w="1163" w:type="dxa"/>
            <w:vMerge w:val="restart"/>
            <w:vAlign w:val="center"/>
          </w:tcPr>
          <w:p w:rsidR="00E1141D" w:rsidRPr="007E6E44" w:rsidRDefault="00E1141D" w:rsidP="007E6E44">
            <w:pPr>
              <w:pStyle w:val="Betarp"/>
              <w:jc w:val="both"/>
              <w:rPr>
                <w:rFonts w:ascii="Arial" w:hAnsi="Arial" w:cs="Arial"/>
                <w:b/>
                <w:sz w:val="24"/>
                <w:szCs w:val="24"/>
              </w:rPr>
            </w:pPr>
          </w:p>
          <w:p w:rsidR="00E1141D" w:rsidRPr="007E6E44" w:rsidRDefault="00E1141D" w:rsidP="007E6E44">
            <w:pPr>
              <w:pStyle w:val="Betarp"/>
              <w:jc w:val="both"/>
              <w:rPr>
                <w:rFonts w:ascii="Arial" w:hAnsi="Arial" w:cs="Arial"/>
                <w:b/>
                <w:sz w:val="24"/>
                <w:szCs w:val="24"/>
              </w:rPr>
            </w:pPr>
            <w:r w:rsidRPr="007E6E44">
              <w:rPr>
                <w:rFonts w:ascii="Arial" w:hAnsi="Arial" w:cs="Arial"/>
                <w:b/>
                <w:sz w:val="24"/>
                <w:szCs w:val="24"/>
              </w:rPr>
              <w:t>202</w:t>
            </w:r>
            <w:r w:rsidR="00D963F7" w:rsidRPr="007E6E44">
              <w:rPr>
                <w:rFonts w:ascii="Arial" w:hAnsi="Arial" w:cs="Arial"/>
                <w:b/>
                <w:sz w:val="24"/>
                <w:szCs w:val="24"/>
              </w:rPr>
              <w:t>4</w:t>
            </w:r>
            <w:r w:rsidRPr="007E6E44">
              <w:rPr>
                <w:rFonts w:ascii="Arial" w:hAnsi="Arial" w:cs="Arial"/>
                <w:b/>
                <w:sz w:val="24"/>
                <w:szCs w:val="24"/>
              </w:rPr>
              <w:t xml:space="preserve"> m.</w:t>
            </w:r>
          </w:p>
        </w:tc>
        <w:tc>
          <w:tcPr>
            <w:tcW w:w="4330" w:type="dxa"/>
            <w:gridSpan w:val="3"/>
          </w:tcPr>
          <w:p w:rsidR="00E1141D" w:rsidRPr="007E6E44" w:rsidRDefault="00E1141D" w:rsidP="007E6E44">
            <w:pPr>
              <w:pStyle w:val="Betarp"/>
              <w:jc w:val="both"/>
              <w:rPr>
                <w:rFonts w:ascii="Arial" w:hAnsi="Arial" w:cs="Arial"/>
                <w:b/>
                <w:sz w:val="24"/>
                <w:szCs w:val="24"/>
              </w:rPr>
            </w:pPr>
            <w:r w:rsidRPr="007E6E44">
              <w:rPr>
                <w:rFonts w:ascii="Arial" w:hAnsi="Arial" w:cs="Arial"/>
                <w:b/>
                <w:sz w:val="24"/>
                <w:szCs w:val="24"/>
              </w:rPr>
              <w:t>202</w:t>
            </w:r>
            <w:r w:rsidR="00D963F7" w:rsidRPr="007E6E44">
              <w:rPr>
                <w:rFonts w:ascii="Arial" w:hAnsi="Arial" w:cs="Arial"/>
                <w:b/>
                <w:sz w:val="24"/>
                <w:szCs w:val="24"/>
              </w:rPr>
              <w:t>4</w:t>
            </w:r>
            <w:r w:rsidR="0006609A" w:rsidRPr="007E6E44">
              <w:rPr>
                <w:rFonts w:ascii="Arial" w:hAnsi="Arial" w:cs="Arial"/>
                <w:b/>
                <w:sz w:val="24"/>
                <w:szCs w:val="24"/>
              </w:rPr>
              <w:t xml:space="preserve"> </w:t>
            </w:r>
            <w:r w:rsidRPr="007E6E44">
              <w:rPr>
                <w:rFonts w:ascii="Arial" w:hAnsi="Arial" w:cs="Arial"/>
                <w:b/>
                <w:sz w:val="24"/>
                <w:szCs w:val="24"/>
              </w:rPr>
              <w:t>m.</w:t>
            </w:r>
          </w:p>
        </w:tc>
      </w:tr>
      <w:tr w:rsidR="00E1141D" w:rsidRPr="007E6E44" w:rsidTr="00171424">
        <w:tc>
          <w:tcPr>
            <w:tcW w:w="576" w:type="dxa"/>
            <w:vMerge/>
          </w:tcPr>
          <w:p w:rsidR="00E1141D" w:rsidRPr="007E6E44" w:rsidRDefault="00E1141D" w:rsidP="007E6E44">
            <w:pPr>
              <w:pStyle w:val="Betarp"/>
              <w:jc w:val="both"/>
              <w:rPr>
                <w:rFonts w:ascii="Arial" w:hAnsi="Arial" w:cs="Arial"/>
                <w:b/>
                <w:sz w:val="24"/>
                <w:szCs w:val="24"/>
              </w:rPr>
            </w:pPr>
          </w:p>
        </w:tc>
        <w:tc>
          <w:tcPr>
            <w:tcW w:w="3677" w:type="dxa"/>
            <w:vMerge/>
          </w:tcPr>
          <w:p w:rsidR="00E1141D" w:rsidRPr="007E6E44" w:rsidRDefault="00E1141D" w:rsidP="007E6E44">
            <w:pPr>
              <w:pStyle w:val="Betarp"/>
              <w:jc w:val="both"/>
              <w:rPr>
                <w:rFonts w:ascii="Arial" w:hAnsi="Arial" w:cs="Arial"/>
                <w:b/>
                <w:sz w:val="24"/>
                <w:szCs w:val="24"/>
              </w:rPr>
            </w:pPr>
          </w:p>
        </w:tc>
        <w:tc>
          <w:tcPr>
            <w:tcW w:w="1163" w:type="dxa"/>
            <w:vMerge/>
          </w:tcPr>
          <w:p w:rsidR="00E1141D" w:rsidRPr="007E6E44" w:rsidRDefault="00E1141D" w:rsidP="007E6E44">
            <w:pPr>
              <w:pStyle w:val="Betarp"/>
              <w:jc w:val="both"/>
              <w:rPr>
                <w:rFonts w:ascii="Arial" w:hAnsi="Arial" w:cs="Arial"/>
                <w:b/>
                <w:sz w:val="24"/>
                <w:szCs w:val="24"/>
              </w:rPr>
            </w:pPr>
          </w:p>
        </w:tc>
        <w:tc>
          <w:tcPr>
            <w:tcW w:w="1275" w:type="dxa"/>
            <w:vMerge w:val="restart"/>
            <w:vAlign w:val="center"/>
          </w:tcPr>
          <w:p w:rsidR="00E1141D" w:rsidRPr="007E6E44" w:rsidRDefault="00E1141D" w:rsidP="007E6E44">
            <w:pPr>
              <w:pStyle w:val="Betarp"/>
              <w:jc w:val="both"/>
              <w:rPr>
                <w:rFonts w:ascii="Arial" w:hAnsi="Arial" w:cs="Arial"/>
                <w:b/>
                <w:sz w:val="24"/>
                <w:szCs w:val="24"/>
              </w:rPr>
            </w:pPr>
            <w:r w:rsidRPr="007E6E44">
              <w:rPr>
                <w:rFonts w:ascii="Arial" w:hAnsi="Arial" w:cs="Arial"/>
                <w:b/>
                <w:sz w:val="24"/>
                <w:szCs w:val="24"/>
              </w:rPr>
              <w:t>Iš viso</w:t>
            </w:r>
          </w:p>
        </w:tc>
        <w:tc>
          <w:tcPr>
            <w:tcW w:w="3055" w:type="dxa"/>
            <w:gridSpan w:val="2"/>
          </w:tcPr>
          <w:p w:rsidR="00E1141D" w:rsidRPr="007E6E44" w:rsidRDefault="00E1141D" w:rsidP="007E6E44">
            <w:pPr>
              <w:pStyle w:val="Betarp"/>
              <w:jc w:val="both"/>
              <w:rPr>
                <w:rFonts w:ascii="Arial" w:hAnsi="Arial" w:cs="Arial"/>
                <w:b/>
                <w:sz w:val="24"/>
                <w:szCs w:val="24"/>
              </w:rPr>
            </w:pPr>
            <w:r w:rsidRPr="007E6E44">
              <w:rPr>
                <w:rFonts w:ascii="Arial" w:hAnsi="Arial" w:cs="Arial"/>
                <w:b/>
                <w:sz w:val="24"/>
                <w:szCs w:val="24"/>
              </w:rPr>
              <w:t xml:space="preserve">Iš jų atvykstančių iš </w:t>
            </w:r>
          </w:p>
        </w:tc>
      </w:tr>
      <w:tr w:rsidR="00E1141D" w:rsidRPr="007E6E44" w:rsidTr="00171424">
        <w:tc>
          <w:tcPr>
            <w:tcW w:w="576" w:type="dxa"/>
            <w:vMerge/>
          </w:tcPr>
          <w:p w:rsidR="00E1141D" w:rsidRPr="007E6E44" w:rsidRDefault="00E1141D" w:rsidP="007E6E44">
            <w:pPr>
              <w:pStyle w:val="Betarp"/>
              <w:jc w:val="both"/>
              <w:rPr>
                <w:rFonts w:ascii="Arial" w:hAnsi="Arial" w:cs="Arial"/>
                <w:b/>
                <w:sz w:val="24"/>
                <w:szCs w:val="24"/>
              </w:rPr>
            </w:pPr>
          </w:p>
        </w:tc>
        <w:tc>
          <w:tcPr>
            <w:tcW w:w="3677" w:type="dxa"/>
            <w:vMerge/>
          </w:tcPr>
          <w:p w:rsidR="00E1141D" w:rsidRPr="007E6E44" w:rsidRDefault="00E1141D" w:rsidP="007E6E44">
            <w:pPr>
              <w:pStyle w:val="Betarp"/>
              <w:jc w:val="both"/>
              <w:rPr>
                <w:rFonts w:ascii="Arial" w:hAnsi="Arial" w:cs="Arial"/>
                <w:b/>
                <w:sz w:val="24"/>
                <w:szCs w:val="24"/>
              </w:rPr>
            </w:pPr>
          </w:p>
        </w:tc>
        <w:tc>
          <w:tcPr>
            <w:tcW w:w="1163" w:type="dxa"/>
            <w:vMerge/>
          </w:tcPr>
          <w:p w:rsidR="00E1141D" w:rsidRPr="007E6E44" w:rsidRDefault="00E1141D" w:rsidP="007E6E44">
            <w:pPr>
              <w:pStyle w:val="Betarp"/>
              <w:jc w:val="both"/>
              <w:rPr>
                <w:rFonts w:ascii="Arial" w:hAnsi="Arial" w:cs="Arial"/>
                <w:b/>
                <w:sz w:val="24"/>
                <w:szCs w:val="24"/>
              </w:rPr>
            </w:pPr>
          </w:p>
        </w:tc>
        <w:tc>
          <w:tcPr>
            <w:tcW w:w="1275" w:type="dxa"/>
            <w:vMerge/>
          </w:tcPr>
          <w:p w:rsidR="00E1141D" w:rsidRPr="007E6E44" w:rsidRDefault="00E1141D" w:rsidP="007E6E44">
            <w:pPr>
              <w:pStyle w:val="Betarp"/>
              <w:jc w:val="both"/>
              <w:rPr>
                <w:rFonts w:ascii="Arial" w:hAnsi="Arial" w:cs="Arial"/>
                <w:b/>
                <w:sz w:val="24"/>
                <w:szCs w:val="24"/>
              </w:rPr>
            </w:pPr>
          </w:p>
        </w:tc>
        <w:tc>
          <w:tcPr>
            <w:tcW w:w="1343" w:type="dxa"/>
          </w:tcPr>
          <w:p w:rsidR="00E1141D" w:rsidRPr="007E6E44" w:rsidRDefault="00E1141D" w:rsidP="007E6E44">
            <w:pPr>
              <w:pStyle w:val="Betarp"/>
              <w:jc w:val="both"/>
              <w:rPr>
                <w:rFonts w:ascii="Arial" w:hAnsi="Arial" w:cs="Arial"/>
                <w:b/>
                <w:sz w:val="24"/>
                <w:szCs w:val="24"/>
              </w:rPr>
            </w:pPr>
            <w:r w:rsidRPr="007E6E44">
              <w:rPr>
                <w:rFonts w:ascii="Arial" w:hAnsi="Arial" w:cs="Arial"/>
                <w:b/>
                <w:sz w:val="24"/>
                <w:szCs w:val="24"/>
              </w:rPr>
              <w:t>kitų įstaigų, esančių savivaldybėje</w:t>
            </w:r>
          </w:p>
        </w:tc>
        <w:tc>
          <w:tcPr>
            <w:tcW w:w="1712" w:type="dxa"/>
          </w:tcPr>
          <w:p w:rsidR="00E1141D" w:rsidRPr="007E6E44" w:rsidRDefault="00E1141D" w:rsidP="007E6E44">
            <w:pPr>
              <w:pStyle w:val="Betarp"/>
              <w:jc w:val="both"/>
              <w:rPr>
                <w:rFonts w:ascii="Arial" w:hAnsi="Arial" w:cs="Arial"/>
                <w:b/>
                <w:sz w:val="24"/>
                <w:szCs w:val="24"/>
              </w:rPr>
            </w:pPr>
            <w:r w:rsidRPr="007E6E44">
              <w:rPr>
                <w:rFonts w:ascii="Arial" w:hAnsi="Arial" w:cs="Arial"/>
                <w:b/>
                <w:sz w:val="24"/>
                <w:szCs w:val="24"/>
              </w:rPr>
              <w:t>kitų įstaigų, esančių kitoje savivaldybėje</w:t>
            </w:r>
          </w:p>
        </w:tc>
      </w:tr>
      <w:tr w:rsidR="00E1141D" w:rsidRPr="007E6E44" w:rsidTr="00171424">
        <w:tc>
          <w:tcPr>
            <w:tcW w:w="576" w:type="dxa"/>
          </w:tcPr>
          <w:p w:rsidR="00E1141D" w:rsidRPr="007E6E44" w:rsidRDefault="00E1141D" w:rsidP="007E6E44">
            <w:pPr>
              <w:pStyle w:val="Betarp"/>
              <w:jc w:val="both"/>
              <w:rPr>
                <w:rFonts w:ascii="Arial" w:hAnsi="Arial" w:cs="Arial"/>
                <w:sz w:val="24"/>
                <w:szCs w:val="24"/>
              </w:rPr>
            </w:pPr>
            <w:r w:rsidRPr="007E6E44">
              <w:rPr>
                <w:rFonts w:ascii="Arial" w:hAnsi="Arial" w:cs="Arial"/>
                <w:sz w:val="24"/>
                <w:szCs w:val="24"/>
              </w:rPr>
              <w:t>1.</w:t>
            </w:r>
          </w:p>
        </w:tc>
        <w:tc>
          <w:tcPr>
            <w:tcW w:w="3677" w:type="dxa"/>
          </w:tcPr>
          <w:p w:rsidR="00E1141D" w:rsidRPr="007E6E44" w:rsidRDefault="00E1141D" w:rsidP="007E6E44">
            <w:pPr>
              <w:pStyle w:val="Betarp"/>
              <w:jc w:val="both"/>
              <w:rPr>
                <w:rFonts w:ascii="Arial" w:hAnsi="Arial" w:cs="Arial"/>
                <w:sz w:val="24"/>
                <w:szCs w:val="24"/>
              </w:rPr>
            </w:pPr>
            <w:r w:rsidRPr="007E6E44">
              <w:rPr>
                <w:rFonts w:ascii="Arial" w:hAnsi="Arial" w:cs="Arial"/>
                <w:sz w:val="24"/>
                <w:szCs w:val="24"/>
              </w:rPr>
              <w:t>Užimtų pareigybių skaičius etatais/fizinių asmenų skaičius</w:t>
            </w:r>
          </w:p>
        </w:tc>
        <w:tc>
          <w:tcPr>
            <w:tcW w:w="1163" w:type="dxa"/>
          </w:tcPr>
          <w:p w:rsidR="00E1141D" w:rsidRPr="007E6E44" w:rsidRDefault="00CB4CD8" w:rsidP="007E6E44">
            <w:pPr>
              <w:pStyle w:val="Betarp"/>
              <w:jc w:val="both"/>
              <w:rPr>
                <w:rFonts w:ascii="Arial" w:hAnsi="Arial" w:cs="Arial"/>
                <w:sz w:val="24"/>
                <w:szCs w:val="24"/>
              </w:rPr>
            </w:pPr>
            <w:r w:rsidRPr="007E6E44">
              <w:rPr>
                <w:rFonts w:ascii="Arial" w:hAnsi="Arial" w:cs="Arial"/>
                <w:sz w:val="24"/>
                <w:szCs w:val="24"/>
              </w:rPr>
              <w:t>5</w:t>
            </w:r>
            <w:r w:rsidR="005E51AB" w:rsidRPr="007E6E44">
              <w:rPr>
                <w:rFonts w:ascii="Arial" w:hAnsi="Arial" w:cs="Arial"/>
                <w:sz w:val="24"/>
                <w:szCs w:val="24"/>
              </w:rPr>
              <w:t>5,75</w:t>
            </w:r>
            <w:r w:rsidRPr="007E6E44">
              <w:rPr>
                <w:rFonts w:ascii="Arial" w:hAnsi="Arial" w:cs="Arial"/>
                <w:sz w:val="24"/>
                <w:szCs w:val="24"/>
              </w:rPr>
              <w:t>/</w:t>
            </w:r>
            <w:r w:rsidR="00BD6B70" w:rsidRPr="007E6E44">
              <w:rPr>
                <w:rFonts w:ascii="Arial" w:hAnsi="Arial" w:cs="Arial"/>
                <w:sz w:val="24"/>
                <w:szCs w:val="24"/>
              </w:rPr>
              <w:t>59</w:t>
            </w:r>
          </w:p>
        </w:tc>
        <w:tc>
          <w:tcPr>
            <w:tcW w:w="1275" w:type="dxa"/>
          </w:tcPr>
          <w:p w:rsidR="00E1141D" w:rsidRPr="007E6E44" w:rsidRDefault="00151AED" w:rsidP="007E6E44">
            <w:pPr>
              <w:pStyle w:val="Betarp"/>
              <w:jc w:val="both"/>
              <w:rPr>
                <w:rFonts w:ascii="Arial" w:hAnsi="Arial" w:cs="Arial"/>
                <w:sz w:val="24"/>
                <w:szCs w:val="24"/>
              </w:rPr>
            </w:pPr>
            <w:r w:rsidRPr="007E6E44">
              <w:rPr>
                <w:rFonts w:ascii="Arial" w:hAnsi="Arial" w:cs="Arial"/>
                <w:sz w:val="24"/>
                <w:szCs w:val="24"/>
              </w:rPr>
              <w:t>5</w:t>
            </w:r>
            <w:r w:rsidR="00DB024C" w:rsidRPr="007E6E44">
              <w:rPr>
                <w:rFonts w:ascii="Arial" w:hAnsi="Arial" w:cs="Arial"/>
                <w:sz w:val="24"/>
                <w:szCs w:val="24"/>
              </w:rPr>
              <w:t>5</w:t>
            </w:r>
            <w:r w:rsidR="00CB4CD8" w:rsidRPr="007E6E44">
              <w:rPr>
                <w:rFonts w:ascii="Arial" w:hAnsi="Arial" w:cs="Arial"/>
                <w:sz w:val="24"/>
                <w:szCs w:val="24"/>
              </w:rPr>
              <w:t>,</w:t>
            </w:r>
            <w:r w:rsidR="00DB024C" w:rsidRPr="007E6E44">
              <w:rPr>
                <w:rFonts w:ascii="Arial" w:hAnsi="Arial" w:cs="Arial"/>
                <w:sz w:val="24"/>
                <w:szCs w:val="24"/>
              </w:rPr>
              <w:t>75</w:t>
            </w:r>
            <w:r w:rsidRPr="007E6E44">
              <w:rPr>
                <w:rFonts w:ascii="Arial" w:hAnsi="Arial" w:cs="Arial"/>
                <w:sz w:val="24"/>
                <w:szCs w:val="24"/>
              </w:rPr>
              <w:t>/</w:t>
            </w:r>
            <w:r w:rsidR="00BD6B70" w:rsidRPr="007E6E44">
              <w:rPr>
                <w:rFonts w:ascii="Arial" w:hAnsi="Arial" w:cs="Arial"/>
                <w:sz w:val="24"/>
                <w:szCs w:val="24"/>
              </w:rPr>
              <w:t>59</w:t>
            </w:r>
          </w:p>
        </w:tc>
        <w:tc>
          <w:tcPr>
            <w:tcW w:w="1343" w:type="dxa"/>
          </w:tcPr>
          <w:p w:rsidR="00E1141D" w:rsidRPr="007E6E44" w:rsidRDefault="00E1141D" w:rsidP="007E6E44">
            <w:pPr>
              <w:pStyle w:val="Betarp"/>
              <w:jc w:val="both"/>
              <w:rPr>
                <w:rFonts w:ascii="Arial" w:hAnsi="Arial" w:cs="Arial"/>
                <w:sz w:val="24"/>
                <w:szCs w:val="24"/>
              </w:rPr>
            </w:pPr>
            <w:r w:rsidRPr="007E6E44">
              <w:rPr>
                <w:rFonts w:ascii="Arial" w:hAnsi="Arial" w:cs="Arial"/>
                <w:sz w:val="24"/>
                <w:szCs w:val="24"/>
              </w:rPr>
              <w:t>0</w:t>
            </w:r>
          </w:p>
        </w:tc>
        <w:tc>
          <w:tcPr>
            <w:tcW w:w="1712" w:type="dxa"/>
          </w:tcPr>
          <w:p w:rsidR="00E1141D" w:rsidRPr="007E6E44" w:rsidRDefault="00E1141D" w:rsidP="007E6E44">
            <w:pPr>
              <w:pStyle w:val="Betarp"/>
              <w:jc w:val="both"/>
              <w:rPr>
                <w:rFonts w:ascii="Arial" w:hAnsi="Arial" w:cs="Arial"/>
                <w:sz w:val="24"/>
                <w:szCs w:val="24"/>
              </w:rPr>
            </w:pPr>
            <w:r w:rsidRPr="007E6E44">
              <w:rPr>
                <w:rFonts w:ascii="Arial" w:hAnsi="Arial" w:cs="Arial"/>
                <w:sz w:val="24"/>
                <w:szCs w:val="24"/>
              </w:rPr>
              <w:t>0</w:t>
            </w:r>
          </w:p>
        </w:tc>
      </w:tr>
      <w:tr w:rsidR="00E1141D" w:rsidRPr="007E6E44" w:rsidTr="00171424">
        <w:tc>
          <w:tcPr>
            <w:tcW w:w="576" w:type="dxa"/>
          </w:tcPr>
          <w:p w:rsidR="00E1141D" w:rsidRPr="007E6E44" w:rsidRDefault="00E1141D" w:rsidP="007E6E44">
            <w:pPr>
              <w:pStyle w:val="Betarp"/>
              <w:jc w:val="both"/>
              <w:rPr>
                <w:rFonts w:ascii="Arial" w:hAnsi="Arial" w:cs="Arial"/>
                <w:sz w:val="24"/>
                <w:szCs w:val="24"/>
              </w:rPr>
            </w:pPr>
            <w:r w:rsidRPr="007E6E44">
              <w:rPr>
                <w:rFonts w:ascii="Arial" w:hAnsi="Arial" w:cs="Arial"/>
                <w:sz w:val="24"/>
                <w:szCs w:val="24"/>
              </w:rPr>
              <w:t>1.1.</w:t>
            </w:r>
          </w:p>
        </w:tc>
        <w:tc>
          <w:tcPr>
            <w:tcW w:w="3677" w:type="dxa"/>
          </w:tcPr>
          <w:p w:rsidR="00E1141D" w:rsidRPr="007E6E44" w:rsidRDefault="00E1141D" w:rsidP="007E6E44">
            <w:pPr>
              <w:pStyle w:val="Betarp"/>
              <w:jc w:val="both"/>
              <w:rPr>
                <w:rFonts w:ascii="Arial" w:hAnsi="Arial" w:cs="Arial"/>
                <w:sz w:val="24"/>
                <w:szCs w:val="24"/>
              </w:rPr>
            </w:pPr>
            <w:r w:rsidRPr="007E6E44">
              <w:rPr>
                <w:rFonts w:ascii="Arial" w:hAnsi="Arial" w:cs="Arial"/>
                <w:sz w:val="24"/>
                <w:szCs w:val="24"/>
              </w:rPr>
              <w:t>Administracija (vadovas, pavaduotoja</w:t>
            </w:r>
            <w:r w:rsidR="004B034D" w:rsidRPr="007E6E44">
              <w:rPr>
                <w:rFonts w:ascii="Arial" w:hAnsi="Arial" w:cs="Arial"/>
                <w:sz w:val="24"/>
                <w:szCs w:val="24"/>
              </w:rPr>
              <w:t>s, administratorė</w:t>
            </w:r>
            <w:r w:rsidRPr="007E6E44">
              <w:rPr>
                <w:rFonts w:ascii="Arial" w:hAnsi="Arial" w:cs="Arial"/>
                <w:sz w:val="24"/>
                <w:szCs w:val="24"/>
              </w:rPr>
              <w:t>)</w:t>
            </w:r>
          </w:p>
        </w:tc>
        <w:tc>
          <w:tcPr>
            <w:tcW w:w="1163" w:type="dxa"/>
          </w:tcPr>
          <w:p w:rsidR="00E1141D" w:rsidRPr="007E6E44" w:rsidRDefault="00166B7C" w:rsidP="007E6E44">
            <w:pPr>
              <w:pStyle w:val="Betarp"/>
              <w:jc w:val="both"/>
              <w:rPr>
                <w:rFonts w:ascii="Arial" w:hAnsi="Arial" w:cs="Arial"/>
                <w:sz w:val="24"/>
                <w:szCs w:val="24"/>
              </w:rPr>
            </w:pPr>
            <w:r w:rsidRPr="007E6E44">
              <w:rPr>
                <w:rFonts w:ascii="Arial" w:hAnsi="Arial" w:cs="Arial"/>
                <w:sz w:val="24"/>
                <w:szCs w:val="24"/>
              </w:rPr>
              <w:t>3</w:t>
            </w:r>
            <w:r w:rsidR="002E191B" w:rsidRPr="007E6E44">
              <w:rPr>
                <w:rFonts w:ascii="Arial" w:hAnsi="Arial" w:cs="Arial"/>
                <w:sz w:val="24"/>
                <w:szCs w:val="24"/>
              </w:rPr>
              <w:t>/</w:t>
            </w:r>
            <w:r w:rsidR="00790746" w:rsidRPr="007E6E44">
              <w:rPr>
                <w:rFonts w:ascii="Arial" w:hAnsi="Arial" w:cs="Arial"/>
                <w:sz w:val="24"/>
                <w:szCs w:val="24"/>
              </w:rPr>
              <w:t>3</w:t>
            </w:r>
          </w:p>
        </w:tc>
        <w:tc>
          <w:tcPr>
            <w:tcW w:w="1275" w:type="dxa"/>
          </w:tcPr>
          <w:p w:rsidR="00E1141D" w:rsidRPr="007E6E44" w:rsidRDefault="00166B7C" w:rsidP="007E6E44">
            <w:pPr>
              <w:pStyle w:val="Betarp"/>
              <w:jc w:val="both"/>
              <w:rPr>
                <w:rFonts w:ascii="Arial" w:hAnsi="Arial" w:cs="Arial"/>
                <w:sz w:val="24"/>
                <w:szCs w:val="24"/>
              </w:rPr>
            </w:pPr>
            <w:r w:rsidRPr="007E6E44">
              <w:rPr>
                <w:rFonts w:ascii="Arial" w:hAnsi="Arial" w:cs="Arial"/>
                <w:sz w:val="24"/>
                <w:szCs w:val="24"/>
              </w:rPr>
              <w:t>3</w:t>
            </w:r>
            <w:r w:rsidR="002E191B" w:rsidRPr="007E6E44">
              <w:rPr>
                <w:rFonts w:ascii="Arial" w:hAnsi="Arial" w:cs="Arial"/>
                <w:sz w:val="24"/>
                <w:szCs w:val="24"/>
              </w:rPr>
              <w:t>/</w:t>
            </w:r>
            <w:r w:rsidR="00613B66" w:rsidRPr="007E6E44">
              <w:rPr>
                <w:rFonts w:ascii="Arial" w:hAnsi="Arial" w:cs="Arial"/>
                <w:sz w:val="24"/>
                <w:szCs w:val="24"/>
              </w:rPr>
              <w:t>3</w:t>
            </w:r>
          </w:p>
        </w:tc>
        <w:tc>
          <w:tcPr>
            <w:tcW w:w="1343" w:type="dxa"/>
          </w:tcPr>
          <w:p w:rsidR="00E1141D" w:rsidRPr="007E6E44" w:rsidRDefault="00E1141D" w:rsidP="007E6E44">
            <w:pPr>
              <w:pStyle w:val="Betarp"/>
              <w:jc w:val="both"/>
              <w:rPr>
                <w:rFonts w:ascii="Arial" w:hAnsi="Arial" w:cs="Arial"/>
                <w:sz w:val="24"/>
                <w:szCs w:val="24"/>
              </w:rPr>
            </w:pPr>
            <w:r w:rsidRPr="007E6E44">
              <w:rPr>
                <w:rFonts w:ascii="Arial" w:hAnsi="Arial" w:cs="Arial"/>
                <w:sz w:val="24"/>
                <w:szCs w:val="24"/>
              </w:rPr>
              <w:t>0</w:t>
            </w:r>
          </w:p>
        </w:tc>
        <w:tc>
          <w:tcPr>
            <w:tcW w:w="1712" w:type="dxa"/>
          </w:tcPr>
          <w:p w:rsidR="00E1141D" w:rsidRPr="007E6E44" w:rsidRDefault="00E1141D" w:rsidP="007E6E44">
            <w:pPr>
              <w:pStyle w:val="Betarp"/>
              <w:jc w:val="both"/>
              <w:rPr>
                <w:rFonts w:ascii="Arial" w:hAnsi="Arial" w:cs="Arial"/>
                <w:sz w:val="24"/>
                <w:szCs w:val="24"/>
              </w:rPr>
            </w:pPr>
            <w:r w:rsidRPr="007E6E44">
              <w:rPr>
                <w:rFonts w:ascii="Arial" w:hAnsi="Arial" w:cs="Arial"/>
                <w:sz w:val="24"/>
                <w:szCs w:val="24"/>
              </w:rPr>
              <w:t>0</w:t>
            </w:r>
          </w:p>
        </w:tc>
      </w:tr>
      <w:tr w:rsidR="00E1141D" w:rsidRPr="007E6E44" w:rsidTr="00171424">
        <w:tc>
          <w:tcPr>
            <w:tcW w:w="576" w:type="dxa"/>
          </w:tcPr>
          <w:p w:rsidR="00E1141D" w:rsidRPr="007E6E44" w:rsidRDefault="00E1141D" w:rsidP="007E6E44">
            <w:pPr>
              <w:pStyle w:val="Betarp"/>
              <w:jc w:val="both"/>
              <w:rPr>
                <w:rFonts w:ascii="Arial" w:hAnsi="Arial" w:cs="Arial"/>
                <w:sz w:val="24"/>
                <w:szCs w:val="24"/>
              </w:rPr>
            </w:pPr>
            <w:r w:rsidRPr="007E6E44">
              <w:rPr>
                <w:rFonts w:ascii="Arial" w:hAnsi="Arial" w:cs="Arial"/>
                <w:sz w:val="24"/>
                <w:szCs w:val="24"/>
              </w:rPr>
              <w:t>1.2.</w:t>
            </w:r>
          </w:p>
        </w:tc>
        <w:tc>
          <w:tcPr>
            <w:tcW w:w="3677" w:type="dxa"/>
          </w:tcPr>
          <w:p w:rsidR="00E1141D" w:rsidRPr="007E6E44" w:rsidRDefault="00E1141D" w:rsidP="007E6E44">
            <w:pPr>
              <w:pStyle w:val="Betarp"/>
              <w:jc w:val="both"/>
              <w:rPr>
                <w:rFonts w:ascii="Arial" w:hAnsi="Arial" w:cs="Arial"/>
                <w:sz w:val="24"/>
                <w:szCs w:val="24"/>
              </w:rPr>
            </w:pPr>
            <w:r w:rsidRPr="007E6E44">
              <w:rPr>
                <w:rFonts w:ascii="Arial" w:hAnsi="Arial" w:cs="Arial"/>
                <w:b/>
                <w:bCs/>
                <w:sz w:val="24"/>
                <w:szCs w:val="24"/>
                <w:lang w:eastAsia="lt-LT"/>
              </w:rPr>
              <w:t>Kultūros ir meno srities, bibliotekininkai</w:t>
            </w:r>
          </w:p>
        </w:tc>
        <w:tc>
          <w:tcPr>
            <w:tcW w:w="1163" w:type="dxa"/>
          </w:tcPr>
          <w:p w:rsidR="00E1141D" w:rsidRPr="007E6E44" w:rsidRDefault="004B034D" w:rsidP="007E6E44">
            <w:pPr>
              <w:pStyle w:val="Betarp"/>
              <w:jc w:val="both"/>
              <w:rPr>
                <w:rFonts w:ascii="Arial" w:hAnsi="Arial" w:cs="Arial"/>
                <w:sz w:val="24"/>
                <w:szCs w:val="24"/>
              </w:rPr>
            </w:pPr>
            <w:r w:rsidRPr="007E6E44">
              <w:rPr>
                <w:rFonts w:ascii="Arial" w:hAnsi="Arial" w:cs="Arial"/>
                <w:sz w:val="24"/>
                <w:szCs w:val="24"/>
              </w:rPr>
              <w:t>47</w:t>
            </w:r>
            <w:r w:rsidR="00E1141D" w:rsidRPr="007E6E44">
              <w:rPr>
                <w:rFonts w:ascii="Arial" w:hAnsi="Arial" w:cs="Arial"/>
                <w:sz w:val="24"/>
                <w:szCs w:val="24"/>
              </w:rPr>
              <w:t>/</w:t>
            </w:r>
            <w:r w:rsidRPr="007E6E44">
              <w:rPr>
                <w:rFonts w:ascii="Arial" w:hAnsi="Arial" w:cs="Arial"/>
                <w:sz w:val="24"/>
                <w:szCs w:val="24"/>
              </w:rPr>
              <w:t>49</w:t>
            </w:r>
          </w:p>
        </w:tc>
        <w:tc>
          <w:tcPr>
            <w:tcW w:w="1275" w:type="dxa"/>
          </w:tcPr>
          <w:p w:rsidR="00E1141D" w:rsidRPr="007E6E44" w:rsidRDefault="004B034D" w:rsidP="007E6E44">
            <w:pPr>
              <w:pStyle w:val="Betarp"/>
              <w:jc w:val="both"/>
              <w:rPr>
                <w:rFonts w:ascii="Arial" w:hAnsi="Arial" w:cs="Arial"/>
                <w:sz w:val="24"/>
                <w:szCs w:val="24"/>
              </w:rPr>
            </w:pPr>
            <w:r w:rsidRPr="007E6E44">
              <w:rPr>
                <w:rFonts w:ascii="Arial" w:hAnsi="Arial" w:cs="Arial"/>
                <w:sz w:val="24"/>
                <w:szCs w:val="24"/>
              </w:rPr>
              <w:t>4</w:t>
            </w:r>
            <w:r w:rsidR="00066168" w:rsidRPr="007E6E44">
              <w:rPr>
                <w:rFonts w:ascii="Arial" w:hAnsi="Arial" w:cs="Arial"/>
                <w:sz w:val="24"/>
                <w:szCs w:val="24"/>
              </w:rPr>
              <w:t>7</w:t>
            </w:r>
            <w:r w:rsidR="00301D83" w:rsidRPr="007E6E44">
              <w:rPr>
                <w:rFonts w:ascii="Arial" w:hAnsi="Arial" w:cs="Arial"/>
                <w:sz w:val="24"/>
                <w:szCs w:val="24"/>
              </w:rPr>
              <w:t>/</w:t>
            </w:r>
            <w:r w:rsidRPr="007E6E44">
              <w:rPr>
                <w:rFonts w:ascii="Arial" w:hAnsi="Arial" w:cs="Arial"/>
                <w:sz w:val="24"/>
                <w:szCs w:val="24"/>
              </w:rPr>
              <w:t>4</w:t>
            </w:r>
            <w:r w:rsidR="00B31A86" w:rsidRPr="007E6E44">
              <w:rPr>
                <w:rFonts w:ascii="Arial" w:hAnsi="Arial" w:cs="Arial"/>
                <w:sz w:val="24"/>
                <w:szCs w:val="24"/>
              </w:rPr>
              <w:t>9</w:t>
            </w:r>
          </w:p>
        </w:tc>
        <w:tc>
          <w:tcPr>
            <w:tcW w:w="1343" w:type="dxa"/>
          </w:tcPr>
          <w:p w:rsidR="00E1141D" w:rsidRPr="007E6E44" w:rsidRDefault="00E1141D" w:rsidP="007E6E44">
            <w:pPr>
              <w:pStyle w:val="Betarp"/>
              <w:jc w:val="both"/>
              <w:rPr>
                <w:rFonts w:ascii="Arial" w:hAnsi="Arial" w:cs="Arial"/>
                <w:sz w:val="24"/>
                <w:szCs w:val="24"/>
              </w:rPr>
            </w:pPr>
            <w:r w:rsidRPr="007E6E44">
              <w:rPr>
                <w:rFonts w:ascii="Arial" w:hAnsi="Arial" w:cs="Arial"/>
                <w:sz w:val="24"/>
                <w:szCs w:val="24"/>
              </w:rPr>
              <w:t>0</w:t>
            </w:r>
          </w:p>
        </w:tc>
        <w:tc>
          <w:tcPr>
            <w:tcW w:w="1712" w:type="dxa"/>
          </w:tcPr>
          <w:p w:rsidR="00E1141D" w:rsidRPr="007E6E44" w:rsidRDefault="00E1141D" w:rsidP="007E6E44">
            <w:pPr>
              <w:pStyle w:val="Betarp"/>
              <w:jc w:val="both"/>
              <w:rPr>
                <w:rFonts w:ascii="Arial" w:hAnsi="Arial" w:cs="Arial"/>
                <w:sz w:val="24"/>
                <w:szCs w:val="24"/>
              </w:rPr>
            </w:pPr>
            <w:r w:rsidRPr="007E6E44">
              <w:rPr>
                <w:rFonts w:ascii="Arial" w:hAnsi="Arial" w:cs="Arial"/>
                <w:sz w:val="24"/>
                <w:szCs w:val="24"/>
              </w:rPr>
              <w:t>0</w:t>
            </w:r>
          </w:p>
        </w:tc>
      </w:tr>
      <w:tr w:rsidR="00E1141D" w:rsidRPr="007E6E44" w:rsidTr="00171424">
        <w:tc>
          <w:tcPr>
            <w:tcW w:w="576" w:type="dxa"/>
          </w:tcPr>
          <w:p w:rsidR="00E1141D" w:rsidRPr="007E6E44" w:rsidRDefault="00E1141D" w:rsidP="007E6E44">
            <w:pPr>
              <w:pStyle w:val="Betarp"/>
              <w:jc w:val="both"/>
              <w:rPr>
                <w:rFonts w:ascii="Arial" w:hAnsi="Arial" w:cs="Arial"/>
                <w:sz w:val="24"/>
                <w:szCs w:val="24"/>
              </w:rPr>
            </w:pPr>
            <w:r w:rsidRPr="007E6E44">
              <w:rPr>
                <w:rFonts w:ascii="Arial" w:hAnsi="Arial" w:cs="Arial"/>
                <w:sz w:val="24"/>
                <w:szCs w:val="24"/>
              </w:rPr>
              <w:lastRenderedPageBreak/>
              <w:t>1.3.</w:t>
            </w:r>
          </w:p>
        </w:tc>
        <w:tc>
          <w:tcPr>
            <w:tcW w:w="3677" w:type="dxa"/>
          </w:tcPr>
          <w:p w:rsidR="00E1141D" w:rsidRPr="007E6E44" w:rsidRDefault="00E1141D" w:rsidP="007E6E44">
            <w:pPr>
              <w:pStyle w:val="Betarp"/>
              <w:jc w:val="both"/>
              <w:rPr>
                <w:rFonts w:ascii="Arial" w:hAnsi="Arial" w:cs="Arial"/>
                <w:sz w:val="24"/>
                <w:szCs w:val="24"/>
              </w:rPr>
            </w:pPr>
            <w:r w:rsidRPr="007E6E44">
              <w:rPr>
                <w:rFonts w:ascii="Arial" w:hAnsi="Arial" w:cs="Arial"/>
                <w:sz w:val="24"/>
                <w:szCs w:val="24"/>
              </w:rPr>
              <w:t>Kiti darbuotojai</w:t>
            </w:r>
          </w:p>
        </w:tc>
        <w:tc>
          <w:tcPr>
            <w:tcW w:w="1163" w:type="dxa"/>
          </w:tcPr>
          <w:p w:rsidR="00E1141D" w:rsidRPr="007E6E44" w:rsidRDefault="00B35903" w:rsidP="007E6E44">
            <w:pPr>
              <w:pStyle w:val="Betarp"/>
              <w:jc w:val="both"/>
              <w:rPr>
                <w:rFonts w:ascii="Arial" w:hAnsi="Arial" w:cs="Arial"/>
                <w:sz w:val="24"/>
                <w:szCs w:val="24"/>
              </w:rPr>
            </w:pPr>
            <w:r w:rsidRPr="007E6E44">
              <w:rPr>
                <w:rFonts w:ascii="Arial" w:hAnsi="Arial" w:cs="Arial"/>
                <w:sz w:val="24"/>
                <w:szCs w:val="24"/>
              </w:rPr>
              <w:t>5</w:t>
            </w:r>
            <w:r w:rsidR="00730336" w:rsidRPr="007E6E44">
              <w:rPr>
                <w:rFonts w:ascii="Arial" w:hAnsi="Arial" w:cs="Arial"/>
                <w:sz w:val="24"/>
                <w:szCs w:val="24"/>
              </w:rPr>
              <w:t>,</w:t>
            </w:r>
            <w:r w:rsidRPr="007E6E44">
              <w:rPr>
                <w:rFonts w:ascii="Arial" w:hAnsi="Arial" w:cs="Arial"/>
                <w:sz w:val="24"/>
                <w:szCs w:val="24"/>
              </w:rPr>
              <w:t>7</w:t>
            </w:r>
            <w:r w:rsidR="00730336" w:rsidRPr="007E6E44">
              <w:rPr>
                <w:rFonts w:ascii="Arial" w:hAnsi="Arial" w:cs="Arial"/>
                <w:sz w:val="24"/>
                <w:szCs w:val="24"/>
              </w:rPr>
              <w:t>5</w:t>
            </w:r>
            <w:r w:rsidR="00E1141D" w:rsidRPr="007E6E44">
              <w:rPr>
                <w:rFonts w:ascii="Arial" w:hAnsi="Arial" w:cs="Arial"/>
                <w:sz w:val="24"/>
                <w:szCs w:val="24"/>
              </w:rPr>
              <w:t>/</w:t>
            </w:r>
            <w:r w:rsidR="00F04F52" w:rsidRPr="007E6E44">
              <w:rPr>
                <w:rFonts w:ascii="Arial" w:hAnsi="Arial" w:cs="Arial"/>
                <w:sz w:val="24"/>
                <w:szCs w:val="24"/>
              </w:rPr>
              <w:t>7</w:t>
            </w:r>
          </w:p>
        </w:tc>
        <w:tc>
          <w:tcPr>
            <w:tcW w:w="1275" w:type="dxa"/>
          </w:tcPr>
          <w:p w:rsidR="00E1141D" w:rsidRPr="007E6E44" w:rsidRDefault="00216FBB" w:rsidP="007E6E44">
            <w:pPr>
              <w:pStyle w:val="Betarp"/>
              <w:jc w:val="both"/>
              <w:rPr>
                <w:rFonts w:ascii="Arial" w:hAnsi="Arial" w:cs="Arial"/>
                <w:sz w:val="24"/>
                <w:szCs w:val="24"/>
              </w:rPr>
            </w:pPr>
            <w:r w:rsidRPr="007E6E44">
              <w:rPr>
                <w:rFonts w:ascii="Arial" w:hAnsi="Arial" w:cs="Arial"/>
                <w:sz w:val="24"/>
                <w:szCs w:val="24"/>
              </w:rPr>
              <w:t>5,75/</w:t>
            </w:r>
            <w:r w:rsidR="00F04F52" w:rsidRPr="007E6E44">
              <w:rPr>
                <w:rFonts w:ascii="Arial" w:hAnsi="Arial" w:cs="Arial"/>
                <w:sz w:val="24"/>
                <w:szCs w:val="24"/>
              </w:rPr>
              <w:t>7</w:t>
            </w:r>
          </w:p>
        </w:tc>
        <w:tc>
          <w:tcPr>
            <w:tcW w:w="1343" w:type="dxa"/>
          </w:tcPr>
          <w:p w:rsidR="00E1141D" w:rsidRPr="007E6E44" w:rsidRDefault="00E1141D" w:rsidP="007E6E44">
            <w:pPr>
              <w:pStyle w:val="Betarp"/>
              <w:jc w:val="both"/>
              <w:rPr>
                <w:rFonts w:ascii="Arial" w:hAnsi="Arial" w:cs="Arial"/>
                <w:sz w:val="24"/>
                <w:szCs w:val="24"/>
              </w:rPr>
            </w:pPr>
            <w:r w:rsidRPr="007E6E44">
              <w:rPr>
                <w:rFonts w:ascii="Arial" w:hAnsi="Arial" w:cs="Arial"/>
                <w:sz w:val="24"/>
                <w:szCs w:val="24"/>
              </w:rPr>
              <w:t>0</w:t>
            </w:r>
          </w:p>
        </w:tc>
        <w:tc>
          <w:tcPr>
            <w:tcW w:w="1712" w:type="dxa"/>
          </w:tcPr>
          <w:p w:rsidR="00E1141D" w:rsidRPr="007E6E44" w:rsidRDefault="00E1141D" w:rsidP="007E6E44">
            <w:pPr>
              <w:pStyle w:val="Betarp"/>
              <w:jc w:val="both"/>
              <w:rPr>
                <w:rFonts w:ascii="Arial" w:hAnsi="Arial" w:cs="Arial"/>
                <w:sz w:val="24"/>
                <w:szCs w:val="24"/>
              </w:rPr>
            </w:pPr>
            <w:r w:rsidRPr="007E6E44">
              <w:rPr>
                <w:rFonts w:ascii="Arial" w:hAnsi="Arial" w:cs="Arial"/>
                <w:sz w:val="24"/>
                <w:szCs w:val="24"/>
              </w:rPr>
              <w:t>0</w:t>
            </w:r>
          </w:p>
        </w:tc>
      </w:tr>
    </w:tbl>
    <w:p w:rsidR="004F694F" w:rsidRPr="007E6E44" w:rsidRDefault="004F694F" w:rsidP="007E6E44">
      <w:pPr>
        <w:pStyle w:val="Betarp"/>
        <w:jc w:val="both"/>
        <w:rPr>
          <w:rFonts w:ascii="Arial" w:hAnsi="Arial" w:cs="Arial"/>
          <w:b/>
          <w:sz w:val="24"/>
          <w:szCs w:val="24"/>
        </w:rPr>
      </w:pPr>
    </w:p>
    <w:p w:rsidR="0038148F" w:rsidRPr="007E6E44" w:rsidRDefault="0038148F" w:rsidP="007E6E44">
      <w:pPr>
        <w:pStyle w:val="Betarp"/>
        <w:jc w:val="both"/>
        <w:rPr>
          <w:rFonts w:ascii="Arial" w:hAnsi="Arial" w:cs="Arial"/>
          <w:b/>
          <w:sz w:val="24"/>
          <w:szCs w:val="24"/>
        </w:rPr>
      </w:pPr>
      <w:r w:rsidRPr="007E6E44">
        <w:rPr>
          <w:rFonts w:ascii="Arial" w:hAnsi="Arial" w:cs="Arial"/>
          <w:b/>
          <w:sz w:val="24"/>
          <w:szCs w:val="24"/>
        </w:rPr>
        <w:t xml:space="preserve">1.3.2. Darbuotojų kvalifikacija.  </w:t>
      </w:r>
    </w:p>
    <w:p w:rsidR="00117743" w:rsidRPr="007E6E44" w:rsidRDefault="0038148F" w:rsidP="007E6E44">
      <w:pPr>
        <w:pStyle w:val="Betarp"/>
        <w:jc w:val="both"/>
        <w:rPr>
          <w:rFonts w:ascii="Arial" w:hAnsi="Arial" w:cs="Arial"/>
          <w:color w:val="00B050"/>
          <w:sz w:val="24"/>
          <w:szCs w:val="24"/>
        </w:rPr>
      </w:pPr>
      <w:r w:rsidRPr="007E6E44">
        <w:rPr>
          <w:rFonts w:ascii="Arial" w:hAnsi="Arial" w:cs="Arial"/>
          <w:i/>
          <w:color w:val="000000"/>
          <w:sz w:val="24"/>
          <w:szCs w:val="24"/>
        </w:rPr>
        <w:t>M</w:t>
      </w:r>
      <w:r w:rsidRPr="007E6E44">
        <w:rPr>
          <w:rFonts w:ascii="Arial" w:hAnsi="Arial" w:cs="Arial"/>
          <w:b/>
          <w:bCs/>
          <w:i/>
          <w:iCs/>
          <w:color w:val="000000"/>
          <w:sz w:val="24"/>
          <w:szCs w:val="24"/>
        </w:rPr>
        <w:t xml:space="preserve">okymuose, seminaruose, konferencijose </w:t>
      </w:r>
      <w:r w:rsidR="00867515" w:rsidRPr="007E6E44">
        <w:rPr>
          <w:rFonts w:ascii="Arial" w:hAnsi="Arial" w:cs="Arial"/>
          <w:b/>
          <w:bCs/>
          <w:i/>
          <w:iCs/>
          <w:color w:val="000000"/>
          <w:sz w:val="24"/>
          <w:szCs w:val="24"/>
        </w:rPr>
        <w:t>202</w:t>
      </w:r>
      <w:r w:rsidR="002E1AE8" w:rsidRPr="007E6E44">
        <w:rPr>
          <w:rFonts w:ascii="Arial" w:hAnsi="Arial" w:cs="Arial"/>
          <w:b/>
          <w:bCs/>
          <w:i/>
          <w:iCs/>
          <w:color w:val="000000"/>
          <w:sz w:val="24"/>
          <w:szCs w:val="24"/>
        </w:rPr>
        <w:t>4</w:t>
      </w:r>
      <w:r w:rsidR="00867515" w:rsidRPr="007E6E44">
        <w:rPr>
          <w:rFonts w:ascii="Arial" w:hAnsi="Arial" w:cs="Arial"/>
          <w:b/>
          <w:bCs/>
          <w:i/>
          <w:iCs/>
          <w:color w:val="000000"/>
          <w:sz w:val="24"/>
          <w:szCs w:val="24"/>
        </w:rPr>
        <w:t xml:space="preserve"> m. </w:t>
      </w:r>
      <w:r w:rsidRPr="007E6E44">
        <w:rPr>
          <w:rFonts w:ascii="Arial" w:hAnsi="Arial" w:cs="Arial"/>
          <w:b/>
          <w:bCs/>
          <w:i/>
          <w:iCs/>
          <w:color w:val="000000"/>
          <w:sz w:val="24"/>
          <w:szCs w:val="24"/>
        </w:rPr>
        <w:t xml:space="preserve">dalyvavo </w:t>
      </w:r>
      <w:r w:rsidR="00117743" w:rsidRPr="007E6E44">
        <w:rPr>
          <w:rFonts w:ascii="Arial" w:hAnsi="Arial" w:cs="Arial"/>
          <w:b/>
          <w:bCs/>
          <w:i/>
          <w:iCs/>
          <w:color w:val="000000"/>
          <w:sz w:val="24"/>
          <w:szCs w:val="24"/>
        </w:rPr>
        <w:t>54</w:t>
      </w:r>
      <w:r w:rsidRPr="007E6E44">
        <w:rPr>
          <w:rFonts w:ascii="Arial" w:hAnsi="Arial" w:cs="Arial"/>
          <w:b/>
          <w:bCs/>
          <w:i/>
          <w:iCs/>
          <w:color w:val="000000"/>
          <w:sz w:val="24"/>
          <w:szCs w:val="24"/>
        </w:rPr>
        <w:t xml:space="preserve"> </w:t>
      </w:r>
      <w:r w:rsidR="00867515" w:rsidRPr="007E6E44">
        <w:rPr>
          <w:rFonts w:ascii="Arial" w:hAnsi="Arial" w:cs="Arial"/>
          <w:b/>
          <w:bCs/>
          <w:i/>
          <w:iCs/>
          <w:color w:val="000000"/>
          <w:sz w:val="24"/>
          <w:szCs w:val="24"/>
        </w:rPr>
        <w:t xml:space="preserve">bibliotekos </w:t>
      </w:r>
      <w:r w:rsidR="00162E1A" w:rsidRPr="007E6E44">
        <w:rPr>
          <w:rFonts w:ascii="Arial" w:hAnsi="Arial" w:cs="Arial"/>
          <w:b/>
          <w:bCs/>
          <w:i/>
          <w:iCs/>
          <w:color w:val="000000"/>
          <w:sz w:val="24"/>
          <w:szCs w:val="24"/>
        </w:rPr>
        <w:t>darbuotoja</w:t>
      </w:r>
      <w:r w:rsidRPr="007E6E44">
        <w:rPr>
          <w:rFonts w:ascii="Arial" w:hAnsi="Arial" w:cs="Arial"/>
          <w:b/>
          <w:bCs/>
          <w:i/>
          <w:iCs/>
          <w:color w:val="000000"/>
          <w:sz w:val="24"/>
          <w:szCs w:val="24"/>
        </w:rPr>
        <w:t>i</w:t>
      </w:r>
      <w:r w:rsidR="00162E1A" w:rsidRPr="007E6E44">
        <w:rPr>
          <w:rFonts w:ascii="Arial" w:hAnsi="Arial" w:cs="Arial"/>
          <w:b/>
          <w:bCs/>
          <w:i/>
          <w:iCs/>
          <w:color w:val="000000"/>
          <w:sz w:val="24"/>
          <w:szCs w:val="24"/>
        </w:rPr>
        <w:t xml:space="preserve">, </w:t>
      </w:r>
      <w:r w:rsidRPr="007E6E44">
        <w:rPr>
          <w:rFonts w:ascii="Arial" w:hAnsi="Arial" w:cs="Arial"/>
          <w:b/>
          <w:bCs/>
          <w:i/>
          <w:iCs/>
          <w:color w:val="000000"/>
          <w:sz w:val="24"/>
          <w:szCs w:val="24"/>
        </w:rPr>
        <w:t xml:space="preserve"> išklausė </w:t>
      </w:r>
      <w:r w:rsidR="00117743" w:rsidRPr="007E6E44">
        <w:rPr>
          <w:rFonts w:ascii="Arial" w:hAnsi="Arial" w:cs="Arial"/>
          <w:b/>
          <w:bCs/>
          <w:i/>
          <w:iCs/>
          <w:color w:val="000000"/>
          <w:sz w:val="24"/>
          <w:szCs w:val="24"/>
        </w:rPr>
        <w:t>2985</w:t>
      </w:r>
      <w:r w:rsidRPr="007E6E44">
        <w:rPr>
          <w:rFonts w:ascii="Arial" w:hAnsi="Arial" w:cs="Arial"/>
          <w:b/>
          <w:bCs/>
          <w:i/>
          <w:iCs/>
          <w:color w:val="000000"/>
          <w:sz w:val="24"/>
          <w:szCs w:val="24"/>
        </w:rPr>
        <w:t xml:space="preserve"> akademines valandas. </w:t>
      </w:r>
      <w:r w:rsidR="00867515" w:rsidRPr="007E6E44">
        <w:rPr>
          <w:rFonts w:ascii="Arial" w:hAnsi="Arial" w:cs="Arial"/>
          <w:sz w:val="24"/>
          <w:szCs w:val="24"/>
        </w:rPr>
        <w:t>K</w:t>
      </w:r>
      <w:r w:rsidRPr="007E6E44">
        <w:rPr>
          <w:rFonts w:ascii="Arial" w:hAnsi="Arial" w:cs="Arial"/>
          <w:sz w:val="24"/>
          <w:szCs w:val="24"/>
        </w:rPr>
        <w:t>valifikaciją kėlė 2</w:t>
      </w:r>
      <w:r w:rsidR="006D1F06" w:rsidRPr="007E6E44">
        <w:rPr>
          <w:rFonts w:ascii="Arial" w:hAnsi="Arial" w:cs="Arial"/>
          <w:sz w:val="24"/>
          <w:szCs w:val="24"/>
        </w:rPr>
        <w:t>5</w:t>
      </w:r>
      <w:r w:rsidRPr="007E6E44">
        <w:rPr>
          <w:rFonts w:ascii="Arial" w:hAnsi="Arial" w:cs="Arial"/>
          <w:sz w:val="24"/>
          <w:szCs w:val="24"/>
        </w:rPr>
        <w:t xml:space="preserve"> Gargždų miesto viešosios bibliotekos specialistai ir </w:t>
      </w:r>
      <w:r w:rsidR="006D1F06" w:rsidRPr="007E6E44">
        <w:rPr>
          <w:rFonts w:ascii="Arial" w:hAnsi="Arial" w:cs="Arial"/>
          <w:sz w:val="24"/>
          <w:szCs w:val="24"/>
        </w:rPr>
        <w:t>3</w:t>
      </w:r>
      <w:r w:rsidRPr="007E6E44">
        <w:rPr>
          <w:rFonts w:ascii="Arial" w:hAnsi="Arial" w:cs="Arial"/>
          <w:sz w:val="24"/>
          <w:szCs w:val="24"/>
        </w:rPr>
        <w:t xml:space="preserve"> techniniai darbuotojai, išklausyta</w:t>
      </w:r>
      <w:r w:rsidR="009717B0" w:rsidRPr="007E6E44">
        <w:rPr>
          <w:rFonts w:ascii="Arial" w:hAnsi="Arial" w:cs="Arial"/>
          <w:sz w:val="24"/>
          <w:szCs w:val="24"/>
        </w:rPr>
        <w:t xml:space="preserve"> 1569 ak. val.</w:t>
      </w:r>
      <w:r w:rsidRPr="007E6E44">
        <w:rPr>
          <w:rFonts w:ascii="Arial" w:hAnsi="Arial" w:cs="Arial"/>
          <w:sz w:val="24"/>
          <w:szCs w:val="24"/>
        </w:rPr>
        <w:t xml:space="preserve"> </w:t>
      </w:r>
      <w:r w:rsidR="009717B0" w:rsidRPr="007E6E44">
        <w:rPr>
          <w:rFonts w:ascii="Arial" w:hAnsi="Arial" w:cs="Arial"/>
          <w:sz w:val="24"/>
          <w:szCs w:val="24"/>
        </w:rPr>
        <w:t>(2023 m. –</w:t>
      </w:r>
      <w:r w:rsidR="002B18DF" w:rsidRPr="007E6E44">
        <w:rPr>
          <w:rFonts w:ascii="Arial" w:hAnsi="Arial" w:cs="Arial"/>
          <w:sz w:val="24"/>
          <w:szCs w:val="24"/>
        </w:rPr>
        <w:t xml:space="preserve"> </w:t>
      </w:r>
      <w:r w:rsidRPr="007E6E44">
        <w:rPr>
          <w:rFonts w:ascii="Arial" w:hAnsi="Arial" w:cs="Arial"/>
          <w:sz w:val="24"/>
          <w:szCs w:val="24"/>
        </w:rPr>
        <w:t>1240 ak. val.</w:t>
      </w:r>
      <w:r w:rsidR="009717B0" w:rsidRPr="007E6E44">
        <w:rPr>
          <w:rFonts w:ascii="Arial" w:hAnsi="Arial" w:cs="Arial"/>
          <w:sz w:val="24"/>
          <w:szCs w:val="24"/>
        </w:rPr>
        <w:t>)</w:t>
      </w:r>
      <w:r w:rsidRPr="007E6E44">
        <w:rPr>
          <w:rFonts w:ascii="Arial" w:hAnsi="Arial" w:cs="Arial"/>
          <w:sz w:val="24"/>
          <w:szCs w:val="24"/>
        </w:rPr>
        <w:t>, bei 2</w:t>
      </w:r>
      <w:r w:rsidR="004E479A" w:rsidRPr="007E6E44">
        <w:rPr>
          <w:rFonts w:ascii="Arial" w:hAnsi="Arial" w:cs="Arial"/>
          <w:sz w:val="24"/>
          <w:szCs w:val="24"/>
        </w:rPr>
        <w:t>6</w:t>
      </w:r>
      <w:r w:rsidRPr="007E6E44">
        <w:rPr>
          <w:rFonts w:ascii="Arial" w:hAnsi="Arial" w:cs="Arial"/>
          <w:sz w:val="24"/>
          <w:szCs w:val="24"/>
        </w:rPr>
        <w:t xml:space="preserve"> filialų bibliotekininkės, kurios </w:t>
      </w:r>
      <w:r w:rsidR="00117743" w:rsidRPr="007E6E44">
        <w:rPr>
          <w:rFonts w:ascii="Arial" w:hAnsi="Arial" w:cs="Arial"/>
          <w:sz w:val="24"/>
          <w:szCs w:val="24"/>
        </w:rPr>
        <w:t>išklausė 1416 ak. val.</w:t>
      </w:r>
      <w:r w:rsidRPr="007E6E44">
        <w:rPr>
          <w:rFonts w:ascii="Arial" w:hAnsi="Arial" w:cs="Arial"/>
          <w:sz w:val="24"/>
          <w:szCs w:val="24"/>
        </w:rPr>
        <w:t xml:space="preserve"> </w:t>
      </w:r>
      <w:r w:rsidR="004E479A" w:rsidRPr="007E6E44">
        <w:rPr>
          <w:rFonts w:ascii="Arial" w:hAnsi="Arial" w:cs="Arial"/>
          <w:sz w:val="24"/>
          <w:szCs w:val="24"/>
        </w:rPr>
        <w:t xml:space="preserve">(2023 m. – </w:t>
      </w:r>
      <w:r w:rsidRPr="007E6E44">
        <w:rPr>
          <w:rFonts w:ascii="Arial" w:hAnsi="Arial" w:cs="Arial"/>
          <w:sz w:val="24"/>
          <w:szCs w:val="24"/>
        </w:rPr>
        <w:t>1314 ak. val.</w:t>
      </w:r>
      <w:r w:rsidR="004E479A" w:rsidRPr="007E6E44">
        <w:rPr>
          <w:rFonts w:ascii="Arial" w:hAnsi="Arial" w:cs="Arial"/>
          <w:sz w:val="24"/>
          <w:szCs w:val="24"/>
        </w:rPr>
        <w:t>).</w:t>
      </w:r>
      <w:r w:rsidRPr="007E6E44">
        <w:rPr>
          <w:rFonts w:ascii="Arial" w:hAnsi="Arial" w:cs="Arial"/>
          <w:color w:val="00B050"/>
          <w:sz w:val="24"/>
          <w:szCs w:val="24"/>
        </w:rPr>
        <w:t xml:space="preserve"> </w:t>
      </w:r>
    </w:p>
    <w:p w:rsidR="00F55855" w:rsidRPr="007E6E44" w:rsidRDefault="0038148F" w:rsidP="007E6E44">
      <w:pPr>
        <w:pStyle w:val="Betarp"/>
        <w:jc w:val="both"/>
        <w:rPr>
          <w:rFonts w:ascii="Arial" w:hAnsi="Arial" w:cs="Arial"/>
          <w:sz w:val="24"/>
          <w:szCs w:val="24"/>
        </w:rPr>
      </w:pPr>
      <w:r w:rsidRPr="007E6E44">
        <w:rPr>
          <w:rFonts w:ascii="Arial" w:hAnsi="Arial" w:cs="Arial"/>
          <w:color w:val="000000" w:themeColor="text1"/>
          <w:sz w:val="24"/>
          <w:szCs w:val="24"/>
        </w:rPr>
        <w:t>Organizuotos</w:t>
      </w:r>
      <w:r w:rsidR="00867515" w:rsidRPr="007E6E44">
        <w:rPr>
          <w:rFonts w:ascii="Arial" w:hAnsi="Arial" w:cs="Arial"/>
          <w:color w:val="000000" w:themeColor="text1"/>
          <w:sz w:val="24"/>
          <w:szCs w:val="24"/>
        </w:rPr>
        <w:t xml:space="preserve"> dvi</w:t>
      </w:r>
      <w:r w:rsidRPr="007E6E44">
        <w:rPr>
          <w:rFonts w:ascii="Arial" w:hAnsi="Arial" w:cs="Arial"/>
          <w:color w:val="000000" w:themeColor="text1"/>
          <w:sz w:val="24"/>
          <w:szCs w:val="24"/>
        </w:rPr>
        <w:t xml:space="preserve"> </w:t>
      </w:r>
      <w:r w:rsidR="002E1AE8" w:rsidRPr="007E6E44">
        <w:rPr>
          <w:rFonts w:ascii="Arial" w:hAnsi="Arial" w:cs="Arial"/>
          <w:color w:val="000000" w:themeColor="text1"/>
          <w:sz w:val="24"/>
          <w:szCs w:val="24"/>
        </w:rPr>
        <w:t xml:space="preserve">tarptautinės </w:t>
      </w:r>
      <w:r w:rsidRPr="007E6E44">
        <w:rPr>
          <w:rFonts w:ascii="Arial" w:hAnsi="Arial" w:cs="Arial"/>
          <w:color w:val="000000" w:themeColor="text1"/>
          <w:sz w:val="24"/>
          <w:szCs w:val="24"/>
        </w:rPr>
        <w:t>k</w:t>
      </w:r>
      <w:r w:rsidRPr="007E6E44">
        <w:rPr>
          <w:rFonts w:ascii="Arial" w:hAnsi="Arial" w:cs="Arial"/>
          <w:sz w:val="24"/>
          <w:szCs w:val="24"/>
        </w:rPr>
        <w:t xml:space="preserve">valifikacinės kelionės į </w:t>
      </w:r>
      <w:r w:rsidR="002E1AE8" w:rsidRPr="007E6E44">
        <w:rPr>
          <w:rFonts w:ascii="Arial" w:hAnsi="Arial" w:cs="Arial"/>
          <w:sz w:val="24"/>
          <w:szCs w:val="24"/>
        </w:rPr>
        <w:t>Danijos</w:t>
      </w:r>
      <w:r w:rsidR="002A46B1" w:rsidRPr="007E6E44">
        <w:rPr>
          <w:rFonts w:ascii="Arial" w:hAnsi="Arial" w:cs="Arial"/>
          <w:sz w:val="24"/>
          <w:szCs w:val="24"/>
        </w:rPr>
        <w:t xml:space="preserve"> – </w:t>
      </w:r>
      <w:r w:rsidR="002E1AE8" w:rsidRPr="007E6E44">
        <w:rPr>
          <w:rFonts w:ascii="Arial" w:hAnsi="Arial" w:cs="Arial"/>
          <w:sz w:val="24"/>
          <w:szCs w:val="24"/>
        </w:rPr>
        <w:t>Švedijos</w:t>
      </w:r>
      <w:r w:rsidR="002A46B1" w:rsidRPr="007E6E44">
        <w:rPr>
          <w:rFonts w:ascii="Arial" w:hAnsi="Arial" w:cs="Arial"/>
          <w:sz w:val="24"/>
          <w:szCs w:val="24"/>
        </w:rPr>
        <w:t xml:space="preserve"> ir </w:t>
      </w:r>
      <w:r w:rsidRPr="007E6E44">
        <w:rPr>
          <w:rFonts w:ascii="Arial" w:hAnsi="Arial" w:cs="Arial"/>
          <w:sz w:val="24"/>
          <w:szCs w:val="24"/>
        </w:rPr>
        <w:t>Vokietijos bibliotekas</w:t>
      </w:r>
      <w:r w:rsidR="00EF71A5" w:rsidRPr="007E6E44">
        <w:rPr>
          <w:rFonts w:ascii="Arial" w:hAnsi="Arial" w:cs="Arial"/>
          <w:sz w:val="24"/>
          <w:szCs w:val="24"/>
        </w:rPr>
        <w:t xml:space="preserve">. </w:t>
      </w:r>
      <w:r w:rsidRPr="007E6E44">
        <w:rPr>
          <w:rFonts w:ascii="Arial" w:hAnsi="Arial" w:cs="Arial"/>
          <w:sz w:val="24"/>
          <w:szCs w:val="24"/>
        </w:rPr>
        <w:t>Dalyvauta konferencijose</w:t>
      </w:r>
      <w:r w:rsidR="00A70A2E" w:rsidRPr="007E6E44">
        <w:rPr>
          <w:rFonts w:ascii="Arial" w:hAnsi="Arial" w:cs="Arial"/>
          <w:sz w:val="24"/>
          <w:szCs w:val="24"/>
        </w:rPr>
        <w:t>:</w:t>
      </w:r>
      <w:r w:rsidR="004E479A" w:rsidRPr="007E6E44">
        <w:rPr>
          <w:rFonts w:ascii="Arial" w:hAnsi="Arial" w:cs="Arial"/>
          <w:sz w:val="24"/>
          <w:szCs w:val="24"/>
        </w:rPr>
        <w:t xml:space="preserve"> “Ugdymas ir fotografija“, „Bibliotekos XXI amžiuje: patirtis ir ateities įžvalgos“, „Tarptautinei lengvai suprantamos kalbos dienai“. </w:t>
      </w:r>
    </w:p>
    <w:p w:rsidR="00915AC6" w:rsidRPr="007E6E44" w:rsidRDefault="00915AC6" w:rsidP="007E6E44">
      <w:pPr>
        <w:pStyle w:val="Betarp"/>
        <w:jc w:val="both"/>
        <w:rPr>
          <w:rFonts w:ascii="Arial" w:hAnsi="Arial" w:cs="Arial"/>
          <w:sz w:val="24"/>
          <w:szCs w:val="24"/>
        </w:rPr>
      </w:pPr>
    </w:p>
    <w:p w:rsidR="00F55855" w:rsidRPr="007E6E44" w:rsidRDefault="00F55855" w:rsidP="007E6E44">
      <w:pPr>
        <w:pStyle w:val="Betarp"/>
        <w:jc w:val="both"/>
        <w:rPr>
          <w:rFonts w:ascii="Arial" w:hAnsi="Arial" w:cs="Arial"/>
          <w:i/>
          <w:sz w:val="24"/>
          <w:szCs w:val="24"/>
        </w:rPr>
      </w:pPr>
      <w:r w:rsidRPr="007E6E44">
        <w:rPr>
          <w:rFonts w:ascii="Arial" w:hAnsi="Arial" w:cs="Arial"/>
          <w:i/>
          <w:sz w:val="24"/>
          <w:szCs w:val="24"/>
        </w:rPr>
        <w:t>2 lentelė. Kvalifikaciją kėlusių darbuotojų skaičius</w:t>
      </w:r>
    </w:p>
    <w:tbl>
      <w:tblPr>
        <w:tblStyle w:val="Lentelstinklelis"/>
        <w:tblW w:w="0" w:type="auto"/>
        <w:tblLook w:val="04A0" w:firstRow="1" w:lastRow="0" w:firstColumn="1" w:lastColumn="0" w:noHBand="0" w:noVBand="1"/>
      </w:tblPr>
      <w:tblGrid>
        <w:gridCol w:w="2385"/>
        <w:gridCol w:w="1232"/>
        <w:gridCol w:w="1145"/>
        <w:gridCol w:w="1253"/>
        <w:gridCol w:w="1121"/>
        <w:gridCol w:w="1223"/>
        <w:gridCol w:w="1269"/>
      </w:tblGrid>
      <w:tr w:rsidR="00F55855" w:rsidRPr="007E6E44" w:rsidTr="004E78B4">
        <w:tc>
          <w:tcPr>
            <w:tcW w:w="2385" w:type="dxa"/>
            <w:vMerge w:val="restart"/>
          </w:tcPr>
          <w:p w:rsidR="00F55855" w:rsidRPr="007E6E44" w:rsidRDefault="00F55855" w:rsidP="007E6E44">
            <w:pPr>
              <w:pStyle w:val="Betarp"/>
              <w:jc w:val="both"/>
              <w:rPr>
                <w:rFonts w:ascii="Arial" w:hAnsi="Arial" w:cs="Arial"/>
                <w:b/>
                <w:sz w:val="24"/>
                <w:szCs w:val="24"/>
              </w:rPr>
            </w:pPr>
            <w:r w:rsidRPr="007E6E44">
              <w:rPr>
                <w:rFonts w:ascii="Arial" w:hAnsi="Arial" w:cs="Arial"/>
                <w:b/>
                <w:sz w:val="24"/>
                <w:szCs w:val="24"/>
              </w:rPr>
              <w:t>Darbuotojų grupė</w:t>
            </w:r>
          </w:p>
        </w:tc>
        <w:tc>
          <w:tcPr>
            <w:tcW w:w="2377" w:type="dxa"/>
            <w:gridSpan w:val="2"/>
          </w:tcPr>
          <w:p w:rsidR="00F55855" w:rsidRPr="007E6E44" w:rsidRDefault="00F55855" w:rsidP="007E6E44">
            <w:pPr>
              <w:pStyle w:val="Betarp"/>
              <w:jc w:val="both"/>
              <w:rPr>
                <w:rFonts w:ascii="Arial" w:hAnsi="Arial" w:cs="Arial"/>
                <w:b/>
                <w:sz w:val="24"/>
                <w:szCs w:val="24"/>
              </w:rPr>
            </w:pPr>
            <w:r w:rsidRPr="007E6E44">
              <w:rPr>
                <w:rFonts w:ascii="Arial" w:hAnsi="Arial" w:cs="Arial"/>
                <w:b/>
                <w:sz w:val="24"/>
                <w:szCs w:val="24"/>
              </w:rPr>
              <w:t>Kvalifikaciją kėlusių darbuotojų skaičius</w:t>
            </w:r>
          </w:p>
        </w:tc>
        <w:tc>
          <w:tcPr>
            <w:tcW w:w="2374" w:type="dxa"/>
            <w:gridSpan w:val="2"/>
          </w:tcPr>
          <w:p w:rsidR="00F55855" w:rsidRPr="007E6E44" w:rsidRDefault="00F55855" w:rsidP="007E6E44">
            <w:pPr>
              <w:pStyle w:val="Betarp"/>
              <w:jc w:val="both"/>
              <w:rPr>
                <w:rFonts w:ascii="Arial" w:hAnsi="Arial" w:cs="Arial"/>
                <w:b/>
                <w:sz w:val="24"/>
                <w:szCs w:val="24"/>
              </w:rPr>
            </w:pPr>
            <w:r w:rsidRPr="007E6E44">
              <w:rPr>
                <w:rFonts w:ascii="Arial" w:hAnsi="Arial" w:cs="Arial"/>
                <w:b/>
                <w:sz w:val="24"/>
                <w:szCs w:val="24"/>
              </w:rPr>
              <w:t xml:space="preserve">Valandų skaičius (mokymų, seminarų, </w:t>
            </w:r>
            <w:proofErr w:type="spellStart"/>
            <w:r w:rsidRPr="007E6E44">
              <w:rPr>
                <w:rFonts w:ascii="Arial" w:hAnsi="Arial" w:cs="Arial"/>
                <w:b/>
                <w:sz w:val="24"/>
                <w:szCs w:val="24"/>
              </w:rPr>
              <w:t>supervizijų</w:t>
            </w:r>
            <w:proofErr w:type="spellEnd"/>
            <w:r w:rsidRPr="007E6E44">
              <w:rPr>
                <w:rFonts w:ascii="Arial" w:hAnsi="Arial" w:cs="Arial"/>
                <w:b/>
                <w:sz w:val="24"/>
                <w:szCs w:val="24"/>
              </w:rPr>
              <w:t>)</w:t>
            </w:r>
          </w:p>
        </w:tc>
        <w:tc>
          <w:tcPr>
            <w:tcW w:w="2492" w:type="dxa"/>
            <w:gridSpan w:val="2"/>
          </w:tcPr>
          <w:p w:rsidR="00F55855" w:rsidRPr="007E6E44" w:rsidRDefault="00F55855" w:rsidP="007E6E44">
            <w:pPr>
              <w:pStyle w:val="Betarp"/>
              <w:jc w:val="both"/>
              <w:rPr>
                <w:rFonts w:ascii="Arial" w:hAnsi="Arial" w:cs="Arial"/>
                <w:b/>
                <w:sz w:val="24"/>
                <w:szCs w:val="24"/>
              </w:rPr>
            </w:pPr>
            <w:r w:rsidRPr="007E6E44">
              <w:rPr>
                <w:rFonts w:ascii="Arial" w:hAnsi="Arial" w:cs="Arial"/>
                <w:b/>
                <w:sz w:val="24"/>
                <w:szCs w:val="24"/>
              </w:rPr>
              <w:t>Kvalifikaciją kėlusių darbuotojų skaičiaus pokytis, procentai</w:t>
            </w:r>
          </w:p>
        </w:tc>
      </w:tr>
      <w:tr w:rsidR="00F55855" w:rsidRPr="007E6E44" w:rsidTr="004E78B4">
        <w:tc>
          <w:tcPr>
            <w:tcW w:w="2385" w:type="dxa"/>
            <w:vMerge/>
          </w:tcPr>
          <w:p w:rsidR="00F55855" w:rsidRPr="007E6E44" w:rsidRDefault="00F55855" w:rsidP="007E6E44">
            <w:pPr>
              <w:pStyle w:val="Betarp"/>
              <w:jc w:val="both"/>
              <w:rPr>
                <w:rFonts w:ascii="Arial" w:hAnsi="Arial" w:cs="Arial"/>
                <w:b/>
                <w:sz w:val="24"/>
                <w:szCs w:val="24"/>
              </w:rPr>
            </w:pPr>
          </w:p>
        </w:tc>
        <w:tc>
          <w:tcPr>
            <w:tcW w:w="1232" w:type="dxa"/>
          </w:tcPr>
          <w:p w:rsidR="00F55855" w:rsidRPr="007E6E44" w:rsidRDefault="00F55855" w:rsidP="007E6E44">
            <w:pPr>
              <w:pStyle w:val="Betarp"/>
              <w:jc w:val="both"/>
              <w:rPr>
                <w:rFonts w:ascii="Arial" w:hAnsi="Arial" w:cs="Arial"/>
                <w:b/>
                <w:sz w:val="24"/>
                <w:szCs w:val="24"/>
              </w:rPr>
            </w:pPr>
            <w:r w:rsidRPr="007E6E44">
              <w:rPr>
                <w:rFonts w:ascii="Arial" w:hAnsi="Arial" w:cs="Arial"/>
                <w:b/>
                <w:sz w:val="24"/>
                <w:szCs w:val="24"/>
              </w:rPr>
              <w:t>202</w:t>
            </w:r>
            <w:r w:rsidR="004E78B4" w:rsidRPr="007E6E44">
              <w:rPr>
                <w:rFonts w:ascii="Arial" w:hAnsi="Arial" w:cs="Arial"/>
                <w:b/>
                <w:sz w:val="24"/>
                <w:szCs w:val="24"/>
              </w:rPr>
              <w:t>3</w:t>
            </w:r>
            <w:r w:rsidRPr="007E6E44">
              <w:rPr>
                <w:rFonts w:ascii="Arial" w:hAnsi="Arial" w:cs="Arial"/>
                <w:b/>
                <w:sz w:val="24"/>
                <w:szCs w:val="24"/>
              </w:rPr>
              <w:t xml:space="preserve"> m.</w:t>
            </w:r>
          </w:p>
        </w:tc>
        <w:tc>
          <w:tcPr>
            <w:tcW w:w="1145" w:type="dxa"/>
          </w:tcPr>
          <w:p w:rsidR="00F55855" w:rsidRPr="007E6E44" w:rsidRDefault="00F55855" w:rsidP="007E6E44">
            <w:pPr>
              <w:pStyle w:val="Betarp"/>
              <w:jc w:val="both"/>
              <w:rPr>
                <w:rFonts w:ascii="Arial" w:hAnsi="Arial" w:cs="Arial"/>
                <w:b/>
                <w:sz w:val="24"/>
                <w:szCs w:val="24"/>
              </w:rPr>
            </w:pPr>
            <w:r w:rsidRPr="007E6E44">
              <w:rPr>
                <w:rFonts w:ascii="Arial" w:hAnsi="Arial" w:cs="Arial"/>
                <w:b/>
                <w:sz w:val="24"/>
                <w:szCs w:val="24"/>
              </w:rPr>
              <w:t>202</w:t>
            </w:r>
            <w:r w:rsidR="004E78B4" w:rsidRPr="007E6E44">
              <w:rPr>
                <w:rFonts w:ascii="Arial" w:hAnsi="Arial" w:cs="Arial"/>
                <w:b/>
                <w:sz w:val="24"/>
                <w:szCs w:val="24"/>
              </w:rPr>
              <w:t>4</w:t>
            </w:r>
            <w:r w:rsidRPr="007E6E44">
              <w:rPr>
                <w:rFonts w:ascii="Arial" w:hAnsi="Arial" w:cs="Arial"/>
                <w:b/>
                <w:sz w:val="24"/>
                <w:szCs w:val="24"/>
              </w:rPr>
              <w:t xml:space="preserve"> m.</w:t>
            </w:r>
          </w:p>
        </w:tc>
        <w:tc>
          <w:tcPr>
            <w:tcW w:w="1253" w:type="dxa"/>
          </w:tcPr>
          <w:p w:rsidR="00F55855" w:rsidRPr="007E6E44" w:rsidRDefault="00F55855" w:rsidP="007E6E44">
            <w:pPr>
              <w:pStyle w:val="Betarp"/>
              <w:jc w:val="both"/>
              <w:rPr>
                <w:rFonts w:ascii="Arial" w:hAnsi="Arial" w:cs="Arial"/>
                <w:b/>
                <w:sz w:val="24"/>
                <w:szCs w:val="24"/>
              </w:rPr>
            </w:pPr>
            <w:r w:rsidRPr="007E6E44">
              <w:rPr>
                <w:rFonts w:ascii="Arial" w:hAnsi="Arial" w:cs="Arial"/>
                <w:b/>
                <w:sz w:val="24"/>
                <w:szCs w:val="24"/>
              </w:rPr>
              <w:t>202</w:t>
            </w:r>
            <w:r w:rsidR="004E78B4" w:rsidRPr="007E6E44">
              <w:rPr>
                <w:rFonts w:ascii="Arial" w:hAnsi="Arial" w:cs="Arial"/>
                <w:b/>
                <w:sz w:val="24"/>
                <w:szCs w:val="24"/>
              </w:rPr>
              <w:t>3</w:t>
            </w:r>
            <w:r w:rsidRPr="007E6E44">
              <w:rPr>
                <w:rFonts w:ascii="Arial" w:hAnsi="Arial" w:cs="Arial"/>
                <w:b/>
                <w:sz w:val="24"/>
                <w:szCs w:val="24"/>
              </w:rPr>
              <w:t xml:space="preserve"> m.</w:t>
            </w:r>
          </w:p>
        </w:tc>
        <w:tc>
          <w:tcPr>
            <w:tcW w:w="1121" w:type="dxa"/>
          </w:tcPr>
          <w:p w:rsidR="00F55855" w:rsidRPr="007E6E44" w:rsidRDefault="00F55855" w:rsidP="007E6E44">
            <w:pPr>
              <w:pStyle w:val="Betarp"/>
              <w:jc w:val="both"/>
              <w:rPr>
                <w:rFonts w:ascii="Arial" w:hAnsi="Arial" w:cs="Arial"/>
                <w:b/>
                <w:sz w:val="24"/>
                <w:szCs w:val="24"/>
              </w:rPr>
            </w:pPr>
            <w:r w:rsidRPr="007E6E44">
              <w:rPr>
                <w:rFonts w:ascii="Arial" w:hAnsi="Arial" w:cs="Arial"/>
                <w:b/>
                <w:sz w:val="24"/>
                <w:szCs w:val="24"/>
              </w:rPr>
              <w:t>202</w:t>
            </w:r>
            <w:r w:rsidR="004E78B4" w:rsidRPr="007E6E44">
              <w:rPr>
                <w:rFonts w:ascii="Arial" w:hAnsi="Arial" w:cs="Arial"/>
                <w:b/>
                <w:sz w:val="24"/>
                <w:szCs w:val="24"/>
              </w:rPr>
              <w:t>4</w:t>
            </w:r>
            <w:r w:rsidRPr="007E6E44">
              <w:rPr>
                <w:rFonts w:ascii="Arial" w:hAnsi="Arial" w:cs="Arial"/>
                <w:b/>
                <w:sz w:val="24"/>
                <w:szCs w:val="24"/>
              </w:rPr>
              <w:t xml:space="preserve"> m.</w:t>
            </w:r>
          </w:p>
        </w:tc>
        <w:tc>
          <w:tcPr>
            <w:tcW w:w="1223" w:type="dxa"/>
          </w:tcPr>
          <w:p w:rsidR="00F55855" w:rsidRPr="007E6E44" w:rsidRDefault="00F55855" w:rsidP="007E6E44">
            <w:pPr>
              <w:pStyle w:val="Betarp"/>
              <w:jc w:val="both"/>
              <w:rPr>
                <w:rFonts w:ascii="Arial" w:hAnsi="Arial" w:cs="Arial"/>
                <w:b/>
                <w:sz w:val="24"/>
                <w:szCs w:val="24"/>
              </w:rPr>
            </w:pPr>
            <w:r w:rsidRPr="007E6E44">
              <w:rPr>
                <w:rFonts w:ascii="Arial" w:hAnsi="Arial" w:cs="Arial"/>
                <w:b/>
                <w:sz w:val="24"/>
                <w:szCs w:val="24"/>
              </w:rPr>
              <w:t>202</w:t>
            </w:r>
            <w:r w:rsidR="004E78B4" w:rsidRPr="007E6E44">
              <w:rPr>
                <w:rFonts w:ascii="Arial" w:hAnsi="Arial" w:cs="Arial"/>
                <w:b/>
                <w:sz w:val="24"/>
                <w:szCs w:val="24"/>
              </w:rPr>
              <w:t>3</w:t>
            </w:r>
            <w:r w:rsidRPr="007E6E44">
              <w:rPr>
                <w:rFonts w:ascii="Arial" w:hAnsi="Arial" w:cs="Arial"/>
                <w:b/>
                <w:sz w:val="24"/>
                <w:szCs w:val="24"/>
              </w:rPr>
              <w:t xml:space="preserve"> m.</w:t>
            </w:r>
          </w:p>
        </w:tc>
        <w:tc>
          <w:tcPr>
            <w:tcW w:w="1269" w:type="dxa"/>
          </w:tcPr>
          <w:p w:rsidR="00F55855" w:rsidRPr="007E6E44" w:rsidRDefault="00F55855" w:rsidP="007E6E44">
            <w:pPr>
              <w:pStyle w:val="Betarp"/>
              <w:jc w:val="both"/>
              <w:rPr>
                <w:rFonts w:ascii="Arial" w:hAnsi="Arial" w:cs="Arial"/>
                <w:b/>
                <w:sz w:val="24"/>
                <w:szCs w:val="24"/>
              </w:rPr>
            </w:pPr>
            <w:r w:rsidRPr="007E6E44">
              <w:rPr>
                <w:rFonts w:ascii="Arial" w:hAnsi="Arial" w:cs="Arial"/>
                <w:b/>
                <w:sz w:val="24"/>
                <w:szCs w:val="24"/>
              </w:rPr>
              <w:t>202</w:t>
            </w:r>
            <w:r w:rsidR="004E78B4" w:rsidRPr="007E6E44">
              <w:rPr>
                <w:rFonts w:ascii="Arial" w:hAnsi="Arial" w:cs="Arial"/>
                <w:b/>
                <w:sz w:val="24"/>
                <w:szCs w:val="24"/>
              </w:rPr>
              <w:t>4</w:t>
            </w:r>
            <w:r w:rsidR="00E14356" w:rsidRPr="007E6E44">
              <w:rPr>
                <w:rFonts w:ascii="Arial" w:hAnsi="Arial" w:cs="Arial"/>
                <w:b/>
                <w:sz w:val="24"/>
                <w:szCs w:val="24"/>
              </w:rPr>
              <w:t xml:space="preserve"> </w:t>
            </w:r>
            <w:r w:rsidRPr="007E6E44">
              <w:rPr>
                <w:rFonts w:ascii="Arial" w:hAnsi="Arial" w:cs="Arial"/>
                <w:b/>
                <w:sz w:val="24"/>
                <w:szCs w:val="24"/>
              </w:rPr>
              <w:t>m.</w:t>
            </w:r>
          </w:p>
        </w:tc>
      </w:tr>
      <w:tr w:rsidR="00F55855" w:rsidRPr="007E6E44" w:rsidTr="004E78B4">
        <w:tc>
          <w:tcPr>
            <w:tcW w:w="2385" w:type="dxa"/>
          </w:tcPr>
          <w:p w:rsidR="00F55855" w:rsidRPr="007E6E44" w:rsidRDefault="00F55855" w:rsidP="007E6E44">
            <w:pPr>
              <w:pStyle w:val="Betarp"/>
              <w:jc w:val="both"/>
              <w:rPr>
                <w:rFonts w:ascii="Arial" w:hAnsi="Arial" w:cs="Arial"/>
                <w:sz w:val="24"/>
                <w:szCs w:val="24"/>
              </w:rPr>
            </w:pPr>
            <w:r w:rsidRPr="007E6E44">
              <w:rPr>
                <w:rFonts w:ascii="Arial" w:hAnsi="Arial" w:cs="Arial"/>
                <w:sz w:val="24"/>
                <w:szCs w:val="24"/>
              </w:rPr>
              <w:t>1. Administracinį darbą dirbantys darbuotojai</w:t>
            </w:r>
          </w:p>
        </w:tc>
        <w:tc>
          <w:tcPr>
            <w:tcW w:w="1232" w:type="dxa"/>
          </w:tcPr>
          <w:p w:rsidR="00F55855" w:rsidRPr="007E6E44" w:rsidRDefault="00391EBE" w:rsidP="007E6E44">
            <w:pPr>
              <w:pStyle w:val="Betarp"/>
              <w:jc w:val="both"/>
              <w:rPr>
                <w:rFonts w:ascii="Arial" w:hAnsi="Arial" w:cs="Arial"/>
                <w:sz w:val="24"/>
                <w:szCs w:val="24"/>
              </w:rPr>
            </w:pPr>
            <w:r w:rsidRPr="007E6E44">
              <w:rPr>
                <w:rFonts w:ascii="Arial" w:hAnsi="Arial" w:cs="Arial"/>
                <w:sz w:val="24"/>
                <w:szCs w:val="24"/>
              </w:rPr>
              <w:t>3</w:t>
            </w:r>
          </w:p>
        </w:tc>
        <w:tc>
          <w:tcPr>
            <w:tcW w:w="1145" w:type="dxa"/>
          </w:tcPr>
          <w:p w:rsidR="00F55855" w:rsidRPr="007E6E44" w:rsidRDefault="00391EBE" w:rsidP="007E6E44">
            <w:pPr>
              <w:pStyle w:val="Betarp"/>
              <w:jc w:val="both"/>
              <w:rPr>
                <w:rFonts w:ascii="Arial" w:hAnsi="Arial" w:cs="Arial"/>
                <w:sz w:val="24"/>
                <w:szCs w:val="24"/>
              </w:rPr>
            </w:pPr>
            <w:r w:rsidRPr="007E6E44">
              <w:rPr>
                <w:rFonts w:ascii="Arial" w:hAnsi="Arial" w:cs="Arial"/>
                <w:sz w:val="24"/>
                <w:szCs w:val="24"/>
              </w:rPr>
              <w:t>3</w:t>
            </w:r>
          </w:p>
        </w:tc>
        <w:tc>
          <w:tcPr>
            <w:tcW w:w="1253" w:type="dxa"/>
          </w:tcPr>
          <w:p w:rsidR="00F55855" w:rsidRPr="007E6E44" w:rsidRDefault="004E78B4" w:rsidP="007E6E44">
            <w:pPr>
              <w:pStyle w:val="Betarp"/>
              <w:jc w:val="both"/>
              <w:rPr>
                <w:rFonts w:ascii="Arial" w:hAnsi="Arial" w:cs="Arial"/>
                <w:sz w:val="24"/>
                <w:szCs w:val="24"/>
              </w:rPr>
            </w:pPr>
            <w:r w:rsidRPr="007E6E44">
              <w:rPr>
                <w:rFonts w:ascii="Arial" w:hAnsi="Arial" w:cs="Arial"/>
                <w:sz w:val="24"/>
                <w:szCs w:val="24"/>
              </w:rPr>
              <w:t>172</w:t>
            </w:r>
          </w:p>
        </w:tc>
        <w:tc>
          <w:tcPr>
            <w:tcW w:w="1121" w:type="dxa"/>
          </w:tcPr>
          <w:p w:rsidR="00F55855" w:rsidRPr="007E6E44" w:rsidRDefault="00C84335" w:rsidP="007E6E44">
            <w:pPr>
              <w:pStyle w:val="Betarp"/>
              <w:jc w:val="both"/>
              <w:rPr>
                <w:rFonts w:ascii="Arial" w:hAnsi="Arial" w:cs="Arial"/>
                <w:sz w:val="24"/>
                <w:szCs w:val="24"/>
              </w:rPr>
            </w:pPr>
            <w:r w:rsidRPr="007E6E44">
              <w:rPr>
                <w:rFonts w:ascii="Arial" w:hAnsi="Arial" w:cs="Arial"/>
                <w:sz w:val="24"/>
                <w:szCs w:val="24"/>
              </w:rPr>
              <w:t>251</w:t>
            </w:r>
          </w:p>
        </w:tc>
        <w:tc>
          <w:tcPr>
            <w:tcW w:w="1223" w:type="dxa"/>
          </w:tcPr>
          <w:p w:rsidR="00F55855" w:rsidRPr="007E6E44" w:rsidRDefault="00E50162" w:rsidP="007E6E44">
            <w:pPr>
              <w:pStyle w:val="Betarp"/>
              <w:jc w:val="both"/>
              <w:rPr>
                <w:rFonts w:ascii="Arial" w:hAnsi="Arial" w:cs="Arial"/>
                <w:sz w:val="24"/>
                <w:szCs w:val="24"/>
              </w:rPr>
            </w:pPr>
            <w:r w:rsidRPr="007E6E44">
              <w:rPr>
                <w:rFonts w:ascii="Arial" w:hAnsi="Arial" w:cs="Arial"/>
                <w:sz w:val="24"/>
                <w:szCs w:val="24"/>
              </w:rPr>
              <w:t>5</w:t>
            </w:r>
            <w:r w:rsidR="004E78B4" w:rsidRPr="007E6E44">
              <w:rPr>
                <w:rFonts w:ascii="Arial" w:hAnsi="Arial" w:cs="Arial"/>
                <w:sz w:val="24"/>
                <w:szCs w:val="24"/>
              </w:rPr>
              <w:t>,</w:t>
            </w:r>
            <w:r w:rsidRPr="007E6E44">
              <w:rPr>
                <w:rFonts w:ascii="Arial" w:hAnsi="Arial" w:cs="Arial"/>
                <w:sz w:val="24"/>
                <w:szCs w:val="24"/>
              </w:rPr>
              <w:t>35</w:t>
            </w:r>
            <w:r w:rsidR="004E78B4" w:rsidRPr="007E6E44">
              <w:rPr>
                <w:rFonts w:ascii="Arial" w:hAnsi="Arial" w:cs="Arial"/>
                <w:sz w:val="24"/>
                <w:szCs w:val="24"/>
              </w:rPr>
              <w:t xml:space="preserve"> proc.</w:t>
            </w:r>
          </w:p>
        </w:tc>
        <w:tc>
          <w:tcPr>
            <w:tcW w:w="1269" w:type="dxa"/>
          </w:tcPr>
          <w:p w:rsidR="00F55855" w:rsidRPr="007E6E44" w:rsidRDefault="00FB2416" w:rsidP="007E6E44">
            <w:pPr>
              <w:pStyle w:val="Betarp"/>
              <w:jc w:val="both"/>
              <w:rPr>
                <w:rFonts w:ascii="Arial" w:hAnsi="Arial" w:cs="Arial"/>
                <w:sz w:val="24"/>
                <w:szCs w:val="24"/>
              </w:rPr>
            </w:pPr>
            <w:r w:rsidRPr="007E6E44">
              <w:rPr>
                <w:rFonts w:ascii="Arial" w:hAnsi="Arial" w:cs="Arial"/>
                <w:sz w:val="24"/>
                <w:szCs w:val="24"/>
              </w:rPr>
              <w:t>5</w:t>
            </w:r>
            <w:r w:rsidR="001E538D" w:rsidRPr="007E6E44">
              <w:rPr>
                <w:rFonts w:ascii="Arial" w:hAnsi="Arial" w:cs="Arial"/>
                <w:sz w:val="24"/>
                <w:szCs w:val="24"/>
              </w:rPr>
              <w:t>,</w:t>
            </w:r>
            <w:r w:rsidRPr="007E6E44">
              <w:rPr>
                <w:rFonts w:ascii="Arial" w:hAnsi="Arial" w:cs="Arial"/>
                <w:sz w:val="24"/>
                <w:szCs w:val="24"/>
              </w:rPr>
              <w:t>1</w:t>
            </w:r>
            <w:r w:rsidR="001E538D" w:rsidRPr="007E6E44">
              <w:rPr>
                <w:rFonts w:ascii="Arial" w:hAnsi="Arial" w:cs="Arial"/>
                <w:sz w:val="24"/>
                <w:szCs w:val="24"/>
              </w:rPr>
              <w:t xml:space="preserve"> proc.</w:t>
            </w:r>
          </w:p>
        </w:tc>
      </w:tr>
      <w:tr w:rsidR="00171E16" w:rsidRPr="007E6E44" w:rsidTr="004E78B4">
        <w:tc>
          <w:tcPr>
            <w:tcW w:w="2385" w:type="dxa"/>
          </w:tcPr>
          <w:p w:rsidR="00F55855" w:rsidRPr="007E6E44" w:rsidRDefault="00F55855" w:rsidP="007E6E44">
            <w:pPr>
              <w:pStyle w:val="Betarp"/>
              <w:jc w:val="both"/>
              <w:rPr>
                <w:rFonts w:ascii="Arial" w:hAnsi="Arial" w:cs="Arial"/>
                <w:sz w:val="24"/>
                <w:szCs w:val="24"/>
              </w:rPr>
            </w:pPr>
            <w:r w:rsidRPr="007E6E44">
              <w:rPr>
                <w:rFonts w:ascii="Arial" w:hAnsi="Arial" w:cs="Arial"/>
                <w:sz w:val="24"/>
                <w:szCs w:val="24"/>
              </w:rPr>
              <w:t xml:space="preserve">2. </w:t>
            </w:r>
            <w:r w:rsidRPr="007E6E44">
              <w:rPr>
                <w:rFonts w:ascii="Arial" w:hAnsi="Arial" w:cs="Arial"/>
                <w:bCs/>
                <w:sz w:val="24"/>
                <w:szCs w:val="24"/>
                <w:lang w:eastAsia="lt-LT"/>
              </w:rPr>
              <w:t>Kultūros ir meno srities</w:t>
            </w:r>
            <w:r w:rsidRPr="007E6E44">
              <w:rPr>
                <w:rFonts w:ascii="Arial" w:hAnsi="Arial" w:cs="Arial"/>
                <w:sz w:val="24"/>
                <w:szCs w:val="24"/>
              </w:rPr>
              <w:t xml:space="preserve"> darbuotojai, bibliotekininkai</w:t>
            </w:r>
          </w:p>
        </w:tc>
        <w:tc>
          <w:tcPr>
            <w:tcW w:w="1232" w:type="dxa"/>
          </w:tcPr>
          <w:p w:rsidR="00F55855" w:rsidRPr="007E6E44" w:rsidRDefault="00F55855" w:rsidP="007E6E44">
            <w:pPr>
              <w:pStyle w:val="Betarp"/>
              <w:jc w:val="both"/>
              <w:rPr>
                <w:rFonts w:ascii="Arial" w:hAnsi="Arial" w:cs="Arial"/>
                <w:sz w:val="24"/>
                <w:szCs w:val="24"/>
              </w:rPr>
            </w:pPr>
            <w:r w:rsidRPr="007E6E44">
              <w:rPr>
                <w:rFonts w:ascii="Arial" w:hAnsi="Arial" w:cs="Arial"/>
                <w:sz w:val="24"/>
                <w:szCs w:val="24"/>
              </w:rPr>
              <w:t>4</w:t>
            </w:r>
            <w:r w:rsidR="00391EBE" w:rsidRPr="007E6E44">
              <w:rPr>
                <w:rFonts w:ascii="Arial" w:hAnsi="Arial" w:cs="Arial"/>
                <w:sz w:val="24"/>
                <w:szCs w:val="24"/>
              </w:rPr>
              <w:t>6</w:t>
            </w:r>
          </w:p>
        </w:tc>
        <w:tc>
          <w:tcPr>
            <w:tcW w:w="1145" w:type="dxa"/>
          </w:tcPr>
          <w:p w:rsidR="00F55855" w:rsidRPr="007E6E44" w:rsidRDefault="00A008F8" w:rsidP="007E6E44">
            <w:pPr>
              <w:pStyle w:val="Betarp"/>
              <w:jc w:val="both"/>
              <w:rPr>
                <w:rFonts w:ascii="Arial" w:hAnsi="Arial" w:cs="Arial"/>
                <w:sz w:val="24"/>
                <w:szCs w:val="24"/>
              </w:rPr>
            </w:pPr>
            <w:r w:rsidRPr="007E6E44">
              <w:rPr>
                <w:rFonts w:ascii="Arial" w:hAnsi="Arial" w:cs="Arial"/>
                <w:sz w:val="24"/>
                <w:szCs w:val="24"/>
              </w:rPr>
              <w:t>4</w:t>
            </w:r>
            <w:r w:rsidR="00391EBE" w:rsidRPr="007E6E44">
              <w:rPr>
                <w:rFonts w:ascii="Arial" w:hAnsi="Arial" w:cs="Arial"/>
                <w:sz w:val="24"/>
                <w:szCs w:val="24"/>
              </w:rPr>
              <w:t>9</w:t>
            </w:r>
          </w:p>
        </w:tc>
        <w:tc>
          <w:tcPr>
            <w:tcW w:w="1253" w:type="dxa"/>
          </w:tcPr>
          <w:p w:rsidR="00F55855" w:rsidRPr="007E6E44" w:rsidRDefault="004E78B4" w:rsidP="007E6E44">
            <w:pPr>
              <w:pStyle w:val="Betarp"/>
              <w:jc w:val="both"/>
              <w:rPr>
                <w:rFonts w:ascii="Arial" w:hAnsi="Arial" w:cs="Arial"/>
                <w:sz w:val="24"/>
                <w:szCs w:val="24"/>
              </w:rPr>
            </w:pPr>
            <w:r w:rsidRPr="007E6E44">
              <w:rPr>
                <w:rFonts w:ascii="Arial" w:hAnsi="Arial" w:cs="Arial"/>
                <w:sz w:val="24"/>
                <w:szCs w:val="24"/>
              </w:rPr>
              <w:t>2301</w:t>
            </w:r>
          </w:p>
        </w:tc>
        <w:tc>
          <w:tcPr>
            <w:tcW w:w="1121" w:type="dxa"/>
          </w:tcPr>
          <w:p w:rsidR="00F55855" w:rsidRPr="007E6E44" w:rsidRDefault="00AA2412" w:rsidP="007E6E44">
            <w:pPr>
              <w:pStyle w:val="Betarp"/>
              <w:jc w:val="both"/>
              <w:rPr>
                <w:rFonts w:ascii="Arial" w:hAnsi="Arial" w:cs="Arial"/>
                <w:sz w:val="24"/>
                <w:szCs w:val="24"/>
              </w:rPr>
            </w:pPr>
            <w:r w:rsidRPr="007E6E44">
              <w:rPr>
                <w:rFonts w:ascii="Arial" w:hAnsi="Arial" w:cs="Arial"/>
                <w:sz w:val="24"/>
                <w:szCs w:val="24"/>
              </w:rPr>
              <w:t>2693</w:t>
            </w:r>
          </w:p>
        </w:tc>
        <w:tc>
          <w:tcPr>
            <w:tcW w:w="1223" w:type="dxa"/>
          </w:tcPr>
          <w:p w:rsidR="00F55855" w:rsidRPr="007E6E44" w:rsidRDefault="00C36807" w:rsidP="007E6E44">
            <w:pPr>
              <w:pStyle w:val="Betarp"/>
              <w:jc w:val="both"/>
              <w:rPr>
                <w:rFonts w:ascii="Arial" w:hAnsi="Arial" w:cs="Arial"/>
                <w:sz w:val="24"/>
                <w:szCs w:val="24"/>
              </w:rPr>
            </w:pPr>
            <w:r w:rsidRPr="007E6E44">
              <w:rPr>
                <w:rFonts w:ascii="Arial" w:hAnsi="Arial" w:cs="Arial"/>
                <w:sz w:val="24"/>
                <w:szCs w:val="24"/>
              </w:rPr>
              <w:t>82</w:t>
            </w:r>
            <w:r w:rsidR="004E78B4" w:rsidRPr="007E6E44">
              <w:rPr>
                <w:rFonts w:ascii="Arial" w:hAnsi="Arial" w:cs="Arial"/>
                <w:sz w:val="24"/>
                <w:szCs w:val="24"/>
              </w:rPr>
              <w:t>,</w:t>
            </w:r>
            <w:r w:rsidRPr="007E6E44">
              <w:rPr>
                <w:rFonts w:ascii="Arial" w:hAnsi="Arial" w:cs="Arial"/>
                <w:sz w:val="24"/>
                <w:szCs w:val="24"/>
              </w:rPr>
              <w:t>1</w:t>
            </w:r>
            <w:r w:rsidR="004E78B4" w:rsidRPr="007E6E44">
              <w:rPr>
                <w:rFonts w:ascii="Arial" w:hAnsi="Arial" w:cs="Arial"/>
                <w:sz w:val="24"/>
                <w:szCs w:val="24"/>
              </w:rPr>
              <w:t xml:space="preserve"> proc.</w:t>
            </w:r>
          </w:p>
        </w:tc>
        <w:tc>
          <w:tcPr>
            <w:tcW w:w="1269" w:type="dxa"/>
          </w:tcPr>
          <w:p w:rsidR="00F55855" w:rsidRPr="007E6E44" w:rsidRDefault="00C36807" w:rsidP="007E6E44">
            <w:pPr>
              <w:pStyle w:val="Betarp"/>
              <w:jc w:val="both"/>
              <w:rPr>
                <w:rFonts w:ascii="Arial" w:hAnsi="Arial" w:cs="Arial"/>
                <w:sz w:val="24"/>
                <w:szCs w:val="24"/>
              </w:rPr>
            </w:pPr>
            <w:r w:rsidRPr="007E6E44">
              <w:rPr>
                <w:rFonts w:ascii="Arial" w:hAnsi="Arial" w:cs="Arial"/>
                <w:sz w:val="24"/>
                <w:szCs w:val="24"/>
              </w:rPr>
              <w:t>83</w:t>
            </w:r>
            <w:r w:rsidR="00E72B76" w:rsidRPr="007E6E44">
              <w:rPr>
                <w:rFonts w:ascii="Arial" w:hAnsi="Arial" w:cs="Arial"/>
                <w:sz w:val="24"/>
                <w:szCs w:val="24"/>
              </w:rPr>
              <w:t>,</w:t>
            </w:r>
            <w:r w:rsidRPr="007E6E44">
              <w:rPr>
                <w:rFonts w:ascii="Arial" w:hAnsi="Arial" w:cs="Arial"/>
                <w:sz w:val="24"/>
                <w:szCs w:val="24"/>
              </w:rPr>
              <w:t>1</w:t>
            </w:r>
            <w:r w:rsidR="00A008F8" w:rsidRPr="007E6E44">
              <w:rPr>
                <w:rFonts w:ascii="Arial" w:hAnsi="Arial" w:cs="Arial"/>
                <w:sz w:val="24"/>
                <w:szCs w:val="24"/>
              </w:rPr>
              <w:t xml:space="preserve"> proc.</w:t>
            </w:r>
          </w:p>
        </w:tc>
      </w:tr>
      <w:tr w:rsidR="00F55855" w:rsidRPr="007E6E44" w:rsidTr="004E78B4">
        <w:tc>
          <w:tcPr>
            <w:tcW w:w="2385" w:type="dxa"/>
          </w:tcPr>
          <w:p w:rsidR="00F55855" w:rsidRPr="007E6E44" w:rsidRDefault="00F55855" w:rsidP="007E6E44">
            <w:pPr>
              <w:pStyle w:val="Betarp"/>
              <w:jc w:val="both"/>
              <w:rPr>
                <w:rFonts w:ascii="Arial" w:hAnsi="Arial" w:cs="Arial"/>
                <w:sz w:val="24"/>
                <w:szCs w:val="24"/>
              </w:rPr>
            </w:pPr>
            <w:r w:rsidRPr="007E6E44">
              <w:rPr>
                <w:rFonts w:ascii="Arial" w:hAnsi="Arial" w:cs="Arial"/>
                <w:sz w:val="24"/>
                <w:szCs w:val="24"/>
              </w:rPr>
              <w:t>3. Kiti darbuotojai</w:t>
            </w:r>
          </w:p>
        </w:tc>
        <w:tc>
          <w:tcPr>
            <w:tcW w:w="1232" w:type="dxa"/>
          </w:tcPr>
          <w:p w:rsidR="00F55855" w:rsidRPr="007E6E44" w:rsidRDefault="00391EBE" w:rsidP="007E6E44">
            <w:pPr>
              <w:pStyle w:val="Betarp"/>
              <w:jc w:val="both"/>
              <w:rPr>
                <w:rFonts w:ascii="Arial" w:hAnsi="Arial" w:cs="Arial"/>
                <w:sz w:val="24"/>
                <w:szCs w:val="24"/>
              </w:rPr>
            </w:pPr>
            <w:r w:rsidRPr="007E6E44">
              <w:rPr>
                <w:rFonts w:ascii="Arial" w:hAnsi="Arial" w:cs="Arial"/>
                <w:sz w:val="24"/>
                <w:szCs w:val="24"/>
              </w:rPr>
              <w:t>7</w:t>
            </w:r>
          </w:p>
        </w:tc>
        <w:tc>
          <w:tcPr>
            <w:tcW w:w="1145" w:type="dxa"/>
          </w:tcPr>
          <w:p w:rsidR="00F55855" w:rsidRPr="007E6E44" w:rsidRDefault="00391EBE" w:rsidP="007E6E44">
            <w:pPr>
              <w:pStyle w:val="Betarp"/>
              <w:jc w:val="both"/>
              <w:rPr>
                <w:rFonts w:ascii="Arial" w:hAnsi="Arial" w:cs="Arial"/>
                <w:sz w:val="24"/>
                <w:szCs w:val="24"/>
              </w:rPr>
            </w:pPr>
            <w:r w:rsidRPr="007E6E44">
              <w:rPr>
                <w:rFonts w:ascii="Arial" w:hAnsi="Arial" w:cs="Arial"/>
                <w:sz w:val="24"/>
                <w:szCs w:val="24"/>
              </w:rPr>
              <w:t>7</w:t>
            </w:r>
          </w:p>
        </w:tc>
        <w:tc>
          <w:tcPr>
            <w:tcW w:w="1253" w:type="dxa"/>
          </w:tcPr>
          <w:p w:rsidR="00F55855" w:rsidRPr="007E6E44" w:rsidRDefault="004E78B4" w:rsidP="007E6E44">
            <w:pPr>
              <w:pStyle w:val="Betarp"/>
              <w:jc w:val="both"/>
              <w:rPr>
                <w:rFonts w:ascii="Arial" w:hAnsi="Arial" w:cs="Arial"/>
                <w:sz w:val="24"/>
                <w:szCs w:val="24"/>
              </w:rPr>
            </w:pPr>
            <w:r w:rsidRPr="007E6E44">
              <w:rPr>
                <w:rFonts w:ascii="Arial" w:hAnsi="Arial" w:cs="Arial"/>
                <w:sz w:val="24"/>
                <w:szCs w:val="24"/>
              </w:rPr>
              <w:t>81</w:t>
            </w:r>
          </w:p>
        </w:tc>
        <w:tc>
          <w:tcPr>
            <w:tcW w:w="1121" w:type="dxa"/>
          </w:tcPr>
          <w:p w:rsidR="00F55855" w:rsidRPr="007E6E44" w:rsidRDefault="00AA2412" w:rsidP="007E6E44">
            <w:pPr>
              <w:pStyle w:val="Betarp"/>
              <w:jc w:val="both"/>
              <w:rPr>
                <w:rFonts w:ascii="Arial" w:hAnsi="Arial" w:cs="Arial"/>
                <w:sz w:val="24"/>
                <w:szCs w:val="24"/>
              </w:rPr>
            </w:pPr>
            <w:r w:rsidRPr="007E6E44">
              <w:rPr>
                <w:rFonts w:ascii="Arial" w:hAnsi="Arial" w:cs="Arial"/>
                <w:sz w:val="24"/>
                <w:szCs w:val="24"/>
              </w:rPr>
              <w:t>41</w:t>
            </w:r>
          </w:p>
        </w:tc>
        <w:tc>
          <w:tcPr>
            <w:tcW w:w="1223" w:type="dxa"/>
          </w:tcPr>
          <w:p w:rsidR="00F55855" w:rsidRPr="007E6E44" w:rsidRDefault="00FB6E98" w:rsidP="007E6E44">
            <w:pPr>
              <w:pStyle w:val="Betarp"/>
              <w:jc w:val="both"/>
              <w:rPr>
                <w:rFonts w:ascii="Arial" w:hAnsi="Arial" w:cs="Arial"/>
                <w:sz w:val="24"/>
                <w:szCs w:val="24"/>
              </w:rPr>
            </w:pPr>
            <w:r w:rsidRPr="007E6E44">
              <w:rPr>
                <w:rFonts w:ascii="Arial" w:hAnsi="Arial" w:cs="Arial"/>
                <w:sz w:val="24"/>
                <w:szCs w:val="24"/>
              </w:rPr>
              <w:t>12</w:t>
            </w:r>
            <w:r w:rsidR="004E78B4" w:rsidRPr="007E6E44">
              <w:rPr>
                <w:rFonts w:ascii="Arial" w:hAnsi="Arial" w:cs="Arial"/>
                <w:sz w:val="24"/>
                <w:szCs w:val="24"/>
              </w:rPr>
              <w:t>,</w:t>
            </w:r>
            <w:r w:rsidRPr="007E6E44">
              <w:rPr>
                <w:rFonts w:ascii="Arial" w:hAnsi="Arial" w:cs="Arial"/>
                <w:sz w:val="24"/>
                <w:szCs w:val="24"/>
              </w:rPr>
              <w:t>5</w:t>
            </w:r>
            <w:r w:rsidR="004E78B4" w:rsidRPr="007E6E44">
              <w:rPr>
                <w:rFonts w:ascii="Arial" w:hAnsi="Arial" w:cs="Arial"/>
                <w:sz w:val="24"/>
                <w:szCs w:val="24"/>
              </w:rPr>
              <w:t xml:space="preserve"> proc.</w:t>
            </w:r>
          </w:p>
        </w:tc>
        <w:tc>
          <w:tcPr>
            <w:tcW w:w="1269" w:type="dxa"/>
          </w:tcPr>
          <w:p w:rsidR="00F55855" w:rsidRPr="007E6E44" w:rsidRDefault="00C66ED9" w:rsidP="007E6E44">
            <w:pPr>
              <w:pStyle w:val="Betarp"/>
              <w:jc w:val="both"/>
              <w:rPr>
                <w:rFonts w:ascii="Arial" w:hAnsi="Arial" w:cs="Arial"/>
                <w:sz w:val="24"/>
                <w:szCs w:val="24"/>
              </w:rPr>
            </w:pPr>
            <w:r w:rsidRPr="007E6E44">
              <w:rPr>
                <w:rFonts w:ascii="Arial" w:hAnsi="Arial" w:cs="Arial"/>
                <w:sz w:val="24"/>
                <w:szCs w:val="24"/>
              </w:rPr>
              <w:t>11</w:t>
            </w:r>
            <w:r w:rsidR="00B36BC0" w:rsidRPr="007E6E44">
              <w:rPr>
                <w:rFonts w:ascii="Arial" w:hAnsi="Arial" w:cs="Arial"/>
                <w:sz w:val="24"/>
                <w:szCs w:val="24"/>
              </w:rPr>
              <w:t>,</w:t>
            </w:r>
            <w:r w:rsidRPr="007E6E44">
              <w:rPr>
                <w:rFonts w:ascii="Arial" w:hAnsi="Arial" w:cs="Arial"/>
                <w:sz w:val="24"/>
                <w:szCs w:val="24"/>
              </w:rPr>
              <w:t>9</w:t>
            </w:r>
            <w:r w:rsidR="001F4219" w:rsidRPr="007E6E44">
              <w:rPr>
                <w:rFonts w:ascii="Arial" w:hAnsi="Arial" w:cs="Arial"/>
                <w:sz w:val="24"/>
                <w:szCs w:val="24"/>
              </w:rPr>
              <w:t xml:space="preserve"> proc.</w:t>
            </w:r>
          </w:p>
        </w:tc>
      </w:tr>
      <w:tr w:rsidR="00F55855" w:rsidRPr="007E6E44" w:rsidTr="004E78B4">
        <w:tc>
          <w:tcPr>
            <w:tcW w:w="2385" w:type="dxa"/>
          </w:tcPr>
          <w:p w:rsidR="00F55855" w:rsidRPr="007E6E44" w:rsidRDefault="00F55855" w:rsidP="007E6E44">
            <w:pPr>
              <w:pStyle w:val="Betarp"/>
              <w:jc w:val="both"/>
              <w:rPr>
                <w:rFonts w:ascii="Arial" w:hAnsi="Arial" w:cs="Arial"/>
                <w:sz w:val="24"/>
                <w:szCs w:val="24"/>
              </w:rPr>
            </w:pPr>
            <w:r w:rsidRPr="007E6E44">
              <w:rPr>
                <w:rFonts w:ascii="Arial" w:hAnsi="Arial" w:cs="Arial"/>
                <w:sz w:val="24"/>
                <w:szCs w:val="24"/>
              </w:rPr>
              <w:t>Iš viso:</w:t>
            </w:r>
          </w:p>
        </w:tc>
        <w:tc>
          <w:tcPr>
            <w:tcW w:w="1232" w:type="dxa"/>
          </w:tcPr>
          <w:p w:rsidR="00F55855" w:rsidRPr="007E6E44" w:rsidRDefault="008B4DA3" w:rsidP="007E6E44">
            <w:pPr>
              <w:pStyle w:val="Betarp"/>
              <w:jc w:val="both"/>
              <w:rPr>
                <w:rFonts w:ascii="Arial" w:hAnsi="Arial" w:cs="Arial"/>
                <w:sz w:val="24"/>
                <w:szCs w:val="24"/>
              </w:rPr>
            </w:pPr>
            <w:r w:rsidRPr="007E6E44">
              <w:rPr>
                <w:rFonts w:ascii="Arial" w:hAnsi="Arial" w:cs="Arial"/>
                <w:sz w:val="24"/>
                <w:szCs w:val="24"/>
              </w:rPr>
              <w:t>5</w:t>
            </w:r>
            <w:r w:rsidR="00391EBE" w:rsidRPr="007E6E44">
              <w:rPr>
                <w:rFonts w:ascii="Arial" w:hAnsi="Arial" w:cs="Arial"/>
                <w:sz w:val="24"/>
                <w:szCs w:val="24"/>
              </w:rPr>
              <w:t>6</w:t>
            </w:r>
          </w:p>
        </w:tc>
        <w:tc>
          <w:tcPr>
            <w:tcW w:w="1145" w:type="dxa"/>
          </w:tcPr>
          <w:p w:rsidR="00F55855" w:rsidRPr="007E6E44" w:rsidRDefault="008B4DA3" w:rsidP="007E6E44">
            <w:pPr>
              <w:pStyle w:val="Betarp"/>
              <w:jc w:val="both"/>
              <w:rPr>
                <w:rFonts w:ascii="Arial" w:hAnsi="Arial" w:cs="Arial"/>
                <w:sz w:val="24"/>
                <w:szCs w:val="24"/>
              </w:rPr>
            </w:pPr>
            <w:r w:rsidRPr="007E6E44">
              <w:rPr>
                <w:rFonts w:ascii="Arial" w:hAnsi="Arial" w:cs="Arial"/>
                <w:sz w:val="24"/>
                <w:szCs w:val="24"/>
              </w:rPr>
              <w:t>5</w:t>
            </w:r>
            <w:r w:rsidR="00391EBE" w:rsidRPr="007E6E44">
              <w:rPr>
                <w:rFonts w:ascii="Arial" w:hAnsi="Arial" w:cs="Arial"/>
                <w:sz w:val="24"/>
                <w:szCs w:val="24"/>
              </w:rPr>
              <w:t>9</w:t>
            </w:r>
          </w:p>
        </w:tc>
        <w:tc>
          <w:tcPr>
            <w:tcW w:w="1253" w:type="dxa"/>
          </w:tcPr>
          <w:p w:rsidR="00F55855" w:rsidRPr="007E6E44" w:rsidRDefault="004E78B4" w:rsidP="007E6E44">
            <w:pPr>
              <w:pStyle w:val="Betarp"/>
              <w:jc w:val="both"/>
              <w:rPr>
                <w:rFonts w:ascii="Arial" w:hAnsi="Arial" w:cs="Arial"/>
                <w:sz w:val="24"/>
                <w:szCs w:val="24"/>
              </w:rPr>
            </w:pPr>
            <w:r w:rsidRPr="007E6E44">
              <w:rPr>
                <w:rFonts w:ascii="Arial" w:hAnsi="Arial" w:cs="Arial"/>
                <w:sz w:val="24"/>
                <w:szCs w:val="24"/>
              </w:rPr>
              <w:t>2554</w:t>
            </w:r>
          </w:p>
        </w:tc>
        <w:tc>
          <w:tcPr>
            <w:tcW w:w="1121" w:type="dxa"/>
          </w:tcPr>
          <w:p w:rsidR="00F55855" w:rsidRPr="007E6E44" w:rsidRDefault="00AA2412" w:rsidP="007E6E44">
            <w:pPr>
              <w:pStyle w:val="Betarp"/>
              <w:jc w:val="both"/>
              <w:rPr>
                <w:rFonts w:ascii="Arial" w:hAnsi="Arial" w:cs="Arial"/>
                <w:sz w:val="24"/>
                <w:szCs w:val="24"/>
              </w:rPr>
            </w:pPr>
            <w:r w:rsidRPr="007E6E44">
              <w:rPr>
                <w:rFonts w:ascii="Arial" w:hAnsi="Arial" w:cs="Arial"/>
                <w:sz w:val="24"/>
                <w:szCs w:val="24"/>
              </w:rPr>
              <w:t>2985</w:t>
            </w:r>
          </w:p>
        </w:tc>
        <w:tc>
          <w:tcPr>
            <w:tcW w:w="1223" w:type="dxa"/>
          </w:tcPr>
          <w:p w:rsidR="00F55855" w:rsidRPr="007E6E44" w:rsidRDefault="004E78B4" w:rsidP="007E6E44">
            <w:pPr>
              <w:pStyle w:val="Betarp"/>
              <w:jc w:val="both"/>
              <w:rPr>
                <w:rFonts w:ascii="Arial" w:hAnsi="Arial" w:cs="Arial"/>
                <w:sz w:val="24"/>
                <w:szCs w:val="24"/>
              </w:rPr>
            </w:pPr>
            <w:r w:rsidRPr="007E6E44">
              <w:rPr>
                <w:rFonts w:ascii="Arial" w:hAnsi="Arial" w:cs="Arial"/>
                <w:sz w:val="24"/>
                <w:szCs w:val="24"/>
              </w:rPr>
              <w:t>9</w:t>
            </w:r>
            <w:r w:rsidR="00C66ED9" w:rsidRPr="007E6E44">
              <w:rPr>
                <w:rFonts w:ascii="Arial" w:hAnsi="Arial" w:cs="Arial"/>
                <w:sz w:val="24"/>
                <w:szCs w:val="24"/>
              </w:rPr>
              <w:t>9</w:t>
            </w:r>
            <w:r w:rsidRPr="007E6E44">
              <w:rPr>
                <w:rFonts w:ascii="Arial" w:hAnsi="Arial" w:cs="Arial"/>
                <w:sz w:val="24"/>
                <w:szCs w:val="24"/>
              </w:rPr>
              <w:t>,</w:t>
            </w:r>
            <w:r w:rsidR="00C66ED9" w:rsidRPr="007E6E44">
              <w:rPr>
                <w:rFonts w:ascii="Arial" w:hAnsi="Arial" w:cs="Arial"/>
                <w:sz w:val="24"/>
                <w:szCs w:val="24"/>
              </w:rPr>
              <w:t>95</w:t>
            </w:r>
            <w:r w:rsidRPr="007E6E44">
              <w:rPr>
                <w:rFonts w:ascii="Arial" w:hAnsi="Arial" w:cs="Arial"/>
                <w:sz w:val="24"/>
                <w:szCs w:val="24"/>
              </w:rPr>
              <w:t xml:space="preserve"> proc.</w:t>
            </w:r>
          </w:p>
        </w:tc>
        <w:tc>
          <w:tcPr>
            <w:tcW w:w="1269" w:type="dxa"/>
          </w:tcPr>
          <w:p w:rsidR="00F55855" w:rsidRPr="007E6E44" w:rsidRDefault="00C66ED9" w:rsidP="007E6E44">
            <w:pPr>
              <w:pStyle w:val="Betarp"/>
              <w:jc w:val="both"/>
              <w:rPr>
                <w:rFonts w:ascii="Arial" w:hAnsi="Arial" w:cs="Arial"/>
                <w:sz w:val="24"/>
                <w:szCs w:val="24"/>
              </w:rPr>
            </w:pPr>
            <w:r w:rsidRPr="007E6E44">
              <w:rPr>
                <w:rFonts w:ascii="Arial" w:hAnsi="Arial" w:cs="Arial"/>
                <w:sz w:val="24"/>
                <w:szCs w:val="24"/>
              </w:rPr>
              <w:t>100</w:t>
            </w:r>
            <w:r w:rsidR="00D83661" w:rsidRPr="007E6E44">
              <w:rPr>
                <w:rFonts w:ascii="Arial" w:hAnsi="Arial" w:cs="Arial"/>
                <w:sz w:val="24"/>
                <w:szCs w:val="24"/>
              </w:rPr>
              <w:t>,</w:t>
            </w:r>
            <w:r w:rsidRPr="007E6E44">
              <w:rPr>
                <w:rFonts w:ascii="Arial" w:hAnsi="Arial" w:cs="Arial"/>
                <w:sz w:val="24"/>
                <w:szCs w:val="24"/>
              </w:rPr>
              <w:t>1</w:t>
            </w:r>
            <w:r w:rsidR="00D83661" w:rsidRPr="007E6E44">
              <w:rPr>
                <w:rFonts w:ascii="Arial" w:hAnsi="Arial" w:cs="Arial"/>
                <w:sz w:val="24"/>
                <w:szCs w:val="24"/>
              </w:rPr>
              <w:t xml:space="preserve"> proc.</w:t>
            </w:r>
          </w:p>
        </w:tc>
      </w:tr>
    </w:tbl>
    <w:p w:rsidR="00F55855" w:rsidRPr="007E6E44" w:rsidRDefault="00F55855" w:rsidP="007E6E44">
      <w:pPr>
        <w:pStyle w:val="Betarp"/>
        <w:jc w:val="both"/>
        <w:rPr>
          <w:rFonts w:ascii="Arial" w:hAnsi="Arial" w:cs="Arial"/>
          <w:i/>
          <w:sz w:val="24"/>
          <w:szCs w:val="24"/>
        </w:rPr>
      </w:pPr>
      <w:r w:rsidRPr="007E6E44">
        <w:rPr>
          <w:rFonts w:ascii="Arial" w:hAnsi="Arial" w:cs="Arial"/>
          <w:i/>
          <w:sz w:val="24"/>
          <w:szCs w:val="24"/>
        </w:rPr>
        <w:t>Pastaba: pokytis skaičiuojamas lyginant su praėjusiais metais, pvz. 202</w:t>
      </w:r>
      <w:r w:rsidR="001B117F" w:rsidRPr="007E6E44">
        <w:rPr>
          <w:rFonts w:ascii="Arial" w:hAnsi="Arial" w:cs="Arial"/>
          <w:i/>
          <w:sz w:val="24"/>
          <w:szCs w:val="24"/>
        </w:rPr>
        <w:t>3</w:t>
      </w:r>
      <w:r w:rsidRPr="007E6E44">
        <w:rPr>
          <w:rFonts w:ascii="Arial" w:hAnsi="Arial" w:cs="Arial"/>
          <w:i/>
          <w:sz w:val="24"/>
          <w:szCs w:val="24"/>
        </w:rPr>
        <w:t xml:space="preserve"> m. su 202</w:t>
      </w:r>
      <w:r w:rsidR="001B117F" w:rsidRPr="007E6E44">
        <w:rPr>
          <w:rFonts w:ascii="Arial" w:hAnsi="Arial" w:cs="Arial"/>
          <w:i/>
          <w:sz w:val="24"/>
          <w:szCs w:val="24"/>
        </w:rPr>
        <w:t>4</w:t>
      </w:r>
      <w:r w:rsidRPr="007E6E44">
        <w:rPr>
          <w:rFonts w:ascii="Arial" w:hAnsi="Arial" w:cs="Arial"/>
          <w:i/>
          <w:sz w:val="24"/>
          <w:szCs w:val="24"/>
        </w:rPr>
        <w:t xml:space="preserve"> m.</w:t>
      </w:r>
    </w:p>
    <w:p w:rsidR="00CC7702" w:rsidRPr="007E6E44" w:rsidRDefault="00CC7702" w:rsidP="007E6E44">
      <w:pPr>
        <w:pStyle w:val="Betarp"/>
        <w:jc w:val="both"/>
        <w:rPr>
          <w:rFonts w:ascii="Arial" w:hAnsi="Arial" w:cs="Arial"/>
          <w:sz w:val="24"/>
          <w:szCs w:val="24"/>
        </w:rPr>
      </w:pPr>
    </w:p>
    <w:p w:rsidR="00CC7702" w:rsidRPr="007E6E44" w:rsidRDefault="00CC7702" w:rsidP="007E6E44">
      <w:pPr>
        <w:pStyle w:val="Betarp"/>
        <w:jc w:val="both"/>
        <w:rPr>
          <w:rFonts w:ascii="Arial" w:hAnsi="Arial" w:cs="Arial"/>
          <w:sz w:val="24"/>
          <w:szCs w:val="24"/>
        </w:rPr>
      </w:pPr>
      <w:r w:rsidRPr="007E6E44">
        <w:rPr>
          <w:rFonts w:ascii="Arial" w:hAnsi="Arial" w:cs="Arial"/>
          <w:sz w:val="24"/>
          <w:szCs w:val="24"/>
        </w:rPr>
        <w:t xml:space="preserve">2024 m. bibliotekos kolektyvui buvo organizuotos kvalifikacijos kėlimo dienos: </w:t>
      </w:r>
    </w:p>
    <w:p w:rsidR="00CC7702" w:rsidRPr="007E6E44" w:rsidRDefault="00CC7702" w:rsidP="007E6E44">
      <w:pPr>
        <w:pStyle w:val="Betarp"/>
        <w:jc w:val="both"/>
        <w:rPr>
          <w:rFonts w:ascii="Arial" w:hAnsi="Arial" w:cs="Arial"/>
          <w:sz w:val="24"/>
          <w:szCs w:val="24"/>
        </w:rPr>
      </w:pPr>
      <w:r w:rsidRPr="007E6E44">
        <w:rPr>
          <w:rFonts w:ascii="Arial" w:hAnsi="Arial" w:cs="Arial"/>
          <w:sz w:val="24"/>
          <w:szCs w:val="24"/>
        </w:rPr>
        <w:t>„Savęs pažinimas dailės terapijos priemonėmis“ (01 26 d.)</w:t>
      </w:r>
    </w:p>
    <w:p w:rsidR="00CC7702" w:rsidRPr="007E6E44" w:rsidRDefault="00CC7702" w:rsidP="007E6E44">
      <w:pPr>
        <w:pStyle w:val="Betarp"/>
        <w:jc w:val="both"/>
        <w:rPr>
          <w:rFonts w:ascii="Arial" w:hAnsi="Arial" w:cs="Arial"/>
          <w:sz w:val="24"/>
          <w:szCs w:val="24"/>
        </w:rPr>
      </w:pPr>
      <w:r w:rsidRPr="007E6E44">
        <w:rPr>
          <w:rFonts w:ascii="Arial" w:hAnsi="Arial" w:cs="Arial"/>
          <w:sz w:val="24"/>
          <w:szCs w:val="24"/>
        </w:rPr>
        <w:t>"Lygios galimybės: ką tai reiškia praktikoje" (02 29 d.)</w:t>
      </w:r>
    </w:p>
    <w:p w:rsidR="00CC7702" w:rsidRPr="007E6E44" w:rsidRDefault="00CC7702" w:rsidP="007E6E44">
      <w:pPr>
        <w:pStyle w:val="Betarp"/>
        <w:jc w:val="both"/>
        <w:rPr>
          <w:rFonts w:ascii="Arial" w:hAnsi="Arial" w:cs="Arial"/>
          <w:sz w:val="24"/>
          <w:szCs w:val="24"/>
        </w:rPr>
      </w:pPr>
      <w:r w:rsidRPr="007E6E44">
        <w:rPr>
          <w:rFonts w:ascii="Arial" w:hAnsi="Arial" w:cs="Arial"/>
          <w:sz w:val="24"/>
          <w:szCs w:val="24"/>
        </w:rPr>
        <w:t>"Pagrindinės baimės formos" (03 29 d.);</w:t>
      </w:r>
    </w:p>
    <w:p w:rsidR="00CC7702" w:rsidRPr="007E6E44" w:rsidRDefault="00CC7702" w:rsidP="007E6E44">
      <w:pPr>
        <w:pStyle w:val="Betarp"/>
        <w:jc w:val="both"/>
        <w:rPr>
          <w:rFonts w:ascii="Arial" w:hAnsi="Arial" w:cs="Arial"/>
          <w:sz w:val="24"/>
          <w:szCs w:val="24"/>
        </w:rPr>
      </w:pPr>
      <w:r w:rsidRPr="007E6E44">
        <w:rPr>
          <w:rFonts w:ascii="Arial" w:hAnsi="Arial" w:cs="Arial"/>
          <w:sz w:val="24"/>
          <w:szCs w:val="24"/>
        </w:rPr>
        <w:t>"Išgyvenimo krepšys nelaimės atveju + gaisrų pavojus" (03 29 d.);</w:t>
      </w:r>
    </w:p>
    <w:p w:rsidR="00CC7702" w:rsidRPr="007E6E44" w:rsidRDefault="00CC7702" w:rsidP="007E6E44">
      <w:pPr>
        <w:pStyle w:val="Betarp"/>
        <w:jc w:val="both"/>
        <w:rPr>
          <w:rFonts w:ascii="Arial" w:hAnsi="Arial" w:cs="Arial"/>
          <w:sz w:val="24"/>
          <w:szCs w:val="24"/>
        </w:rPr>
      </w:pPr>
      <w:r w:rsidRPr="007E6E44">
        <w:rPr>
          <w:rFonts w:ascii="Arial" w:hAnsi="Arial" w:cs="Arial"/>
          <w:sz w:val="24"/>
          <w:szCs w:val="24"/>
        </w:rPr>
        <w:t>"Konferencija "Bibliotekai 85: Atminties ir ateities projekcijos" – išklausyti šie pranešimai: „Akademikas Jonas Lankutis: gyvenimas tarp knygų“ „Jungianti biblioteka“; „Lyčių lygybė – jaunimo galimybėms“; „Atrakink jaunimą bibliotekoje“; „Dirbtinis intelektas. Poveikis bibliotekoms“ (05 23 d.);</w:t>
      </w:r>
    </w:p>
    <w:p w:rsidR="00CC7702" w:rsidRPr="007E6E44" w:rsidRDefault="00CC7702" w:rsidP="007E6E44">
      <w:pPr>
        <w:pStyle w:val="Betarp"/>
        <w:jc w:val="both"/>
        <w:rPr>
          <w:rFonts w:ascii="Arial" w:hAnsi="Arial" w:cs="Arial"/>
          <w:sz w:val="24"/>
          <w:szCs w:val="24"/>
        </w:rPr>
      </w:pPr>
      <w:r w:rsidRPr="007E6E44">
        <w:rPr>
          <w:rFonts w:ascii="Arial" w:hAnsi="Arial" w:cs="Arial"/>
          <w:sz w:val="24"/>
          <w:szCs w:val="24"/>
        </w:rPr>
        <w:t>Profesinės stažuotės Norvegijoje pagal LNB projektą "Kultūros sektoriaus bendrųjų, vadybinių ir profesinių kompetencijų tobulinimas" pristatymas (09 27 d.);</w:t>
      </w:r>
    </w:p>
    <w:p w:rsidR="00CC7702" w:rsidRPr="007E6E44" w:rsidRDefault="00CC7702" w:rsidP="007E6E44">
      <w:pPr>
        <w:pStyle w:val="Betarp"/>
        <w:jc w:val="both"/>
        <w:rPr>
          <w:rFonts w:ascii="Arial" w:hAnsi="Arial" w:cs="Arial"/>
          <w:sz w:val="24"/>
          <w:szCs w:val="24"/>
        </w:rPr>
      </w:pPr>
      <w:r w:rsidRPr="007E6E44">
        <w:rPr>
          <w:rFonts w:ascii="Arial" w:hAnsi="Arial" w:cs="Arial"/>
          <w:sz w:val="24"/>
          <w:szCs w:val="24"/>
        </w:rPr>
        <w:t>„Tėvystės mokymai: vidiniai resursai“ (10 25 d.);</w:t>
      </w:r>
    </w:p>
    <w:p w:rsidR="00CC7702" w:rsidRPr="007E6E44" w:rsidRDefault="00CC7702" w:rsidP="007E6E44">
      <w:pPr>
        <w:pStyle w:val="Betarp"/>
        <w:jc w:val="both"/>
        <w:rPr>
          <w:rFonts w:ascii="Arial" w:hAnsi="Arial" w:cs="Arial"/>
          <w:sz w:val="24"/>
          <w:szCs w:val="24"/>
        </w:rPr>
      </w:pPr>
      <w:r w:rsidRPr="007E6E44">
        <w:rPr>
          <w:rFonts w:ascii="Arial" w:hAnsi="Arial" w:cs="Arial"/>
          <w:sz w:val="24"/>
          <w:szCs w:val="24"/>
        </w:rPr>
        <w:t>"Dailės terapijos nauda emocinei būsenai" (10 25 d.).</w:t>
      </w:r>
    </w:p>
    <w:p w:rsidR="00CC7702" w:rsidRPr="007E6E44" w:rsidRDefault="00CC7702" w:rsidP="007E6E44">
      <w:pPr>
        <w:pStyle w:val="Betarp"/>
        <w:jc w:val="both"/>
        <w:rPr>
          <w:rFonts w:ascii="Arial" w:hAnsi="Arial" w:cs="Arial"/>
          <w:sz w:val="24"/>
          <w:szCs w:val="24"/>
        </w:rPr>
      </w:pPr>
      <w:r w:rsidRPr="007E6E44">
        <w:rPr>
          <w:rFonts w:ascii="Arial" w:hAnsi="Arial" w:cs="Arial"/>
          <w:sz w:val="24"/>
          <w:szCs w:val="24"/>
        </w:rPr>
        <w:t xml:space="preserve">Paskaita "Mylėti save – ne egoizmas“ (12 13 d.). </w:t>
      </w:r>
    </w:p>
    <w:p w:rsidR="00CC7702" w:rsidRPr="007E6E44" w:rsidRDefault="00CC7702" w:rsidP="007E6E44">
      <w:pPr>
        <w:pStyle w:val="Betarp"/>
        <w:jc w:val="both"/>
        <w:rPr>
          <w:rFonts w:ascii="Arial" w:hAnsi="Arial" w:cs="Arial"/>
          <w:sz w:val="24"/>
          <w:szCs w:val="24"/>
        </w:rPr>
      </w:pPr>
    </w:p>
    <w:p w:rsidR="00CC7702" w:rsidRPr="007E6E44" w:rsidRDefault="00CC7702" w:rsidP="007E6E44">
      <w:pPr>
        <w:pStyle w:val="Betarp"/>
        <w:jc w:val="both"/>
        <w:rPr>
          <w:rFonts w:ascii="Arial" w:hAnsi="Arial" w:cs="Arial"/>
          <w:sz w:val="24"/>
          <w:szCs w:val="24"/>
        </w:rPr>
      </w:pPr>
      <w:r w:rsidRPr="007E6E44">
        <w:rPr>
          <w:rFonts w:ascii="Arial" w:hAnsi="Arial" w:cs="Arial"/>
          <w:sz w:val="24"/>
          <w:szCs w:val="24"/>
        </w:rPr>
        <w:t>Lapkričio 29 d. bibliotekos kolektyvui buvo organizuota kvalifikacinė išvyka į Jurbarko rajono savivaldybės viešąją biblioteką bei Kauno apskrities viešąją "Ąžuolyno" biblioteką. Ši biblioteka 2024 m. tapo viena iš keturių finalininkių, nominuotų prestižiniam Tarptautinės bibliotekų asociacijų ir institucijų federacijos (IFLA) „</w:t>
      </w:r>
      <w:proofErr w:type="spellStart"/>
      <w:r w:rsidRPr="007E6E44">
        <w:rPr>
          <w:rFonts w:ascii="Arial" w:hAnsi="Arial" w:cs="Arial"/>
          <w:sz w:val="24"/>
          <w:szCs w:val="24"/>
        </w:rPr>
        <w:t>Baker</w:t>
      </w:r>
      <w:proofErr w:type="spellEnd"/>
      <w:r w:rsidRPr="007E6E44">
        <w:rPr>
          <w:rFonts w:ascii="Arial" w:hAnsi="Arial" w:cs="Arial"/>
          <w:sz w:val="24"/>
          <w:szCs w:val="24"/>
        </w:rPr>
        <w:t xml:space="preserve"> &amp; </w:t>
      </w:r>
      <w:proofErr w:type="spellStart"/>
      <w:r w:rsidRPr="007E6E44">
        <w:rPr>
          <w:rFonts w:ascii="Arial" w:hAnsi="Arial" w:cs="Arial"/>
          <w:sz w:val="24"/>
          <w:szCs w:val="24"/>
        </w:rPr>
        <w:t>Taylor</w:t>
      </w:r>
      <w:proofErr w:type="spellEnd"/>
      <w:r w:rsidRPr="007E6E44">
        <w:rPr>
          <w:rFonts w:ascii="Arial" w:hAnsi="Arial" w:cs="Arial"/>
          <w:sz w:val="24"/>
          <w:szCs w:val="24"/>
        </w:rPr>
        <w:t xml:space="preserve">“ „Metų geriausios viešosios bibliotekos“ apdovanojimui. </w:t>
      </w:r>
    </w:p>
    <w:p w:rsidR="00CC7702" w:rsidRPr="007E6E44" w:rsidRDefault="00CC7702" w:rsidP="007E6E44">
      <w:pPr>
        <w:pStyle w:val="Betarp"/>
        <w:jc w:val="both"/>
        <w:rPr>
          <w:rFonts w:ascii="Arial" w:hAnsi="Arial" w:cs="Arial"/>
          <w:sz w:val="24"/>
          <w:szCs w:val="24"/>
        </w:rPr>
      </w:pPr>
    </w:p>
    <w:p w:rsidR="00CC7702" w:rsidRPr="007E6E44" w:rsidRDefault="00CC7702" w:rsidP="007E6E44">
      <w:pPr>
        <w:pStyle w:val="Betarp"/>
        <w:jc w:val="both"/>
        <w:rPr>
          <w:rFonts w:ascii="Arial" w:hAnsi="Arial" w:cs="Arial"/>
          <w:sz w:val="24"/>
          <w:szCs w:val="24"/>
        </w:rPr>
      </w:pPr>
      <w:r w:rsidRPr="007E6E44">
        <w:rPr>
          <w:rFonts w:ascii="Arial" w:hAnsi="Arial" w:cs="Arial"/>
          <w:sz w:val="24"/>
          <w:szCs w:val="24"/>
        </w:rPr>
        <w:t>2024 metais bibliotekos kolektyvui buvo suorganizuotos 8 kvalifikacijos kėlimo dienos, viena iš jų – kvalifikacinė išvyka po Lietuvos bibliotekas. Įvyko trys kvalifikacinės tarptautinės išvykos (Norvegija, Danija-Švedija, Vokietija).</w:t>
      </w:r>
    </w:p>
    <w:p w:rsidR="00EB1412" w:rsidRPr="007E6E44" w:rsidRDefault="00EB1412" w:rsidP="007E6E44">
      <w:pPr>
        <w:pStyle w:val="Betarp"/>
        <w:jc w:val="both"/>
        <w:rPr>
          <w:rFonts w:ascii="Arial" w:hAnsi="Arial" w:cs="Arial"/>
          <w:b/>
          <w:sz w:val="24"/>
          <w:szCs w:val="24"/>
        </w:rPr>
      </w:pPr>
    </w:p>
    <w:p w:rsidR="008216BB" w:rsidRPr="007E6E44" w:rsidRDefault="008216BB" w:rsidP="007E6E44">
      <w:pPr>
        <w:pStyle w:val="Betarp"/>
        <w:jc w:val="both"/>
        <w:rPr>
          <w:rFonts w:ascii="Arial" w:hAnsi="Arial" w:cs="Arial"/>
          <w:b/>
          <w:sz w:val="24"/>
          <w:szCs w:val="24"/>
        </w:rPr>
      </w:pPr>
      <w:r w:rsidRPr="007E6E44">
        <w:rPr>
          <w:rFonts w:ascii="Arial" w:hAnsi="Arial" w:cs="Arial"/>
          <w:b/>
          <w:color w:val="000000" w:themeColor="text1"/>
          <w:sz w:val="24"/>
          <w:szCs w:val="24"/>
        </w:rPr>
        <w:t>1.3.3. Darbuotojų vidutinis mėnesinis darbo užmokestis (neatskaičius mokesčių) ataskaitiniais</w:t>
      </w:r>
      <w:r w:rsidRPr="007E6E44">
        <w:rPr>
          <w:rFonts w:ascii="Arial" w:hAnsi="Arial" w:cs="Arial"/>
          <w:color w:val="000000" w:themeColor="text1"/>
          <w:sz w:val="24"/>
          <w:szCs w:val="24"/>
        </w:rPr>
        <w:t xml:space="preserve"> </w:t>
      </w:r>
      <w:r w:rsidRPr="007E6E44">
        <w:rPr>
          <w:rFonts w:ascii="Arial" w:hAnsi="Arial" w:cs="Arial"/>
          <w:b/>
          <w:sz w:val="24"/>
          <w:szCs w:val="24"/>
        </w:rPr>
        <w:t>metais:</w:t>
      </w:r>
    </w:p>
    <w:p w:rsidR="008216BB" w:rsidRPr="007E6E44" w:rsidRDefault="008216BB" w:rsidP="007E6E44">
      <w:pPr>
        <w:pStyle w:val="Betarp"/>
        <w:jc w:val="both"/>
        <w:rPr>
          <w:rFonts w:ascii="Arial" w:hAnsi="Arial" w:cs="Arial"/>
          <w:sz w:val="24"/>
          <w:szCs w:val="24"/>
        </w:rPr>
      </w:pPr>
      <w:r w:rsidRPr="007E6E44">
        <w:rPr>
          <w:rFonts w:ascii="Arial" w:hAnsi="Arial" w:cs="Arial"/>
          <w:i/>
          <w:sz w:val="24"/>
          <w:szCs w:val="24"/>
        </w:rPr>
        <w:t>3</w:t>
      </w:r>
      <w:r w:rsidRPr="007E6E44">
        <w:rPr>
          <w:rFonts w:ascii="Arial" w:hAnsi="Arial" w:cs="Arial"/>
          <w:i/>
          <w:sz w:val="24"/>
          <w:szCs w:val="24"/>
          <w:vertAlign w:val="superscript"/>
        </w:rPr>
        <w:t xml:space="preserve"> </w:t>
      </w:r>
      <w:r w:rsidRPr="007E6E44">
        <w:rPr>
          <w:rFonts w:ascii="Arial" w:hAnsi="Arial" w:cs="Arial"/>
          <w:i/>
          <w:sz w:val="24"/>
          <w:szCs w:val="24"/>
        </w:rPr>
        <w:t xml:space="preserve"> lentelė. Darbuotojų vidutinis mėnesinis darbo užmokestis</w:t>
      </w:r>
    </w:p>
    <w:tbl>
      <w:tblPr>
        <w:tblStyle w:val="Lentelstinklelis"/>
        <w:tblW w:w="9747" w:type="dxa"/>
        <w:tblLook w:val="04A0" w:firstRow="1" w:lastRow="0" w:firstColumn="1" w:lastColumn="0" w:noHBand="0" w:noVBand="1"/>
      </w:tblPr>
      <w:tblGrid>
        <w:gridCol w:w="577"/>
        <w:gridCol w:w="4478"/>
        <w:gridCol w:w="1444"/>
        <w:gridCol w:w="1450"/>
        <w:gridCol w:w="1798"/>
      </w:tblGrid>
      <w:tr w:rsidR="00405002" w:rsidRPr="007E6E44" w:rsidTr="00737A3D">
        <w:trPr>
          <w:trHeight w:val="253"/>
        </w:trPr>
        <w:tc>
          <w:tcPr>
            <w:tcW w:w="570" w:type="dxa"/>
            <w:vMerge w:val="restart"/>
            <w:tcBorders>
              <w:top w:val="single" w:sz="4" w:space="0" w:color="auto"/>
              <w:left w:val="single" w:sz="4" w:space="0" w:color="auto"/>
              <w:bottom w:val="single" w:sz="4" w:space="0" w:color="auto"/>
              <w:right w:val="single" w:sz="4" w:space="0" w:color="auto"/>
            </w:tcBorders>
            <w:hideMark/>
          </w:tcPr>
          <w:p w:rsidR="008216BB" w:rsidRPr="007E6E44" w:rsidRDefault="008216BB" w:rsidP="007E6E44">
            <w:pPr>
              <w:pStyle w:val="Betarp"/>
              <w:jc w:val="both"/>
              <w:rPr>
                <w:rFonts w:ascii="Arial" w:hAnsi="Arial" w:cs="Arial"/>
                <w:b/>
                <w:sz w:val="24"/>
                <w:szCs w:val="24"/>
              </w:rPr>
            </w:pPr>
            <w:r w:rsidRPr="007E6E44">
              <w:rPr>
                <w:rFonts w:ascii="Arial" w:hAnsi="Arial" w:cs="Arial"/>
                <w:b/>
                <w:sz w:val="24"/>
                <w:szCs w:val="24"/>
              </w:rPr>
              <w:t>Eil. Nr.</w:t>
            </w:r>
          </w:p>
        </w:tc>
        <w:tc>
          <w:tcPr>
            <w:tcW w:w="4500" w:type="dxa"/>
            <w:vMerge w:val="restart"/>
            <w:tcBorders>
              <w:top w:val="single" w:sz="4" w:space="0" w:color="auto"/>
              <w:left w:val="single" w:sz="4" w:space="0" w:color="auto"/>
              <w:bottom w:val="single" w:sz="4" w:space="0" w:color="auto"/>
              <w:right w:val="single" w:sz="4" w:space="0" w:color="auto"/>
            </w:tcBorders>
            <w:hideMark/>
          </w:tcPr>
          <w:p w:rsidR="008216BB" w:rsidRPr="007E6E44" w:rsidRDefault="008216BB" w:rsidP="007E6E44">
            <w:pPr>
              <w:pStyle w:val="Betarp"/>
              <w:jc w:val="both"/>
              <w:rPr>
                <w:rFonts w:ascii="Arial" w:hAnsi="Arial" w:cs="Arial"/>
                <w:b/>
                <w:sz w:val="24"/>
                <w:szCs w:val="24"/>
              </w:rPr>
            </w:pPr>
            <w:r w:rsidRPr="007E6E44">
              <w:rPr>
                <w:rFonts w:ascii="Arial" w:hAnsi="Arial" w:cs="Arial"/>
                <w:b/>
                <w:sz w:val="24"/>
                <w:szCs w:val="24"/>
              </w:rPr>
              <w:t>Pareigybė</w:t>
            </w:r>
          </w:p>
        </w:tc>
        <w:tc>
          <w:tcPr>
            <w:tcW w:w="1417" w:type="dxa"/>
            <w:vMerge w:val="restart"/>
            <w:tcBorders>
              <w:top w:val="single" w:sz="4" w:space="0" w:color="auto"/>
              <w:left w:val="single" w:sz="4" w:space="0" w:color="auto"/>
              <w:bottom w:val="single" w:sz="4" w:space="0" w:color="auto"/>
              <w:right w:val="single" w:sz="4" w:space="0" w:color="auto"/>
            </w:tcBorders>
            <w:hideMark/>
          </w:tcPr>
          <w:p w:rsidR="008216BB" w:rsidRPr="007E6E44" w:rsidRDefault="008216BB" w:rsidP="007E6E44">
            <w:pPr>
              <w:pStyle w:val="Betarp"/>
              <w:jc w:val="both"/>
              <w:rPr>
                <w:rFonts w:ascii="Arial" w:hAnsi="Arial" w:cs="Arial"/>
                <w:b/>
                <w:sz w:val="24"/>
                <w:szCs w:val="24"/>
              </w:rPr>
            </w:pPr>
            <w:r w:rsidRPr="007E6E44">
              <w:rPr>
                <w:rFonts w:ascii="Arial" w:hAnsi="Arial" w:cs="Arial"/>
                <w:b/>
                <w:sz w:val="24"/>
                <w:szCs w:val="24"/>
              </w:rPr>
              <w:t>Pareigybių skaičius</w:t>
            </w:r>
          </w:p>
        </w:tc>
        <w:tc>
          <w:tcPr>
            <w:tcW w:w="3260" w:type="dxa"/>
            <w:gridSpan w:val="2"/>
            <w:tcBorders>
              <w:top w:val="single" w:sz="4" w:space="0" w:color="auto"/>
              <w:left w:val="single" w:sz="4" w:space="0" w:color="auto"/>
              <w:bottom w:val="single" w:sz="4" w:space="0" w:color="auto"/>
              <w:right w:val="single" w:sz="4" w:space="0" w:color="auto"/>
            </w:tcBorders>
            <w:hideMark/>
          </w:tcPr>
          <w:p w:rsidR="008216BB" w:rsidRPr="007E6E44" w:rsidRDefault="008216BB" w:rsidP="007E6E44">
            <w:pPr>
              <w:pStyle w:val="Betarp"/>
              <w:jc w:val="both"/>
              <w:rPr>
                <w:rFonts w:ascii="Arial" w:hAnsi="Arial" w:cs="Arial"/>
                <w:b/>
                <w:sz w:val="24"/>
                <w:szCs w:val="24"/>
              </w:rPr>
            </w:pPr>
            <w:r w:rsidRPr="007E6E44">
              <w:rPr>
                <w:rFonts w:ascii="Arial" w:hAnsi="Arial" w:cs="Arial"/>
                <w:b/>
                <w:sz w:val="24"/>
                <w:szCs w:val="24"/>
              </w:rPr>
              <w:t>Vidutinis mėnesinis darbo užmokestis vienai pareigybei (su mokesčiais), eurais</w:t>
            </w:r>
          </w:p>
        </w:tc>
      </w:tr>
      <w:tr w:rsidR="00405002" w:rsidRPr="007E6E44" w:rsidTr="00737A3D">
        <w:tc>
          <w:tcPr>
            <w:tcW w:w="0" w:type="auto"/>
            <w:vMerge/>
            <w:tcBorders>
              <w:top w:val="single" w:sz="4" w:space="0" w:color="auto"/>
              <w:left w:val="single" w:sz="4" w:space="0" w:color="auto"/>
              <w:bottom w:val="single" w:sz="4" w:space="0" w:color="auto"/>
              <w:right w:val="single" w:sz="4" w:space="0" w:color="auto"/>
            </w:tcBorders>
            <w:vAlign w:val="center"/>
            <w:hideMark/>
          </w:tcPr>
          <w:p w:rsidR="008216BB" w:rsidRPr="007E6E44" w:rsidRDefault="008216BB" w:rsidP="007E6E44">
            <w:pPr>
              <w:pStyle w:val="Betarp"/>
              <w:jc w:val="both"/>
              <w:rPr>
                <w:rFonts w:ascii="Arial" w:hAnsi="Arial" w:cs="Arial"/>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16BB" w:rsidRPr="007E6E44" w:rsidRDefault="008216BB" w:rsidP="007E6E44">
            <w:pPr>
              <w:pStyle w:val="Betarp"/>
              <w:jc w:val="both"/>
              <w:rPr>
                <w:rFonts w:ascii="Arial" w:hAnsi="Arial" w:cs="Arial"/>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16BB" w:rsidRPr="007E6E44" w:rsidRDefault="008216BB" w:rsidP="007E6E44">
            <w:pPr>
              <w:pStyle w:val="Betarp"/>
              <w:jc w:val="both"/>
              <w:rPr>
                <w:rFonts w:ascii="Arial" w:hAnsi="Arial" w:cs="Arial"/>
                <w:b/>
                <w:sz w:val="24"/>
                <w:szCs w:val="24"/>
              </w:rPr>
            </w:pPr>
          </w:p>
        </w:tc>
        <w:tc>
          <w:tcPr>
            <w:tcW w:w="1456" w:type="dxa"/>
            <w:tcBorders>
              <w:top w:val="single" w:sz="4" w:space="0" w:color="auto"/>
              <w:left w:val="single" w:sz="4" w:space="0" w:color="auto"/>
              <w:bottom w:val="single" w:sz="4" w:space="0" w:color="auto"/>
              <w:right w:val="single" w:sz="4" w:space="0" w:color="auto"/>
            </w:tcBorders>
            <w:hideMark/>
          </w:tcPr>
          <w:p w:rsidR="008216BB" w:rsidRPr="007E6E44" w:rsidRDefault="008216BB" w:rsidP="007E6E44">
            <w:pPr>
              <w:pStyle w:val="Betarp"/>
              <w:jc w:val="both"/>
              <w:rPr>
                <w:rFonts w:ascii="Arial" w:hAnsi="Arial" w:cs="Arial"/>
                <w:b/>
                <w:sz w:val="24"/>
                <w:szCs w:val="24"/>
              </w:rPr>
            </w:pPr>
            <w:r w:rsidRPr="007E6E44">
              <w:rPr>
                <w:rFonts w:ascii="Arial" w:hAnsi="Arial" w:cs="Arial"/>
                <w:b/>
                <w:sz w:val="24"/>
                <w:szCs w:val="24"/>
              </w:rPr>
              <w:t>202</w:t>
            </w:r>
            <w:r w:rsidR="00D75C8A" w:rsidRPr="007E6E44">
              <w:rPr>
                <w:rFonts w:ascii="Arial" w:hAnsi="Arial" w:cs="Arial"/>
                <w:b/>
                <w:sz w:val="24"/>
                <w:szCs w:val="24"/>
              </w:rPr>
              <w:t>3</w:t>
            </w:r>
            <w:r w:rsidRPr="007E6E44">
              <w:rPr>
                <w:rFonts w:ascii="Arial" w:hAnsi="Arial" w:cs="Arial"/>
                <w:b/>
                <w:sz w:val="24"/>
                <w:szCs w:val="24"/>
              </w:rPr>
              <w:t xml:space="preserve"> m.</w:t>
            </w:r>
          </w:p>
        </w:tc>
        <w:tc>
          <w:tcPr>
            <w:tcW w:w="1804" w:type="dxa"/>
            <w:tcBorders>
              <w:top w:val="single" w:sz="4" w:space="0" w:color="auto"/>
              <w:left w:val="single" w:sz="4" w:space="0" w:color="auto"/>
              <w:bottom w:val="single" w:sz="4" w:space="0" w:color="auto"/>
              <w:right w:val="single" w:sz="4" w:space="0" w:color="auto"/>
            </w:tcBorders>
            <w:hideMark/>
          </w:tcPr>
          <w:p w:rsidR="008216BB" w:rsidRPr="007E6E44" w:rsidRDefault="008216BB" w:rsidP="007E6E44">
            <w:pPr>
              <w:pStyle w:val="Betarp"/>
              <w:jc w:val="both"/>
              <w:rPr>
                <w:rFonts w:ascii="Arial" w:hAnsi="Arial" w:cs="Arial"/>
                <w:b/>
                <w:sz w:val="24"/>
                <w:szCs w:val="24"/>
              </w:rPr>
            </w:pPr>
            <w:r w:rsidRPr="007E6E44">
              <w:rPr>
                <w:rFonts w:ascii="Arial" w:hAnsi="Arial" w:cs="Arial"/>
                <w:b/>
                <w:sz w:val="24"/>
                <w:szCs w:val="24"/>
              </w:rPr>
              <w:t>202</w:t>
            </w:r>
            <w:r w:rsidR="00D75C8A" w:rsidRPr="007E6E44">
              <w:rPr>
                <w:rFonts w:ascii="Arial" w:hAnsi="Arial" w:cs="Arial"/>
                <w:b/>
                <w:sz w:val="24"/>
                <w:szCs w:val="24"/>
              </w:rPr>
              <w:t>4</w:t>
            </w:r>
            <w:r w:rsidRPr="007E6E44">
              <w:rPr>
                <w:rFonts w:ascii="Arial" w:hAnsi="Arial" w:cs="Arial"/>
                <w:b/>
                <w:sz w:val="24"/>
                <w:szCs w:val="24"/>
              </w:rPr>
              <w:t xml:space="preserve"> m.</w:t>
            </w:r>
          </w:p>
        </w:tc>
      </w:tr>
      <w:tr w:rsidR="00405002" w:rsidRPr="007E6E44" w:rsidTr="00737A3D">
        <w:trPr>
          <w:trHeight w:val="305"/>
        </w:trPr>
        <w:tc>
          <w:tcPr>
            <w:tcW w:w="570" w:type="dxa"/>
            <w:tcBorders>
              <w:top w:val="single" w:sz="4" w:space="0" w:color="auto"/>
              <w:left w:val="single" w:sz="4" w:space="0" w:color="auto"/>
              <w:bottom w:val="single" w:sz="4" w:space="0" w:color="auto"/>
              <w:right w:val="single" w:sz="4" w:space="0" w:color="auto"/>
            </w:tcBorders>
          </w:tcPr>
          <w:p w:rsidR="008216BB" w:rsidRPr="007E6E44" w:rsidRDefault="008216BB" w:rsidP="007E6E44">
            <w:pPr>
              <w:pStyle w:val="Betarp"/>
              <w:jc w:val="both"/>
              <w:rPr>
                <w:rFonts w:ascii="Arial" w:hAnsi="Arial" w:cs="Arial"/>
                <w:sz w:val="24"/>
                <w:szCs w:val="24"/>
              </w:rPr>
            </w:pPr>
          </w:p>
        </w:tc>
        <w:tc>
          <w:tcPr>
            <w:tcW w:w="4500" w:type="dxa"/>
            <w:tcBorders>
              <w:top w:val="single" w:sz="4" w:space="0" w:color="auto"/>
              <w:left w:val="single" w:sz="4" w:space="0" w:color="auto"/>
              <w:bottom w:val="single" w:sz="4" w:space="0" w:color="auto"/>
              <w:right w:val="single" w:sz="4" w:space="0" w:color="auto"/>
            </w:tcBorders>
            <w:hideMark/>
          </w:tcPr>
          <w:p w:rsidR="008216BB" w:rsidRPr="007E6E44" w:rsidRDefault="008216BB" w:rsidP="007E6E44">
            <w:pPr>
              <w:pStyle w:val="Betarp"/>
              <w:jc w:val="both"/>
              <w:rPr>
                <w:rFonts w:ascii="Arial" w:hAnsi="Arial" w:cs="Arial"/>
                <w:sz w:val="24"/>
                <w:szCs w:val="24"/>
              </w:rPr>
            </w:pPr>
            <w:r w:rsidRPr="007E6E44">
              <w:rPr>
                <w:rFonts w:ascii="Arial" w:hAnsi="Arial" w:cs="Arial"/>
                <w:sz w:val="24"/>
                <w:szCs w:val="24"/>
              </w:rPr>
              <w:t>Vidutinis vieno darbuotojo (bendras)</w:t>
            </w:r>
          </w:p>
        </w:tc>
        <w:tc>
          <w:tcPr>
            <w:tcW w:w="1417" w:type="dxa"/>
            <w:tcBorders>
              <w:top w:val="single" w:sz="4" w:space="0" w:color="auto"/>
              <w:left w:val="single" w:sz="4" w:space="0" w:color="auto"/>
              <w:bottom w:val="single" w:sz="4" w:space="0" w:color="auto"/>
              <w:right w:val="single" w:sz="4" w:space="0" w:color="auto"/>
            </w:tcBorders>
            <w:hideMark/>
          </w:tcPr>
          <w:p w:rsidR="008216BB" w:rsidRPr="007E6E44" w:rsidRDefault="008216BB" w:rsidP="007E6E44">
            <w:pPr>
              <w:pStyle w:val="Betarp"/>
              <w:jc w:val="both"/>
              <w:rPr>
                <w:rFonts w:ascii="Arial" w:hAnsi="Arial" w:cs="Arial"/>
                <w:sz w:val="24"/>
                <w:szCs w:val="24"/>
              </w:rPr>
            </w:pPr>
            <w:r w:rsidRPr="007E6E44">
              <w:rPr>
                <w:rFonts w:ascii="Arial" w:hAnsi="Arial" w:cs="Arial"/>
                <w:sz w:val="24"/>
                <w:szCs w:val="24"/>
              </w:rPr>
              <w:t>5</w:t>
            </w:r>
            <w:r w:rsidR="00D75C8A" w:rsidRPr="007E6E44">
              <w:rPr>
                <w:rFonts w:ascii="Arial" w:hAnsi="Arial" w:cs="Arial"/>
                <w:sz w:val="24"/>
                <w:szCs w:val="24"/>
              </w:rPr>
              <w:t>5,75</w:t>
            </w:r>
          </w:p>
        </w:tc>
        <w:tc>
          <w:tcPr>
            <w:tcW w:w="1456" w:type="dxa"/>
            <w:tcBorders>
              <w:top w:val="single" w:sz="4" w:space="0" w:color="auto"/>
              <w:left w:val="single" w:sz="4" w:space="0" w:color="auto"/>
              <w:bottom w:val="single" w:sz="4" w:space="0" w:color="auto"/>
              <w:right w:val="single" w:sz="4" w:space="0" w:color="auto"/>
            </w:tcBorders>
            <w:hideMark/>
          </w:tcPr>
          <w:p w:rsidR="008216BB" w:rsidRPr="007E6E44" w:rsidRDefault="00D75C8A" w:rsidP="007E6E44">
            <w:pPr>
              <w:pStyle w:val="Betarp"/>
              <w:jc w:val="both"/>
              <w:rPr>
                <w:rFonts w:ascii="Arial" w:hAnsi="Arial" w:cs="Arial"/>
                <w:sz w:val="24"/>
                <w:szCs w:val="24"/>
              </w:rPr>
            </w:pPr>
            <w:r w:rsidRPr="007E6E44">
              <w:rPr>
                <w:rFonts w:ascii="Arial" w:hAnsi="Arial" w:cs="Arial"/>
                <w:sz w:val="24"/>
                <w:szCs w:val="24"/>
              </w:rPr>
              <w:t>1698</w:t>
            </w:r>
          </w:p>
        </w:tc>
        <w:tc>
          <w:tcPr>
            <w:tcW w:w="1804" w:type="dxa"/>
            <w:tcBorders>
              <w:top w:val="single" w:sz="4" w:space="0" w:color="auto"/>
              <w:left w:val="single" w:sz="4" w:space="0" w:color="auto"/>
              <w:bottom w:val="single" w:sz="4" w:space="0" w:color="auto"/>
              <w:right w:val="single" w:sz="4" w:space="0" w:color="auto"/>
            </w:tcBorders>
          </w:tcPr>
          <w:p w:rsidR="008216BB" w:rsidRPr="007E6E44" w:rsidRDefault="00263D38" w:rsidP="007E6E44">
            <w:pPr>
              <w:pStyle w:val="Betarp"/>
              <w:jc w:val="both"/>
              <w:rPr>
                <w:rFonts w:ascii="Arial" w:hAnsi="Arial" w:cs="Arial"/>
                <w:sz w:val="24"/>
                <w:szCs w:val="24"/>
              </w:rPr>
            </w:pPr>
            <w:r w:rsidRPr="007E6E44">
              <w:rPr>
                <w:rFonts w:ascii="Arial" w:hAnsi="Arial" w:cs="Arial"/>
                <w:sz w:val="24"/>
                <w:szCs w:val="24"/>
              </w:rPr>
              <w:t>1954,05</w:t>
            </w:r>
          </w:p>
        </w:tc>
      </w:tr>
      <w:tr w:rsidR="00405002" w:rsidRPr="007E6E44" w:rsidTr="00737A3D">
        <w:tc>
          <w:tcPr>
            <w:tcW w:w="570" w:type="dxa"/>
            <w:tcBorders>
              <w:top w:val="single" w:sz="4" w:space="0" w:color="auto"/>
              <w:left w:val="single" w:sz="4" w:space="0" w:color="auto"/>
              <w:bottom w:val="single" w:sz="4" w:space="0" w:color="auto"/>
              <w:right w:val="single" w:sz="4" w:space="0" w:color="auto"/>
            </w:tcBorders>
          </w:tcPr>
          <w:p w:rsidR="008216BB" w:rsidRPr="007E6E44" w:rsidRDefault="008216BB" w:rsidP="007E6E44">
            <w:pPr>
              <w:pStyle w:val="Betarp"/>
              <w:jc w:val="both"/>
              <w:rPr>
                <w:rFonts w:ascii="Arial" w:hAnsi="Arial" w:cs="Arial"/>
                <w:sz w:val="24"/>
                <w:szCs w:val="24"/>
              </w:rPr>
            </w:pPr>
          </w:p>
        </w:tc>
        <w:tc>
          <w:tcPr>
            <w:tcW w:w="4500" w:type="dxa"/>
            <w:tcBorders>
              <w:top w:val="single" w:sz="4" w:space="0" w:color="auto"/>
              <w:left w:val="single" w:sz="4" w:space="0" w:color="auto"/>
              <w:bottom w:val="single" w:sz="4" w:space="0" w:color="auto"/>
              <w:right w:val="single" w:sz="4" w:space="0" w:color="auto"/>
            </w:tcBorders>
            <w:hideMark/>
          </w:tcPr>
          <w:p w:rsidR="008216BB" w:rsidRPr="007E6E44" w:rsidRDefault="008216BB" w:rsidP="007E6E44">
            <w:pPr>
              <w:pStyle w:val="Betarp"/>
              <w:jc w:val="both"/>
              <w:rPr>
                <w:rFonts w:ascii="Arial" w:hAnsi="Arial" w:cs="Arial"/>
                <w:sz w:val="24"/>
                <w:szCs w:val="24"/>
              </w:rPr>
            </w:pPr>
            <w:r w:rsidRPr="007E6E44">
              <w:rPr>
                <w:rFonts w:ascii="Arial" w:hAnsi="Arial" w:cs="Arial"/>
                <w:sz w:val="24"/>
                <w:szCs w:val="24"/>
              </w:rPr>
              <w:t>Iš to skaičiaus bibliotekininkų</w:t>
            </w:r>
          </w:p>
        </w:tc>
        <w:tc>
          <w:tcPr>
            <w:tcW w:w="1417" w:type="dxa"/>
            <w:tcBorders>
              <w:top w:val="single" w:sz="4" w:space="0" w:color="auto"/>
              <w:left w:val="single" w:sz="4" w:space="0" w:color="auto"/>
              <w:bottom w:val="single" w:sz="4" w:space="0" w:color="auto"/>
              <w:right w:val="single" w:sz="4" w:space="0" w:color="auto"/>
            </w:tcBorders>
            <w:hideMark/>
          </w:tcPr>
          <w:p w:rsidR="008216BB" w:rsidRPr="007E6E44" w:rsidRDefault="00CA7524" w:rsidP="007E6E44">
            <w:pPr>
              <w:pStyle w:val="Betarp"/>
              <w:jc w:val="both"/>
              <w:rPr>
                <w:rFonts w:ascii="Arial" w:hAnsi="Arial" w:cs="Arial"/>
                <w:sz w:val="24"/>
                <w:szCs w:val="24"/>
              </w:rPr>
            </w:pPr>
            <w:r w:rsidRPr="007E6E44">
              <w:rPr>
                <w:rFonts w:ascii="Arial" w:hAnsi="Arial" w:cs="Arial"/>
                <w:sz w:val="24"/>
                <w:szCs w:val="24"/>
              </w:rPr>
              <w:t>4</w:t>
            </w:r>
            <w:r w:rsidR="00D20D0E" w:rsidRPr="007E6E44">
              <w:rPr>
                <w:rFonts w:ascii="Arial" w:hAnsi="Arial" w:cs="Arial"/>
                <w:sz w:val="24"/>
                <w:szCs w:val="24"/>
              </w:rPr>
              <w:t>7</w:t>
            </w:r>
          </w:p>
        </w:tc>
        <w:tc>
          <w:tcPr>
            <w:tcW w:w="1456" w:type="dxa"/>
            <w:tcBorders>
              <w:top w:val="single" w:sz="4" w:space="0" w:color="auto"/>
              <w:left w:val="single" w:sz="4" w:space="0" w:color="auto"/>
              <w:bottom w:val="single" w:sz="4" w:space="0" w:color="auto"/>
              <w:right w:val="single" w:sz="4" w:space="0" w:color="auto"/>
            </w:tcBorders>
            <w:hideMark/>
          </w:tcPr>
          <w:p w:rsidR="008216BB" w:rsidRPr="007E6E44" w:rsidRDefault="00D75C8A" w:rsidP="007E6E44">
            <w:pPr>
              <w:pStyle w:val="Betarp"/>
              <w:jc w:val="both"/>
              <w:rPr>
                <w:rFonts w:ascii="Arial" w:hAnsi="Arial" w:cs="Arial"/>
                <w:sz w:val="24"/>
                <w:szCs w:val="24"/>
              </w:rPr>
            </w:pPr>
            <w:r w:rsidRPr="007E6E44">
              <w:rPr>
                <w:rFonts w:ascii="Arial" w:hAnsi="Arial" w:cs="Arial"/>
                <w:sz w:val="24"/>
                <w:szCs w:val="24"/>
              </w:rPr>
              <w:t>1716</w:t>
            </w:r>
          </w:p>
        </w:tc>
        <w:tc>
          <w:tcPr>
            <w:tcW w:w="1804" w:type="dxa"/>
            <w:tcBorders>
              <w:top w:val="single" w:sz="4" w:space="0" w:color="auto"/>
              <w:left w:val="single" w:sz="4" w:space="0" w:color="auto"/>
              <w:bottom w:val="single" w:sz="4" w:space="0" w:color="auto"/>
              <w:right w:val="single" w:sz="4" w:space="0" w:color="auto"/>
            </w:tcBorders>
          </w:tcPr>
          <w:p w:rsidR="008216BB" w:rsidRPr="007E6E44" w:rsidRDefault="00263D38" w:rsidP="007E6E44">
            <w:pPr>
              <w:pStyle w:val="Betarp"/>
              <w:jc w:val="both"/>
              <w:rPr>
                <w:rFonts w:ascii="Arial" w:hAnsi="Arial" w:cs="Arial"/>
                <w:sz w:val="24"/>
                <w:szCs w:val="24"/>
              </w:rPr>
            </w:pPr>
            <w:r w:rsidRPr="007E6E44">
              <w:rPr>
                <w:rFonts w:ascii="Arial" w:hAnsi="Arial" w:cs="Arial"/>
                <w:sz w:val="24"/>
                <w:szCs w:val="24"/>
              </w:rPr>
              <w:t>2024,78</w:t>
            </w:r>
          </w:p>
        </w:tc>
      </w:tr>
      <w:tr w:rsidR="00405002" w:rsidRPr="007E6E44" w:rsidTr="00737A3D">
        <w:tc>
          <w:tcPr>
            <w:tcW w:w="570" w:type="dxa"/>
            <w:tcBorders>
              <w:top w:val="single" w:sz="4" w:space="0" w:color="auto"/>
              <w:left w:val="single" w:sz="4" w:space="0" w:color="auto"/>
              <w:bottom w:val="single" w:sz="4" w:space="0" w:color="auto"/>
              <w:right w:val="single" w:sz="4" w:space="0" w:color="auto"/>
            </w:tcBorders>
            <w:hideMark/>
          </w:tcPr>
          <w:p w:rsidR="008216BB" w:rsidRPr="007E6E44" w:rsidRDefault="008216BB" w:rsidP="007E6E44">
            <w:pPr>
              <w:pStyle w:val="Betarp"/>
              <w:jc w:val="both"/>
              <w:rPr>
                <w:rFonts w:ascii="Arial" w:hAnsi="Arial" w:cs="Arial"/>
                <w:sz w:val="24"/>
                <w:szCs w:val="24"/>
              </w:rPr>
            </w:pPr>
            <w:r w:rsidRPr="007E6E44">
              <w:rPr>
                <w:rFonts w:ascii="Arial" w:hAnsi="Arial" w:cs="Arial"/>
                <w:sz w:val="24"/>
                <w:szCs w:val="24"/>
              </w:rPr>
              <w:t>1.</w:t>
            </w:r>
          </w:p>
        </w:tc>
        <w:tc>
          <w:tcPr>
            <w:tcW w:w="4500" w:type="dxa"/>
            <w:tcBorders>
              <w:top w:val="single" w:sz="4" w:space="0" w:color="auto"/>
              <w:left w:val="single" w:sz="4" w:space="0" w:color="auto"/>
              <w:bottom w:val="single" w:sz="4" w:space="0" w:color="auto"/>
              <w:right w:val="single" w:sz="4" w:space="0" w:color="auto"/>
            </w:tcBorders>
            <w:hideMark/>
          </w:tcPr>
          <w:p w:rsidR="008216BB" w:rsidRPr="007E6E44" w:rsidRDefault="008216BB" w:rsidP="007E6E44">
            <w:pPr>
              <w:pStyle w:val="Betarp"/>
              <w:jc w:val="both"/>
              <w:rPr>
                <w:rFonts w:ascii="Arial" w:hAnsi="Arial" w:cs="Arial"/>
                <w:sz w:val="24"/>
                <w:szCs w:val="24"/>
              </w:rPr>
            </w:pPr>
            <w:r w:rsidRPr="007E6E44">
              <w:rPr>
                <w:rFonts w:ascii="Arial" w:hAnsi="Arial" w:cs="Arial"/>
                <w:sz w:val="24"/>
                <w:szCs w:val="24"/>
              </w:rPr>
              <w:t>Administracija (vadovas, pavaduotojas, administratorė)</w:t>
            </w:r>
          </w:p>
        </w:tc>
        <w:tc>
          <w:tcPr>
            <w:tcW w:w="1417" w:type="dxa"/>
            <w:tcBorders>
              <w:top w:val="single" w:sz="4" w:space="0" w:color="auto"/>
              <w:left w:val="single" w:sz="4" w:space="0" w:color="auto"/>
              <w:bottom w:val="single" w:sz="4" w:space="0" w:color="auto"/>
              <w:right w:val="single" w:sz="4" w:space="0" w:color="auto"/>
            </w:tcBorders>
            <w:hideMark/>
          </w:tcPr>
          <w:p w:rsidR="008216BB" w:rsidRPr="007E6E44" w:rsidRDefault="00D20D0E" w:rsidP="007E6E44">
            <w:pPr>
              <w:pStyle w:val="Betarp"/>
              <w:jc w:val="both"/>
              <w:rPr>
                <w:rFonts w:ascii="Arial" w:hAnsi="Arial" w:cs="Arial"/>
                <w:sz w:val="24"/>
                <w:szCs w:val="24"/>
              </w:rPr>
            </w:pPr>
            <w:r w:rsidRPr="007E6E44">
              <w:rPr>
                <w:rFonts w:ascii="Arial" w:hAnsi="Arial" w:cs="Arial"/>
                <w:sz w:val="24"/>
                <w:szCs w:val="24"/>
              </w:rPr>
              <w:t>3</w:t>
            </w:r>
          </w:p>
        </w:tc>
        <w:tc>
          <w:tcPr>
            <w:tcW w:w="1456" w:type="dxa"/>
            <w:tcBorders>
              <w:top w:val="single" w:sz="4" w:space="0" w:color="auto"/>
              <w:left w:val="single" w:sz="4" w:space="0" w:color="auto"/>
              <w:bottom w:val="single" w:sz="4" w:space="0" w:color="auto"/>
              <w:right w:val="single" w:sz="4" w:space="0" w:color="auto"/>
            </w:tcBorders>
            <w:hideMark/>
          </w:tcPr>
          <w:p w:rsidR="008216BB" w:rsidRPr="007E6E44" w:rsidRDefault="00D75C8A" w:rsidP="007E6E44">
            <w:pPr>
              <w:pStyle w:val="Betarp"/>
              <w:jc w:val="both"/>
              <w:rPr>
                <w:rFonts w:ascii="Arial" w:hAnsi="Arial" w:cs="Arial"/>
                <w:sz w:val="24"/>
                <w:szCs w:val="24"/>
              </w:rPr>
            </w:pPr>
            <w:r w:rsidRPr="007E6E44">
              <w:rPr>
                <w:rFonts w:ascii="Arial" w:hAnsi="Arial" w:cs="Arial"/>
                <w:sz w:val="24"/>
                <w:szCs w:val="24"/>
              </w:rPr>
              <w:t>2356</w:t>
            </w:r>
          </w:p>
        </w:tc>
        <w:tc>
          <w:tcPr>
            <w:tcW w:w="1804" w:type="dxa"/>
            <w:tcBorders>
              <w:top w:val="single" w:sz="4" w:space="0" w:color="auto"/>
              <w:left w:val="single" w:sz="4" w:space="0" w:color="auto"/>
              <w:bottom w:val="single" w:sz="4" w:space="0" w:color="auto"/>
              <w:right w:val="single" w:sz="4" w:space="0" w:color="auto"/>
            </w:tcBorders>
          </w:tcPr>
          <w:p w:rsidR="008216BB" w:rsidRPr="007E6E44" w:rsidRDefault="00263D38" w:rsidP="007E6E44">
            <w:pPr>
              <w:pStyle w:val="Betarp"/>
              <w:jc w:val="both"/>
              <w:rPr>
                <w:rFonts w:ascii="Arial" w:hAnsi="Arial" w:cs="Arial"/>
                <w:sz w:val="24"/>
                <w:szCs w:val="24"/>
              </w:rPr>
            </w:pPr>
            <w:r w:rsidRPr="007E6E44">
              <w:rPr>
                <w:rFonts w:ascii="Arial" w:hAnsi="Arial" w:cs="Arial"/>
                <w:sz w:val="24"/>
                <w:szCs w:val="24"/>
              </w:rPr>
              <w:t>3054,84</w:t>
            </w:r>
          </w:p>
        </w:tc>
      </w:tr>
      <w:tr w:rsidR="00405002" w:rsidRPr="007E6E44" w:rsidTr="00737A3D">
        <w:tc>
          <w:tcPr>
            <w:tcW w:w="570" w:type="dxa"/>
            <w:tcBorders>
              <w:top w:val="single" w:sz="4" w:space="0" w:color="auto"/>
              <w:left w:val="single" w:sz="4" w:space="0" w:color="auto"/>
              <w:bottom w:val="single" w:sz="4" w:space="0" w:color="auto"/>
              <w:right w:val="single" w:sz="4" w:space="0" w:color="auto"/>
            </w:tcBorders>
            <w:hideMark/>
          </w:tcPr>
          <w:p w:rsidR="008216BB" w:rsidRPr="007E6E44" w:rsidRDefault="008216BB" w:rsidP="007E6E44">
            <w:pPr>
              <w:pStyle w:val="Betarp"/>
              <w:jc w:val="both"/>
              <w:rPr>
                <w:rFonts w:ascii="Arial" w:hAnsi="Arial" w:cs="Arial"/>
                <w:sz w:val="24"/>
                <w:szCs w:val="24"/>
              </w:rPr>
            </w:pPr>
            <w:r w:rsidRPr="007E6E44">
              <w:rPr>
                <w:rFonts w:ascii="Arial" w:hAnsi="Arial" w:cs="Arial"/>
                <w:sz w:val="24"/>
                <w:szCs w:val="24"/>
              </w:rPr>
              <w:t>2.</w:t>
            </w:r>
          </w:p>
        </w:tc>
        <w:tc>
          <w:tcPr>
            <w:tcW w:w="4500" w:type="dxa"/>
            <w:tcBorders>
              <w:top w:val="single" w:sz="4" w:space="0" w:color="auto"/>
              <w:left w:val="single" w:sz="4" w:space="0" w:color="auto"/>
              <w:bottom w:val="single" w:sz="4" w:space="0" w:color="auto"/>
              <w:right w:val="single" w:sz="4" w:space="0" w:color="auto"/>
            </w:tcBorders>
            <w:hideMark/>
          </w:tcPr>
          <w:p w:rsidR="008216BB" w:rsidRPr="007E6E44" w:rsidRDefault="008216BB" w:rsidP="007E6E44">
            <w:pPr>
              <w:pStyle w:val="Betarp"/>
              <w:jc w:val="both"/>
              <w:rPr>
                <w:rFonts w:ascii="Arial" w:hAnsi="Arial" w:cs="Arial"/>
                <w:sz w:val="24"/>
                <w:szCs w:val="24"/>
              </w:rPr>
            </w:pPr>
            <w:r w:rsidRPr="007E6E44">
              <w:rPr>
                <w:rFonts w:ascii="Arial" w:hAnsi="Arial" w:cs="Arial"/>
                <w:sz w:val="24"/>
                <w:szCs w:val="24"/>
              </w:rPr>
              <w:t>Ūkio dalies darbuotoja</w:t>
            </w:r>
            <w:r w:rsidR="00DD043B" w:rsidRPr="007E6E44">
              <w:rPr>
                <w:rFonts w:ascii="Arial" w:hAnsi="Arial" w:cs="Arial"/>
                <w:sz w:val="24"/>
                <w:szCs w:val="24"/>
              </w:rPr>
              <w:t>i</w:t>
            </w:r>
          </w:p>
        </w:tc>
        <w:tc>
          <w:tcPr>
            <w:tcW w:w="1417" w:type="dxa"/>
            <w:tcBorders>
              <w:top w:val="single" w:sz="4" w:space="0" w:color="auto"/>
              <w:left w:val="single" w:sz="4" w:space="0" w:color="auto"/>
              <w:bottom w:val="single" w:sz="4" w:space="0" w:color="auto"/>
              <w:right w:val="single" w:sz="4" w:space="0" w:color="auto"/>
            </w:tcBorders>
            <w:hideMark/>
          </w:tcPr>
          <w:p w:rsidR="008216BB" w:rsidRPr="007E6E44" w:rsidRDefault="00423660" w:rsidP="007E6E44">
            <w:pPr>
              <w:pStyle w:val="Betarp"/>
              <w:jc w:val="both"/>
              <w:rPr>
                <w:rFonts w:ascii="Arial" w:hAnsi="Arial" w:cs="Arial"/>
                <w:sz w:val="24"/>
                <w:szCs w:val="24"/>
              </w:rPr>
            </w:pPr>
            <w:r w:rsidRPr="007E6E44">
              <w:rPr>
                <w:rFonts w:ascii="Arial" w:hAnsi="Arial" w:cs="Arial"/>
                <w:sz w:val="24"/>
                <w:szCs w:val="24"/>
              </w:rPr>
              <w:t>5</w:t>
            </w:r>
            <w:r w:rsidR="008216BB" w:rsidRPr="007E6E44">
              <w:rPr>
                <w:rFonts w:ascii="Arial" w:hAnsi="Arial" w:cs="Arial"/>
                <w:sz w:val="24"/>
                <w:szCs w:val="24"/>
              </w:rPr>
              <w:t>,75</w:t>
            </w:r>
          </w:p>
        </w:tc>
        <w:tc>
          <w:tcPr>
            <w:tcW w:w="1456" w:type="dxa"/>
            <w:tcBorders>
              <w:top w:val="single" w:sz="4" w:space="0" w:color="auto"/>
              <w:left w:val="single" w:sz="4" w:space="0" w:color="auto"/>
              <w:bottom w:val="single" w:sz="4" w:space="0" w:color="auto"/>
              <w:right w:val="single" w:sz="4" w:space="0" w:color="auto"/>
            </w:tcBorders>
            <w:hideMark/>
          </w:tcPr>
          <w:p w:rsidR="008216BB" w:rsidRPr="007E6E44" w:rsidRDefault="00D75C8A" w:rsidP="007E6E44">
            <w:pPr>
              <w:pStyle w:val="Betarp"/>
              <w:jc w:val="both"/>
              <w:rPr>
                <w:rFonts w:ascii="Arial" w:hAnsi="Arial" w:cs="Arial"/>
                <w:sz w:val="24"/>
                <w:szCs w:val="24"/>
              </w:rPr>
            </w:pPr>
            <w:r w:rsidRPr="007E6E44">
              <w:rPr>
                <w:rFonts w:ascii="Arial" w:hAnsi="Arial" w:cs="Arial"/>
                <w:sz w:val="24"/>
                <w:szCs w:val="24"/>
              </w:rPr>
              <w:t>1188</w:t>
            </w:r>
          </w:p>
        </w:tc>
        <w:tc>
          <w:tcPr>
            <w:tcW w:w="1804" w:type="dxa"/>
            <w:tcBorders>
              <w:top w:val="single" w:sz="4" w:space="0" w:color="auto"/>
              <w:left w:val="single" w:sz="4" w:space="0" w:color="auto"/>
              <w:bottom w:val="single" w:sz="4" w:space="0" w:color="auto"/>
              <w:right w:val="single" w:sz="4" w:space="0" w:color="auto"/>
            </w:tcBorders>
          </w:tcPr>
          <w:p w:rsidR="008216BB" w:rsidRPr="007E6E44" w:rsidRDefault="00263D38" w:rsidP="007E6E44">
            <w:pPr>
              <w:pStyle w:val="Betarp"/>
              <w:jc w:val="both"/>
              <w:rPr>
                <w:rFonts w:ascii="Arial" w:hAnsi="Arial" w:cs="Arial"/>
                <w:sz w:val="24"/>
                <w:szCs w:val="24"/>
              </w:rPr>
            </w:pPr>
            <w:r w:rsidRPr="007E6E44">
              <w:rPr>
                <w:rFonts w:ascii="Arial" w:hAnsi="Arial" w:cs="Arial"/>
                <w:sz w:val="24"/>
                <w:szCs w:val="24"/>
              </w:rPr>
              <w:t>1248,4</w:t>
            </w:r>
          </w:p>
        </w:tc>
      </w:tr>
    </w:tbl>
    <w:p w:rsidR="00EB1412" w:rsidRPr="007E6E44" w:rsidRDefault="00EB1412" w:rsidP="007E6E44">
      <w:pPr>
        <w:pStyle w:val="Betarp"/>
        <w:jc w:val="both"/>
        <w:rPr>
          <w:rFonts w:ascii="Arial" w:hAnsi="Arial" w:cs="Arial"/>
          <w:sz w:val="24"/>
          <w:szCs w:val="24"/>
        </w:rPr>
      </w:pPr>
    </w:p>
    <w:p w:rsidR="007A7EA0" w:rsidRPr="007E6E44" w:rsidRDefault="007A7EA0" w:rsidP="007E6E44">
      <w:pPr>
        <w:pStyle w:val="Betarp"/>
        <w:jc w:val="both"/>
        <w:rPr>
          <w:rFonts w:ascii="Arial" w:hAnsi="Arial" w:cs="Arial"/>
          <w:b/>
          <w:sz w:val="24"/>
          <w:szCs w:val="24"/>
        </w:rPr>
      </w:pPr>
      <w:r w:rsidRPr="007E6E44">
        <w:rPr>
          <w:rFonts w:ascii="Arial" w:hAnsi="Arial" w:cs="Arial"/>
          <w:b/>
          <w:sz w:val="24"/>
          <w:szCs w:val="24"/>
        </w:rPr>
        <w:t>1.3.4. Įstaigos dalyvavimas savanorystės veiklose:</w:t>
      </w:r>
    </w:p>
    <w:tbl>
      <w:tblPr>
        <w:tblW w:w="9752" w:type="dxa"/>
        <w:tblInd w:w="-5" w:type="dxa"/>
        <w:tblLayout w:type="fixed"/>
        <w:tblLook w:val="0000" w:firstRow="0" w:lastRow="0" w:firstColumn="0" w:lastColumn="0" w:noHBand="0" w:noVBand="0"/>
      </w:tblPr>
      <w:tblGrid>
        <w:gridCol w:w="3501"/>
        <w:gridCol w:w="3388"/>
        <w:gridCol w:w="1462"/>
        <w:gridCol w:w="1401"/>
      </w:tblGrid>
      <w:tr w:rsidR="007A7EA0" w:rsidRPr="007E6E44" w:rsidTr="007A7EA0">
        <w:trPr>
          <w:trHeight w:val="135"/>
        </w:trPr>
        <w:tc>
          <w:tcPr>
            <w:tcW w:w="6889" w:type="dxa"/>
            <w:gridSpan w:val="2"/>
            <w:vMerge w:val="restart"/>
            <w:tcBorders>
              <w:top w:val="single" w:sz="4" w:space="0" w:color="000000"/>
              <w:left w:val="single" w:sz="4" w:space="0" w:color="000000"/>
              <w:right w:val="single" w:sz="4" w:space="0" w:color="auto"/>
            </w:tcBorders>
            <w:shd w:val="clear" w:color="auto" w:fill="auto"/>
          </w:tcPr>
          <w:p w:rsidR="007A7EA0" w:rsidRPr="007E6E44" w:rsidRDefault="007A7EA0" w:rsidP="007E6E44">
            <w:pPr>
              <w:pStyle w:val="Betarp"/>
              <w:jc w:val="both"/>
              <w:rPr>
                <w:rFonts w:ascii="Arial" w:hAnsi="Arial" w:cs="Arial"/>
                <w:b/>
                <w:bCs/>
                <w:sz w:val="24"/>
                <w:szCs w:val="24"/>
              </w:rPr>
            </w:pPr>
            <w:r w:rsidRPr="007E6E44">
              <w:rPr>
                <w:rFonts w:ascii="Arial" w:hAnsi="Arial" w:cs="Arial"/>
                <w:b/>
                <w:bCs/>
                <w:iCs/>
                <w:sz w:val="24"/>
                <w:szCs w:val="24"/>
              </w:rPr>
              <w:t xml:space="preserve">Įstaiga </w:t>
            </w:r>
            <w:r w:rsidRPr="007E6E44">
              <w:rPr>
                <w:rFonts w:ascii="Arial" w:hAnsi="Arial" w:cs="Arial"/>
                <w:b/>
                <w:bCs/>
                <w:iCs/>
                <w:sz w:val="24"/>
                <w:szCs w:val="24"/>
                <w:lang w:eastAsia="lt-LT"/>
              </w:rPr>
              <w:t xml:space="preserve">yra </w:t>
            </w:r>
            <w:r w:rsidRPr="007E6E44">
              <w:rPr>
                <w:rFonts w:ascii="Arial" w:hAnsi="Arial" w:cs="Arial"/>
                <w:b/>
                <w:bCs/>
                <w:iCs/>
                <w:sz w:val="24"/>
                <w:szCs w:val="24"/>
              </w:rPr>
              <w:t>akredituota savanorius priimančia organizacija (žymėti X)</w:t>
            </w:r>
          </w:p>
        </w:tc>
        <w:tc>
          <w:tcPr>
            <w:tcW w:w="2863" w:type="dxa"/>
            <w:gridSpan w:val="2"/>
            <w:tcBorders>
              <w:top w:val="single" w:sz="4" w:space="0" w:color="000000"/>
              <w:left w:val="single" w:sz="4" w:space="0" w:color="000000"/>
              <w:bottom w:val="single" w:sz="4" w:space="0" w:color="000000"/>
              <w:right w:val="single" w:sz="4" w:space="0" w:color="000000"/>
            </w:tcBorders>
            <w:shd w:val="clear" w:color="auto" w:fill="auto"/>
          </w:tcPr>
          <w:p w:rsidR="007A7EA0" w:rsidRPr="007E6E44" w:rsidRDefault="007A7EA0" w:rsidP="007E6E44">
            <w:pPr>
              <w:pStyle w:val="Betarp"/>
              <w:jc w:val="both"/>
              <w:rPr>
                <w:rFonts w:ascii="Arial" w:hAnsi="Arial" w:cs="Arial"/>
                <w:b/>
                <w:bCs/>
                <w:sz w:val="24"/>
                <w:szCs w:val="24"/>
              </w:rPr>
            </w:pPr>
            <w:r w:rsidRPr="007E6E44">
              <w:rPr>
                <w:rFonts w:ascii="Arial" w:hAnsi="Arial" w:cs="Arial"/>
                <w:b/>
                <w:bCs/>
                <w:iCs/>
                <w:sz w:val="24"/>
                <w:szCs w:val="24"/>
                <w:lang w:eastAsia="lt-LT"/>
              </w:rPr>
              <w:t>Sudarytų savanorystės sutarčių skaičius</w:t>
            </w:r>
          </w:p>
        </w:tc>
      </w:tr>
      <w:tr w:rsidR="007A7EA0" w:rsidRPr="007E6E44" w:rsidTr="007A7EA0">
        <w:trPr>
          <w:trHeight w:val="135"/>
        </w:trPr>
        <w:tc>
          <w:tcPr>
            <w:tcW w:w="6889" w:type="dxa"/>
            <w:gridSpan w:val="2"/>
            <w:vMerge/>
            <w:tcBorders>
              <w:left w:val="single" w:sz="4" w:space="0" w:color="000000"/>
              <w:bottom w:val="single" w:sz="4" w:space="0" w:color="000000"/>
              <w:right w:val="single" w:sz="4" w:space="0" w:color="auto"/>
            </w:tcBorders>
            <w:shd w:val="clear" w:color="auto" w:fill="auto"/>
          </w:tcPr>
          <w:p w:rsidR="007A7EA0" w:rsidRPr="007E6E44" w:rsidRDefault="007A7EA0" w:rsidP="007E6E44">
            <w:pPr>
              <w:pStyle w:val="Betarp"/>
              <w:jc w:val="both"/>
              <w:rPr>
                <w:rFonts w:ascii="Arial" w:hAnsi="Arial" w:cs="Arial"/>
                <w:b/>
                <w:bCs/>
                <w:iCs/>
                <w:sz w:val="24"/>
                <w:szCs w:val="24"/>
              </w:rPr>
            </w:pPr>
          </w:p>
        </w:tc>
        <w:tc>
          <w:tcPr>
            <w:tcW w:w="1462" w:type="dxa"/>
            <w:tcBorders>
              <w:top w:val="single" w:sz="4" w:space="0" w:color="000000"/>
              <w:left w:val="single" w:sz="4" w:space="0" w:color="000000"/>
              <w:bottom w:val="single" w:sz="4" w:space="0" w:color="000000"/>
              <w:right w:val="single" w:sz="4" w:space="0" w:color="auto"/>
            </w:tcBorders>
            <w:shd w:val="clear" w:color="auto" w:fill="auto"/>
          </w:tcPr>
          <w:p w:rsidR="007A7EA0" w:rsidRPr="007E6E44" w:rsidRDefault="007A7EA0" w:rsidP="007E6E44">
            <w:pPr>
              <w:pStyle w:val="Betarp"/>
              <w:jc w:val="both"/>
              <w:rPr>
                <w:rFonts w:ascii="Arial" w:hAnsi="Arial" w:cs="Arial"/>
                <w:b/>
                <w:sz w:val="24"/>
                <w:szCs w:val="24"/>
              </w:rPr>
            </w:pPr>
            <w:r w:rsidRPr="007E6E44">
              <w:rPr>
                <w:rFonts w:ascii="Arial" w:hAnsi="Arial" w:cs="Arial"/>
                <w:b/>
                <w:sz w:val="24"/>
                <w:szCs w:val="24"/>
              </w:rPr>
              <w:t>202</w:t>
            </w:r>
            <w:r w:rsidR="00DA71B7" w:rsidRPr="007E6E44">
              <w:rPr>
                <w:rFonts w:ascii="Arial" w:hAnsi="Arial" w:cs="Arial"/>
                <w:b/>
                <w:sz w:val="24"/>
                <w:szCs w:val="24"/>
              </w:rPr>
              <w:t>3</w:t>
            </w:r>
            <w:r w:rsidRPr="007E6E44">
              <w:rPr>
                <w:rFonts w:ascii="Arial" w:hAnsi="Arial" w:cs="Arial"/>
                <w:b/>
                <w:sz w:val="24"/>
                <w:szCs w:val="24"/>
              </w:rPr>
              <w:t xml:space="preserve"> m.</w:t>
            </w:r>
          </w:p>
        </w:tc>
        <w:tc>
          <w:tcPr>
            <w:tcW w:w="1401" w:type="dxa"/>
            <w:tcBorders>
              <w:left w:val="single" w:sz="4" w:space="0" w:color="auto"/>
              <w:bottom w:val="single" w:sz="4" w:space="0" w:color="000000"/>
              <w:right w:val="single" w:sz="4" w:space="0" w:color="000000"/>
            </w:tcBorders>
            <w:shd w:val="clear" w:color="auto" w:fill="auto"/>
          </w:tcPr>
          <w:p w:rsidR="007A7EA0" w:rsidRPr="007E6E44" w:rsidRDefault="007A7EA0" w:rsidP="007E6E44">
            <w:pPr>
              <w:pStyle w:val="Betarp"/>
              <w:jc w:val="both"/>
              <w:rPr>
                <w:rFonts w:ascii="Arial" w:hAnsi="Arial" w:cs="Arial"/>
                <w:b/>
                <w:sz w:val="24"/>
                <w:szCs w:val="24"/>
              </w:rPr>
            </w:pPr>
            <w:r w:rsidRPr="007E6E44">
              <w:rPr>
                <w:rFonts w:ascii="Arial" w:hAnsi="Arial" w:cs="Arial"/>
                <w:b/>
                <w:sz w:val="24"/>
                <w:szCs w:val="24"/>
              </w:rPr>
              <w:t>202</w:t>
            </w:r>
            <w:r w:rsidR="00E52F8B" w:rsidRPr="007E6E44">
              <w:rPr>
                <w:rFonts w:ascii="Arial" w:hAnsi="Arial" w:cs="Arial"/>
                <w:b/>
                <w:sz w:val="24"/>
                <w:szCs w:val="24"/>
              </w:rPr>
              <w:t xml:space="preserve">4 </w:t>
            </w:r>
            <w:r w:rsidRPr="007E6E44">
              <w:rPr>
                <w:rFonts w:ascii="Arial" w:hAnsi="Arial" w:cs="Arial"/>
                <w:b/>
                <w:sz w:val="24"/>
                <w:szCs w:val="24"/>
              </w:rPr>
              <w:t>m.</w:t>
            </w:r>
          </w:p>
        </w:tc>
      </w:tr>
      <w:tr w:rsidR="007A7EA0" w:rsidRPr="007E6E44" w:rsidTr="007A7EA0">
        <w:trPr>
          <w:trHeight w:val="266"/>
        </w:trPr>
        <w:tc>
          <w:tcPr>
            <w:tcW w:w="3501" w:type="dxa"/>
            <w:tcBorders>
              <w:top w:val="single" w:sz="4" w:space="0" w:color="000000"/>
              <w:left w:val="single" w:sz="4" w:space="0" w:color="000000"/>
              <w:bottom w:val="single" w:sz="4" w:space="0" w:color="000000"/>
              <w:right w:val="single" w:sz="4" w:space="0" w:color="auto"/>
            </w:tcBorders>
            <w:shd w:val="clear" w:color="auto" w:fill="auto"/>
          </w:tcPr>
          <w:p w:rsidR="007A7EA0" w:rsidRPr="007E6E44" w:rsidRDefault="007A7EA0" w:rsidP="007E6E44">
            <w:pPr>
              <w:pStyle w:val="Betarp"/>
              <w:jc w:val="both"/>
              <w:rPr>
                <w:rFonts w:ascii="Arial" w:hAnsi="Arial" w:cs="Arial"/>
                <w:sz w:val="24"/>
                <w:szCs w:val="24"/>
              </w:rPr>
            </w:pPr>
            <w:r w:rsidRPr="007E6E44">
              <w:rPr>
                <w:rFonts w:ascii="Arial" w:hAnsi="Arial" w:cs="Arial"/>
                <w:sz w:val="24"/>
                <w:szCs w:val="24"/>
              </w:rPr>
              <w:t xml:space="preserve">TAIP </w:t>
            </w:r>
            <w:r w:rsidR="00003DF6" w:rsidRPr="007E6E44">
              <w:rPr>
                <w:rFonts w:ascii="Arial" w:hAnsi="Arial" w:cs="Arial"/>
                <w:sz w:val="24"/>
                <w:szCs w:val="24"/>
              </w:rPr>
              <w:t xml:space="preserve"> x</w:t>
            </w:r>
            <w:r w:rsidRPr="007E6E44">
              <w:rPr>
                <w:rFonts w:ascii="Arial" w:hAnsi="Arial" w:cs="Arial"/>
                <w:sz w:val="24"/>
                <w:szCs w:val="24"/>
              </w:rPr>
              <w:t xml:space="preserve">    </w:t>
            </w:r>
            <w:r w:rsidR="00003DF6" w:rsidRPr="007E6E44">
              <w:rPr>
                <w:rFonts w:ascii="Arial" w:hAnsi="Arial" w:cs="Arial"/>
                <w:sz w:val="24"/>
                <w:szCs w:val="24"/>
              </w:rPr>
              <w:t xml:space="preserve"> </w:t>
            </w:r>
            <w:r w:rsidRPr="007E6E44">
              <w:rPr>
                <w:rFonts w:ascii="Arial" w:hAnsi="Arial" w:cs="Arial"/>
                <w:sz w:val="24"/>
                <w:szCs w:val="24"/>
              </w:rPr>
              <w:t xml:space="preserve">                                          </w:t>
            </w:r>
          </w:p>
        </w:tc>
        <w:tc>
          <w:tcPr>
            <w:tcW w:w="3388" w:type="dxa"/>
            <w:tcBorders>
              <w:top w:val="single" w:sz="4" w:space="0" w:color="000000"/>
              <w:left w:val="single" w:sz="4" w:space="0" w:color="000000"/>
              <w:bottom w:val="single" w:sz="4" w:space="0" w:color="000000"/>
              <w:right w:val="single" w:sz="4" w:space="0" w:color="auto"/>
            </w:tcBorders>
            <w:shd w:val="clear" w:color="auto" w:fill="auto"/>
          </w:tcPr>
          <w:p w:rsidR="007A7EA0" w:rsidRPr="007E6E44" w:rsidRDefault="007A7EA0" w:rsidP="007E6E44">
            <w:pPr>
              <w:pStyle w:val="Betarp"/>
              <w:jc w:val="both"/>
              <w:rPr>
                <w:rFonts w:ascii="Arial" w:hAnsi="Arial" w:cs="Arial"/>
                <w:sz w:val="24"/>
                <w:szCs w:val="24"/>
              </w:rPr>
            </w:pPr>
            <w:r w:rsidRPr="007E6E44">
              <w:rPr>
                <w:rFonts w:ascii="Arial" w:hAnsi="Arial" w:cs="Arial"/>
                <w:sz w:val="24"/>
                <w:szCs w:val="24"/>
              </w:rPr>
              <w:t>NE</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rsidR="007A7EA0" w:rsidRPr="007E6E44" w:rsidRDefault="00215D4F" w:rsidP="007E6E44">
            <w:pPr>
              <w:pStyle w:val="Betarp"/>
              <w:jc w:val="both"/>
              <w:rPr>
                <w:rFonts w:ascii="Arial" w:hAnsi="Arial" w:cs="Arial"/>
                <w:sz w:val="24"/>
                <w:szCs w:val="24"/>
              </w:rPr>
            </w:pPr>
            <w:r w:rsidRPr="007E6E44">
              <w:rPr>
                <w:rFonts w:ascii="Arial" w:hAnsi="Arial" w:cs="Arial"/>
                <w:sz w:val="24"/>
                <w:szCs w:val="24"/>
              </w:rPr>
              <w:t>7</w:t>
            </w:r>
          </w:p>
        </w:tc>
        <w:tc>
          <w:tcPr>
            <w:tcW w:w="1401" w:type="dxa"/>
            <w:tcBorders>
              <w:top w:val="single" w:sz="4" w:space="0" w:color="000000"/>
              <w:left w:val="single" w:sz="4" w:space="0" w:color="auto"/>
              <w:bottom w:val="single" w:sz="4" w:space="0" w:color="000000"/>
              <w:right w:val="single" w:sz="4" w:space="0" w:color="000000"/>
            </w:tcBorders>
            <w:shd w:val="clear" w:color="auto" w:fill="auto"/>
          </w:tcPr>
          <w:p w:rsidR="007A7EA0" w:rsidRPr="007E6E44" w:rsidRDefault="00AE2033" w:rsidP="007E6E44">
            <w:pPr>
              <w:pStyle w:val="Betarp"/>
              <w:jc w:val="both"/>
              <w:rPr>
                <w:rFonts w:ascii="Arial" w:hAnsi="Arial" w:cs="Arial"/>
                <w:sz w:val="24"/>
                <w:szCs w:val="24"/>
              </w:rPr>
            </w:pPr>
            <w:r w:rsidRPr="007E6E44">
              <w:rPr>
                <w:rFonts w:ascii="Arial" w:hAnsi="Arial" w:cs="Arial"/>
                <w:sz w:val="24"/>
                <w:szCs w:val="24"/>
              </w:rPr>
              <w:t>5</w:t>
            </w:r>
          </w:p>
        </w:tc>
      </w:tr>
    </w:tbl>
    <w:p w:rsidR="003D37F2" w:rsidRPr="007E6E44" w:rsidRDefault="003D37F2" w:rsidP="007E6E44">
      <w:pPr>
        <w:pStyle w:val="Betarp"/>
        <w:jc w:val="both"/>
        <w:rPr>
          <w:rFonts w:ascii="Arial" w:hAnsi="Arial" w:cs="Arial"/>
          <w:color w:val="000000" w:themeColor="text1"/>
          <w:sz w:val="24"/>
          <w:szCs w:val="24"/>
        </w:rPr>
      </w:pPr>
    </w:p>
    <w:p w:rsidR="00EB1412" w:rsidRPr="007E6E44" w:rsidRDefault="00EB1412" w:rsidP="007E6E44">
      <w:pPr>
        <w:pStyle w:val="Betarp"/>
        <w:jc w:val="both"/>
        <w:rPr>
          <w:rFonts w:ascii="Arial" w:hAnsi="Arial" w:cs="Arial"/>
          <w:color w:val="000000" w:themeColor="text1"/>
          <w:sz w:val="24"/>
          <w:szCs w:val="24"/>
        </w:rPr>
      </w:pPr>
    </w:p>
    <w:p w:rsidR="008216BB" w:rsidRPr="007E6E44" w:rsidRDefault="008216BB" w:rsidP="007E6E44">
      <w:pPr>
        <w:pStyle w:val="Betarp"/>
        <w:jc w:val="both"/>
        <w:rPr>
          <w:rFonts w:ascii="Arial" w:hAnsi="Arial" w:cs="Arial"/>
          <w:color w:val="000000" w:themeColor="text1"/>
          <w:sz w:val="24"/>
          <w:szCs w:val="24"/>
        </w:rPr>
      </w:pPr>
      <w:r w:rsidRPr="007E6E44">
        <w:rPr>
          <w:rFonts w:ascii="Arial" w:hAnsi="Arial" w:cs="Arial"/>
          <w:b/>
          <w:color w:val="000000" w:themeColor="text1"/>
          <w:sz w:val="24"/>
          <w:szCs w:val="24"/>
        </w:rPr>
        <w:t>2. Įstaigos biudžetas:</w:t>
      </w:r>
    </w:p>
    <w:p w:rsidR="008216BB" w:rsidRPr="007E6E44" w:rsidRDefault="008216BB" w:rsidP="007E6E44">
      <w:pPr>
        <w:pStyle w:val="Betarp"/>
        <w:jc w:val="both"/>
        <w:rPr>
          <w:rFonts w:ascii="Arial" w:hAnsi="Arial" w:cs="Arial"/>
          <w:i/>
          <w:color w:val="000000" w:themeColor="text1"/>
          <w:sz w:val="24"/>
          <w:szCs w:val="24"/>
        </w:rPr>
      </w:pPr>
      <w:r w:rsidRPr="007E6E44">
        <w:rPr>
          <w:rFonts w:ascii="Arial" w:hAnsi="Arial" w:cs="Arial"/>
          <w:i/>
          <w:color w:val="000000" w:themeColor="text1"/>
          <w:sz w:val="24"/>
          <w:szCs w:val="24"/>
        </w:rPr>
        <w:t>4 lentelė. Įstaigos pajamos, tūkst. Eur.</w:t>
      </w:r>
    </w:p>
    <w:tbl>
      <w:tblPr>
        <w:tblW w:w="9806" w:type="dxa"/>
        <w:tblInd w:w="-30" w:type="dxa"/>
        <w:tblLayout w:type="fixed"/>
        <w:tblLook w:val="04A0" w:firstRow="1" w:lastRow="0" w:firstColumn="1" w:lastColumn="0" w:noHBand="0" w:noVBand="1"/>
      </w:tblPr>
      <w:tblGrid>
        <w:gridCol w:w="6910"/>
        <w:gridCol w:w="1461"/>
        <w:gridCol w:w="1435"/>
      </w:tblGrid>
      <w:tr w:rsidR="008216BB" w:rsidRPr="007E6E44" w:rsidTr="00A03420">
        <w:trPr>
          <w:trHeight w:val="266"/>
        </w:trPr>
        <w:tc>
          <w:tcPr>
            <w:tcW w:w="6910" w:type="dxa"/>
            <w:tcBorders>
              <w:top w:val="single" w:sz="4" w:space="0" w:color="000000"/>
              <w:left w:val="single" w:sz="4" w:space="0" w:color="000000"/>
              <w:bottom w:val="single" w:sz="4" w:space="0" w:color="000000"/>
              <w:right w:val="single" w:sz="4" w:space="0" w:color="auto"/>
            </w:tcBorders>
            <w:hideMark/>
          </w:tcPr>
          <w:p w:rsidR="008216BB" w:rsidRPr="007E6E44" w:rsidRDefault="008216BB" w:rsidP="007E6E44">
            <w:pPr>
              <w:pStyle w:val="Betarp"/>
              <w:jc w:val="both"/>
              <w:rPr>
                <w:rFonts w:ascii="Arial" w:hAnsi="Arial" w:cs="Arial"/>
                <w:b/>
                <w:color w:val="000000" w:themeColor="text1"/>
                <w:sz w:val="24"/>
                <w:szCs w:val="24"/>
              </w:rPr>
            </w:pPr>
            <w:r w:rsidRPr="007E6E44">
              <w:rPr>
                <w:rFonts w:ascii="Arial" w:hAnsi="Arial" w:cs="Arial"/>
                <w:b/>
                <w:color w:val="000000" w:themeColor="text1"/>
                <w:sz w:val="24"/>
                <w:szCs w:val="24"/>
              </w:rPr>
              <w:t>Lėšų šaltiniai</w:t>
            </w:r>
          </w:p>
        </w:tc>
        <w:tc>
          <w:tcPr>
            <w:tcW w:w="1461" w:type="dxa"/>
            <w:tcBorders>
              <w:top w:val="single" w:sz="4" w:space="0" w:color="000000"/>
              <w:left w:val="single" w:sz="4" w:space="0" w:color="000000"/>
              <w:bottom w:val="single" w:sz="4" w:space="0" w:color="000000"/>
              <w:right w:val="single" w:sz="4" w:space="0" w:color="auto"/>
            </w:tcBorders>
            <w:hideMark/>
          </w:tcPr>
          <w:p w:rsidR="008216BB" w:rsidRPr="007E6E44" w:rsidRDefault="008216BB" w:rsidP="007E6E44">
            <w:pPr>
              <w:pStyle w:val="Betarp"/>
              <w:jc w:val="both"/>
              <w:rPr>
                <w:rFonts w:ascii="Arial" w:hAnsi="Arial" w:cs="Arial"/>
                <w:color w:val="000000" w:themeColor="text1"/>
                <w:sz w:val="24"/>
                <w:szCs w:val="24"/>
              </w:rPr>
            </w:pPr>
            <w:r w:rsidRPr="007E6E44">
              <w:rPr>
                <w:rFonts w:ascii="Arial" w:hAnsi="Arial" w:cs="Arial"/>
                <w:b/>
                <w:color w:val="000000" w:themeColor="text1"/>
                <w:sz w:val="24"/>
                <w:szCs w:val="24"/>
              </w:rPr>
              <w:t>202</w:t>
            </w:r>
            <w:r w:rsidR="001D13F7" w:rsidRPr="007E6E44">
              <w:rPr>
                <w:rFonts w:ascii="Arial" w:hAnsi="Arial" w:cs="Arial"/>
                <w:b/>
                <w:color w:val="000000" w:themeColor="text1"/>
                <w:sz w:val="24"/>
                <w:szCs w:val="24"/>
              </w:rPr>
              <w:t>3</w:t>
            </w:r>
            <w:r w:rsidRPr="007E6E44">
              <w:rPr>
                <w:rFonts w:ascii="Arial" w:hAnsi="Arial" w:cs="Arial"/>
                <w:b/>
                <w:color w:val="000000" w:themeColor="text1"/>
                <w:sz w:val="24"/>
                <w:szCs w:val="24"/>
              </w:rPr>
              <w:t xml:space="preserve"> m.</w:t>
            </w:r>
          </w:p>
        </w:tc>
        <w:tc>
          <w:tcPr>
            <w:tcW w:w="1435" w:type="dxa"/>
            <w:tcBorders>
              <w:top w:val="single" w:sz="4" w:space="0" w:color="000000"/>
              <w:left w:val="single" w:sz="4" w:space="0" w:color="auto"/>
              <w:bottom w:val="single" w:sz="4" w:space="0" w:color="000000"/>
              <w:right w:val="single" w:sz="4" w:space="0" w:color="000000"/>
            </w:tcBorders>
            <w:hideMark/>
          </w:tcPr>
          <w:p w:rsidR="008216BB" w:rsidRPr="007E6E44" w:rsidRDefault="008216BB" w:rsidP="007E6E44">
            <w:pPr>
              <w:pStyle w:val="Betarp"/>
              <w:jc w:val="both"/>
              <w:rPr>
                <w:rFonts w:ascii="Arial" w:hAnsi="Arial" w:cs="Arial"/>
                <w:b/>
                <w:color w:val="000000" w:themeColor="text1"/>
                <w:sz w:val="24"/>
                <w:szCs w:val="24"/>
              </w:rPr>
            </w:pPr>
            <w:r w:rsidRPr="007E6E44">
              <w:rPr>
                <w:rFonts w:ascii="Arial" w:hAnsi="Arial" w:cs="Arial"/>
                <w:b/>
                <w:color w:val="000000" w:themeColor="text1"/>
                <w:sz w:val="24"/>
                <w:szCs w:val="24"/>
              </w:rPr>
              <w:t>202</w:t>
            </w:r>
            <w:r w:rsidR="001D13F7" w:rsidRPr="007E6E44">
              <w:rPr>
                <w:rFonts w:ascii="Arial" w:hAnsi="Arial" w:cs="Arial"/>
                <w:b/>
                <w:color w:val="000000" w:themeColor="text1"/>
                <w:sz w:val="24"/>
                <w:szCs w:val="24"/>
              </w:rPr>
              <w:t xml:space="preserve">4 </w:t>
            </w:r>
            <w:r w:rsidRPr="007E6E44">
              <w:rPr>
                <w:rFonts w:ascii="Arial" w:hAnsi="Arial" w:cs="Arial"/>
                <w:b/>
                <w:color w:val="000000" w:themeColor="text1"/>
                <w:sz w:val="24"/>
                <w:szCs w:val="24"/>
              </w:rPr>
              <w:t>m.</w:t>
            </w:r>
          </w:p>
        </w:tc>
      </w:tr>
      <w:tr w:rsidR="008216BB" w:rsidRPr="007E6E44" w:rsidTr="00A03420">
        <w:trPr>
          <w:trHeight w:val="266"/>
        </w:trPr>
        <w:tc>
          <w:tcPr>
            <w:tcW w:w="6910" w:type="dxa"/>
            <w:tcBorders>
              <w:top w:val="single" w:sz="4" w:space="0" w:color="000000"/>
              <w:left w:val="single" w:sz="4" w:space="0" w:color="000000"/>
              <w:bottom w:val="single" w:sz="4" w:space="0" w:color="000000"/>
              <w:right w:val="single" w:sz="4" w:space="0" w:color="auto"/>
            </w:tcBorders>
            <w:hideMark/>
          </w:tcPr>
          <w:p w:rsidR="008216BB" w:rsidRPr="007E6E44" w:rsidRDefault="008216BB"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1. Savivaldybės biudžetas</w:t>
            </w:r>
          </w:p>
        </w:tc>
        <w:tc>
          <w:tcPr>
            <w:tcW w:w="1461" w:type="dxa"/>
            <w:tcBorders>
              <w:top w:val="single" w:sz="4" w:space="0" w:color="000000"/>
              <w:left w:val="single" w:sz="4" w:space="0" w:color="auto"/>
              <w:bottom w:val="single" w:sz="4" w:space="0" w:color="000000"/>
              <w:right w:val="single" w:sz="4" w:space="0" w:color="000000"/>
            </w:tcBorders>
            <w:hideMark/>
          </w:tcPr>
          <w:p w:rsidR="008216BB" w:rsidRPr="007E6E44" w:rsidRDefault="001D13F7"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1407,9</w:t>
            </w:r>
          </w:p>
        </w:tc>
        <w:tc>
          <w:tcPr>
            <w:tcW w:w="1435" w:type="dxa"/>
            <w:tcBorders>
              <w:top w:val="single" w:sz="4" w:space="0" w:color="000000"/>
              <w:left w:val="single" w:sz="4" w:space="0" w:color="auto"/>
              <w:bottom w:val="single" w:sz="4" w:space="0" w:color="000000"/>
              <w:right w:val="single" w:sz="4" w:space="0" w:color="000000"/>
            </w:tcBorders>
          </w:tcPr>
          <w:p w:rsidR="008216BB" w:rsidRPr="007E6E44" w:rsidRDefault="00D02E05"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1515, 0</w:t>
            </w:r>
          </w:p>
        </w:tc>
      </w:tr>
      <w:tr w:rsidR="008216BB" w:rsidRPr="007E6E44" w:rsidTr="00A03420">
        <w:trPr>
          <w:trHeight w:val="266"/>
        </w:trPr>
        <w:tc>
          <w:tcPr>
            <w:tcW w:w="6910" w:type="dxa"/>
            <w:tcBorders>
              <w:top w:val="single" w:sz="4" w:space="0" w:color="000000"/>
              <w:left w:val="single" w:sz="4" w:space="0" w:color="000000"/>
              <w:bottom w:val="single" w:sz="4" w:space="0" w:color="auto"/>
              <w:right w:val="single" w:sz="4" w:space="0" w:color="auto"/>
            </w:tcBorders>
            <w:hideMark/>
          </w:tcPr>
          <w:p w:rsidR="008216BB" w:rsidRPr="007E6E44" w:rsidRDefault="008216BB"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2. Už įstaigos suteiktas paslaugas</w:t>
            </w:r>
          </w:p>
        </w:tc>
        <w:tc>
          <w:tcPr>
            <w:tcW w:w="1461" w:type="dxa"/>
            <w:tcBorders>
              <w:top w:val="single" w:sz="4" w:space="0" w:color="000000"/>
              <w:left w:val="single" w:sz="4" w:space="0" w:color="auto"/>
              <w:bottom w:val="single" w:sz="4" w:space="0" w:color="auto"/>
              <w:right w:val="single" w:sz="4" w:space="0" w:color="000000"/>
            </w:tcBorders>
            <w:hideMark/>
          </w:tcPr>
          <w:p w:rsidR="008216BB" w:rsidRPr="007E6E44" w:rsidRDefault="001D13F7"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6,2</w:t>
            </w:r>
          </w:p>
        </w:tc>
        <w:tc>
          <w:tcPr>
            <w:tcW w:w="1435" w:type="dxa"/>
            <w:tcBorders>
              <w:top w:val="single" w:sz="4" w:space="0" w:color="000000"/>
              <w:left w:val="single" w:sz="4" w:space="0" w:color="auto"/>
              <w:bottom w:val="single" w:sz="4" w:space="0" w:color="auto"/>
              <w:right w:val="single" w:sz="4" w:space="0" w:color="000000"/>
            </w:tcBorders>
          </w:tcPr>
          <w:p w:rsidR="008216BB" w:rsidRPr="007E6E44" w:rsidRDefault="00D02E05"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8,1</w:t>
            </w:r>
          </w:p>
        </w:tc>
      </w:tr>
      <w:tr w:rsidR="008216BB" w:rsidRPr="007E6E44" w:rsidTr="00A03420">
        <w:trPr>
          <w:trHeight w:val="266"/>
        </w:trPr>
        <w:tc>
          <w:tcPr>
            <w:tcW w:w="6910" w:type="dxa"/>
            <w:tcBorders>
              <w:top w:val="single" w:sz="4" w:space="0" w:color="000000"/>
              <w:left w:val="single" w:sz="4" w:space="0" w:color="000000"/>
              <w:bottom w:val="single" w:sz="4" w:space="0" w:color="auto"/>
              <w:right w:val="single" w:sz="4" w:space="0" w:color="auto"/>
            </w:tcBorders>
            <w:hideMark/>
          </w:tcPr>
          <w:p w:rsidR="008216BB" w:rsidRPr="007E6E44" w:rsidRDefault="008216BB"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3. Už patalpų nuomą</w:t>
            </w:r>
          </w:p>
        </w:tc>
        <w:tc>
          <w:tcPr>
            <w:tcW w:w="1461" w:type="dxa"/>
            <w:tcBorders>
              <w:top w:val="single" w:sz="4" w:space="0" w:color="000000"/>
              <w:left w:val="single" w:sz="4" w:space="0" w:color="auto"/>
              <w:bottom w:val="single" w:sz="4" w:space="0" w:color="auto"/>
              <w:right w:val="single" w:sz="4" w:space="0" w:color="000000"/>
            </w:tcBorders>
            <w:hideMark/>
          </w:tcPr>
          <w:p w:rsidR="008216BB" w:rsidRPr="007E6E44" w:rsidRDefault="001D13F7"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4,2</w:t>
            </w:r>
          </w:p>
        </w:tc>
        <w:tc>
          <w:tcPr>
            <w:tcW w:w="1435" w:type="dxa"/>
            <w:tcBorders>
              <w:top w:val="single" w:sz="4" w:space="0" w:color="000000"/>
              <w:left w:val="single" w:sz="4" w:space="0" w:color="auto"/>
              <w:bottom w:val="single" w:sz="4" w:space="0" w:color="auto"/>
              <w:right w:val="single" w:sz="4" w:space="0" w:color="000000"/>
            </w:tcBorders>
          </w:tcPr>
          <w:p w:rsidR="008216BB" w:rsidRPr="007E6E44" w:rsidRDefault="00D02E05"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6,1</w:t>
            </w:r>
          </w:p>
        </w:tc>
      </w:tr>
      <w:tr w:rsidR="008216BB" w:rsidRPr="007E6E44" w:rsidTr="00A03420">
        <w:trPr>
          <w:trHeight w:val="260"/>
        </w:trPr>
        <w:tc>
          <w:tcPr>
            <w:tcW w:w="6910" w:type="dxa"/>
            <w:tcBorders>
              <w:top w:val="single" w:sz="4" w:space="0" w:color="auto"/>
              <w:left w:val="single" w:sz="4" w:space="0" w:color="000000"/>
              <w:bottom w:val="single" w:sz="4" w:space="0" w:color="000000"/>
              <w:right w:val="single" w:sz="4" w:space="0" w:color="auto"/>
            </w:tcBorders>
            <w:hideMark/>
          </w:tcPr>
          <w:p w:rsidR="008216BB" w:rsidRPr="007E6E44" w:rsidRDefault="008216BB"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 xml:space="preserve">4. Už renginių organizavimą </w:t>
            </w:r>
          </w:p>
        </w:tc>
        <w:tc>
          <w:tcPr>
            <w:tcW w:w="1461" w:type="dxa"/>
            <w:tcBorders>
              <w:top w:val="single" w:sz="4" w:space="0" w:color="auto"/>
              <w:left w:val="single" w:sz="4" w:space="0" w:color="auto"/>
              <w:bottom w:val="single" w:sz="4" w:space="0" w:color="000000"/>
              <w:right w:val="single" w:sz="4" w:space="0" w:color="000000"/>
            </w:tcBorders>
            <w:hideMark/>
          </w:tcPr>
          <w:p w:rsidR="008216BB" w:rsidRPr="007E6E44" w:rsidRDefault="008216BB"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0</w:t>
            </w:r>
          </w:p>
        </w:tc>
        <w:tc>
          <w:tcPr>
            <w:tcW w:w="1435" w:type="dxa"/>
            <w:tcBorders>
              <w:top w:val="single" w:sz="4" w:space="0" w:color="auto"/>
              <w:left w:val="single" w:sz="4" w:space="0" w:color="auto"/>
              <w:bottom w:val="single" w:sz="4" w:space="0" w:color="000000"/>
              <w:right w:val="single" w:sz="4" w:space="0" w:color="000000"/>
            </w:tcBorders>
          </w:tcPr>
          <w:p w:rsidR="008216BB" w:rsidRPr="007E6E44" w:rsidRDefault="00D02E05"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0</w:t>
            </w:r>
          </w:p>
        </w:tc>
      </w:tr>
      <w:tr w:rsidR="008216BB" w:rsidRPr="007E6E44" w:rsidTr="00A03420">
        <w:trPr>
          <w:trHeight w:val="70"/>
        </w:trPr>
        <w:tc>
          <w:tcPr>
            <w:tcW w:w="6910" w:type="dxa"/>
            <w:tcBorders>
              <w:top w:val="single" w:sz="4" w:space="0" w:color="000000"/>
              <w:left w:val="single" w:sz="4" w:space="0" w:color="000000"/>
              <w:bottom w:val="single" w:sz="4" w:space="0" w:color="000000"/>
              <w:right w:val="single" w:sz="4" w:space="0" w:color="auto"/>
            </w:tcBorders>
            <w:hideMark/>
          </w:tcPr>
          <w:p w:rsidR="008216BB" w:rsidRPr="007E6E44" w:rsidRDefault="008216BB"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5. Parama, labdara</w:t>
            </w:r>
          </w:p>
        </w:tc>
        <w:tc>
          <w:tcPr>
            <w:tcW w:w="1461" w:type="dxa"/>
            <w:tcBorders>
              <w:top w:val="single" w:sz="4" w:space="0" w:color="auto"/>
              <w:left w:val="single" w:sz="4" w:space="0" w:color="auto"/>
              <w:bottom w:val="single" w:sz="4" w:space="0" w:color="000000"/>
              <w:right w:val="single" w:sz="4" w:space="0" w:color="000000"/>
            </w:tcBorders>
            <w:hideMark/>
          </w:tcPr>
          <w:p w:rsidR="008216BB" w:rsidRPr="007E6E44" w:rsidRDefault="001D13F7" w:rsidP="007E6E44">
            <w:pPr>
              <w:pStyle w:val="Betarp"/>
              <w:jc w:val="both"/>
              <w:rPr>
                <w:rFonts w:ascii="Arial" w:hAnsi="Arial" w:cs="Arial"/>
                <w:color w:val="000000" w:themeColor="text1"/>
                <w:sz w:val="24"/>
                <w:szCs w:val="24"/>
                <w:highlight w:val="red"/>
              </w:rPr>
            </w:pPr>
            <w:r w:rsidRPr="007E6E44">
              <w:rPr>
                <w:rFonts w:ascii="Arial" w:hAnsi="Arial" w:cs="Arial"/>
                <w:color w:val="000000" w:themeColor="text1"/>
                <w:sz w:val="24"/>
                <w:szCs w:val="24"/>
              </w:rPr>
              <w:t>2,9</w:t>
            </w:r>
          </w:p>
        </w:tc>
        <w:tc>
          <w:tcPr>
            <w:tcW w:w="1435" w:type="dxa"/>
            <w:tcBorders>
              <w:top w:val="single" w:sz="4" w:space="0" w:color="auto"/>
              <w:left w:val="single" w:sz="4" w:space="0" w:color="auto"/>
              <w:bottom w:val="single" w:sz="4" w:space="0" w:color="000000"/>
              <w:right w:val="single" w:sz="4" w:space="0" w:color="000000"/>
            </w:tcBorders>
          </w:tcPr>
          <w:p w:rsidR="008216BB" w:rsidRPr="007E6E44" w:rsidRDefault="00D02E05" w:rsidP="007E6E44">
            <w:pPr>
              <w:pStyle w:val="Betarp"/>
              <w:jc w:val="both"/>
              <w:rPr>
                <w:rFonts w:ascii="Arial" w:hAnsi="Arial" w:cs="Arial"/>
                <w:sz w:val="24"/>
                <w:szCs w:val="24"/>
                <w:highlight w:val="red"/>
              </w:rPr>
            </w:pPr>
            <w:r w:rsidRPr="007E6E44">
              <w:rPr>
                <w:rFonts w:ascii="Arial" w:hAnsi="Arial" w:cs="Arial"/>
                <w:sz w:val="24"/>
                <w:szCs w:val="24"/>
              </w:rPr>
              <w:t>7,6</w:t>
            </w:r>
          </w:p>
        </w:tc>
      </w:tr>
      <w:tr w:rsidR="008216BB" w:rsidRPr="007E6E44" w:rsidTr="00A03420">
        <w:trPr>
          <w:trHeight w:val="266"/>
        </w:trPr>
        <w:tc>
          <w:tcPr>
            <w:tcW w:w="6910" w:type="dxa"/>
            <w:tcBorders>
              <w:top w:val="single" w:sz="4" w:space="0" w:color="000000"/>
              <w:left w:val="single" w:sz="4" w:space="0" w:color="000000"/>
              <w:bottom w:val="single" w:sz="4" w:space="0" w:color="auto"/>
              <w:right w:val="single" w:sz="4" w:space="0" w:color="auto"/>
            </w:tcBorders>
            <w:vAlign w:val="center"/>
            <w:hideMark/>
          </w:tcPr>
          <w:p w:rsidR="008216BB" w:rsidRPr="007E6E44" w:rsidRDefault="008216BB" w:rsidP="007E6E44">
            <w:pPr>
              <w:pStyle w:val="Betarp"/>
              <w:jc w:val="both"/>
              <w:rPr>
                <w:rFonts w:ascii="Arial" w:hAnsi="Arial" w:cs="Arial"/>
                <w:b/>
                <w:color w:val="000000" w:themeColor="text1"/>
                <w:sz w:val="24"/>
                <w:szCs w:val="24"/>
              </w:rPr>
            </w:pPr>
            <w:r w:rsidRPr="007E6E44">
              <w:rPr>
                <w:rFonts w:ascii="Arial" w:hAnsi="Arial" w:cs="Arial"/>
                <w:color w:val="000000" w:themeColor="text1"/>
                <w:sz w:val="24"/>
                <w:szCs w:val="24"/>
              </w:rPr>
              <w:t>6. Iš projektų </w:t>
            </w:r>
          </w:p>
        </w:tc>
        <w:tc>
          <w:tcPr>
            <w:tcW w:w="1461" w:type="dxa"/>
            <w:tcBorders>
              <w:top w:val="single" w:sz="4" w:space="0" w:color="000000"/>
              <w:left w:val="single" w:sz="4" w:space="0" w:color="auto"/>
              <w:bottom w:val="single" w:sz="4" w:space="0" w:color="auto"/>
              <w:right w:val="single" w:sz="4" w:space="0" w:color="000000"/>
            </w:tcBorders>
            <w:vAlign w:val="center"/>
            <w:hideMark/>
          </w:tcPr>
          <w:p w:rsidR="008216BB" w:rsidRPr="007E6E44" w:rsidRDefault="00451DB4"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4</w:t>
            </w:r>
            <w:r w:rsidR="001D13F7" w:rsidRPr="007E6E44">
              <w:rPr>
                <w:rFonts w:ascii="Arial" w:hAnsi="Arial" w:cs="Arial"/>
                <w:color w:val="000000" w:themeColor="text1"/>
                <w:sz w:val="24"/>
                <w:szCs w:val="24"/>
              </w:rPr>
              <w:t>9,3</w:t>
            </w:r>
          </w:p>
        </w:tc>
        <w:tc>
          <w:tcPr>
            <w:tcW w:w="1435" w:type="dxa"/>
            <w:tcBorders>
              <w:top w:val="single" w:sz="4" w:space="0" w:color="000000"/>
              <w:left w:val="single" w:sz="4" w:space="0" w:color="auto"/>
              <w:bottom w:val="single" w:sz="4" w:space="0" w:color="auto"/>
              <w:right w:val="single" w:sz="4" w:space="0" w:color="000000"/>
            </w:tcBorders>
            <w:vAlign w:val="center"/>
          </w:tcPr>
          <w:p w:rsidR="008216BB" w:rsidRPr="007E6E44" w:rsidRDefault="00A607D1"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21,2</w:t>
            </w:r>
          </w:p>
        </w:tc>
      </w:tr>
      <w:tr w:rsidR="008216BB" w:rsidRPr="007E6E44" w:rsidTr="00A03420">
        <w:trPr>
          <w:trHeight w:val="266"/>
        </w:trPr>
        <w:tc>
          <w:tcPr>
            <w:tcW w:w="6910" w:type="dxa"/>
            <w:tcBorders>
              <w:top w:val="single" w:sz="4" w:space="0" w:color="000000"/>
              <w:left w:val="single" w:sz="4" w:space="0" w:color="000000"/>
              <w:bottom w:val="single" w:sz="4" w:space="0" w:color="auto"/>
              <w:right w:val="single" w:sz="4" w:space="0" w:color="auto"/>
            </w:tcBorders>
            <w:vAlign w:val="center"/>
            <w:hideMark/>
          </w:tcPr>
          <w:p w:rsidR="008216BB" w:rsidRPr="007E6E44" w:rsidRDefault="008216BB" w:rsidP="007E6E44">
            <w:pPr>
              <w:pStyle w:val="Betarp"/>
              <w:jc w:val="both"/>
              <w:rPr>
                <w:rFonts w:ascii="Arial" w:hAnsi="Arial" w:cs="Arial"/>
                <w:b/>
                <w:color w:val="000000" w:themeColor="text1"/>
                <w:sz w:val="24"/>
                <w:szCs w:val="24"/>
              </w:rPr>
            </w:pPr>
            <w:r w:rsidRPr="007E6E44">
              <w:rPr>
                <w:rFonts w:ascii="Arial" w:hAnsi="Arial" w:cs="Arial"/>
                <w:color w:val="000000" w:themeColor="text1"/>
                <w:sz w:val="24"/>
                <w:szCs w:val="24"/>
              </w:rPr>
              <w:t>7. Iš LR kultūros ministerijos</w:t>
            </w:r>
          </w:p>
        </w:tc>
        <w:tc>
          <w:tcPr>
            <w:tcW w:w="1461" w:type="dxa"/>
            <w:tcBorders>
              <w:top w:val="single" w:sz="4" w:space="0" w:color="000000"/>
              <w:left w:val="single" w:sz="4" w:space="0" w:color="auto"/>
              <w:bottom w:val="single" w:sz="4" w:space="0" w:color="auto"/>
              <w:right w:val="single" w:sz="4" w:space="0" w:color="000000"/>
            </w:tcBorders>
            <w:vAlign w:val="center"/>
            <w:hideMark/>
          </w:tcPr>
          <w:p w:rsidR="008216BB" w:rsidRPr="007E6E44" w:rsidRDefault="001D13F7" w:rsidP="007E6E44">
            <w:pPr>
              <w:pStyle w:val="Betarp"/>
              <w:jc w:val="both"/>
              <w:rPr>
                <w:rFonts w:ascii="Arial" w:hAnsi="Arial" w:cs="Arial"/>
                <w:sz w:val="24"/>
                <w:szCs w:val="24"/>
              </w:rPr>
            </w:pPr>
            <w:r w:rsidRPr="007E6E44">
              <w:rPr>
                <w:rFonts w:ascii="Arial" w:hAnsi="Arial" w:cs="Arial"/>
                <w:sz w:val="24"/>
                <w:szCs w:val="24"/>
              </w:rPr>
              <w:t>70,7</w:t>
            </w:r>
          </w:p>
        </w:tc>
        <w:tc>
          <w:tcPr>
            <w:tcW w:w="1435" w:type="dxa"/>
            <w:tcBorders>
              <w:top w:val="single" w:sz="4" w:space="0" w:color="000000"/>
              <w:left w:val="single" w:sz="4" w:space="0" w:color="auto"/>
              <w:bottom w:val="single" w:sz="4" w:space="0" w:color="auto"/>
              <w:right w:val="single" w:sz="4" w:space="0" w:color="000000"/>
            </w:tcBorders>
            <w:vAlign w:val="center"/>
          </w:tcPr>
          <w:p w:rsidR="008216BB" w:rsidRPr="007E6E44" w:rsidRDefault="0032103F" w:rsidP="007E6E44">
            <w:pPr>
              <w:pStyle w:val="Betarp"/>
              <w:jc w:val="both"/>
              <w:rPr>
                <w:rFonts w:ascii="Arial" w:hAnsi="Arial" w:cs="Arial"/>
                <w:sz w:val="24"/>
                <w:szCs w:val="24"/>
              </w:rPr>
            </w:pPr>
            <w:r w:rsidRPr="007E6E44">
              <w:rPr>
                <w:rFonts w:ascii="Arial" w:hAnsi="Arial" w:cs="Arial"/>
                <w:sz w:val="24"/>
                <w:szCs w:val="24"/>
              </w:rPr>
              <w:t>83,0</w:t>
            </w:r>
          </w:p>
        </w:tc>
      </w:tr>
      <w:tr w:rsidR="008216BB" w:rsidRPr="007E6E44" w:rsidTr="00A03420">
        <w:trPr>
          <w:trHeight w:val="266"/>
        </w:trPr>
        <w:tc>
          <w:tcPr>
            <w:tcW w:w="6910" w:type="dxa"/>
            <w:tcBorders>
              <w:top w:val="single" w:sz="4" w:space="0" w:color="000000"/>
              <w:left w:val="single" w:sz="4" w:space="0" w:color="000000"/>
              <w:bottom w:val="single" w:sz="4" w:space="0" w:color="auto"/>
              <w:right w:val="single" w:sz="4" w:space="0" w:color="auto"/>
            </w:tcBorders>
            <w:vAlign w:val="center"/>
            <w:hideMark/>
          </w:tcPr>
          <w:p w:rsidR="008216BB" w:rsidRPr="007E6E44" w:rsidRDefault="008216BB" w:rsidP="007E6E44">
            <w:pPr>
              <w:pStyle w:val="Betarp"/>
              <w:jc w:val="both"/>
              <w:rPr>
                <w:rFonts w:ascii="Arial" w:hAnsi="Arial" w:cs="Arial"/>
                <w:color w:val="000000" w:themeColor="text1"/>
                <w:sz w:val="24"/>
                <w:szCs w:val="24"/>
              </w:rPr>
            </w:pPr>
            <w:r w:rsidRPr="007E6E44">
              <w:rPr>
                <w:rFonts w:ascii="Arial" w:hAnsi="Arial" w:cs="Arial"/>
                <w:b/>
                <w:bCs/>
                <w:color w:val="000000" w:themeColor="text1"/>
                <w:sz w:val="24"/>
                <w:szCs w:val="24"/>
              </w:rPr>
              <w:t>PAJAMOS IŠ VISO (1+2+3+4+5+6+7):</w:t>
            </w:r>
            <w:r w:rsidRPr="007E6E44">
              <w:rPr>
                <w:rFonts w:ascii="Arial" w:hAnsi="Arial" w:cs="Arial"/>
                <w:color w:val="000000" w:themeColor="text1"/>
                <w:sz w:val="24"/>
                <w:szCs w:val="24"/>
              </w:rPr>
              <w:t> </w:t>
            </w:r>
          </w:p>
        </w:tc>
        <w:tc>
          <w:tcPr>
            <w:tcW w:w="1461" w:type="dxa"/>
            <w:tcBorders>
              <w:top w:val="single" w:sz="4" w:space="0" w:color="000000"/>
              <w:left w:val="single" w:sz="4" w:space="0" w:color="auto"/>
              <w:bottom w:val="single" w:sz="4" w:space="0" w:color="auto"/>
              <w:right w:val="single" w:sz="4" w:space="0" w:color="000000"/>
            </w:tcBorders>
            <w:vAlign w:val="center"/>
            <w:hideMark/>
          </w:tcPr>
          <w:p w:rsidR="008216BB" w:rsidRPr="007E6E44" w:rsidRDefault="008216BB" w:rsidP="007E6E44">
            <w:pPr>
              <w:pStyle w:val="Betarp"/>
              <w:jc w:val="both"/>
              <w:rPr>
                <w:rFonts w:ascii="Arial" w:hAnsi="Arial" w:cs="Arial"/>
                <w:b/>
                <w:color w:val="000000" w:themeColor="text1"/>
                <w:sz w:val="24"/>
                <w:szCs w:val="24"/>
              </w:rPr>
            </w:pPr>
            <w:r w:rsidRPr="007E6E44">
              <w:rPr>
                <w:rFonts w:ascii="Arial" w:hAnsi="Arial" w:cs="Arial"/>
                <w:b/>
                <w:color w:val="000000" w:themeColor="text1"/>
                <w:sz w:val="24"/>
                <w:szCs w:val="24"/>
              </w:rPr>
              <w:t>1</w:t>
            </w:r>
            <w:r w:rsidR="001D13F7" w:rsidRPr="007E6E44">
              <w:rPr>
                <w:rFonts w:ascii="Arial" w:hAnsi="Arial" w:cs="Arial"/>
                <w:b/>
                <w:color w:val="000000" w:themeColor="text1"/>
                <w:sz w:val="24"/>
                <w:szCs w:val="24"/>
              </w:rPr>
              <w:t>541,2</w:t>
            </w:r>
          </w:p>
        </w:tc>
        <w:tc>
          <w:tcPr>
            <w:tcW w:w="1435" w:type="dxa"/>
            <w:tcBorders>
              <w:top w:val="single" w:sz="4" w:space="0" w:color="000000"/>
              <w:left w:val="single" w:sz="4" w:space="0" w:color="auto"/>
              <w:bottom w:val="single" w:sz="4" w:space="0" w:color="auto"/>
              <w:right w:val="single" w:sz="4" w:space="0" w:color="000000"/>
            </w:tcBorders>
            <w:vAlign w:val="center"/>
          </w:tcPr>
          <w:p w:rsidR="008216BB" w:rsidRPr="007E6E44" w:rsidRDefault="0032103F" w:rsidP="007E6E44">
            <w:pPr>
              <w:pStyle w:val="Betarp"/>
              <w:jc w:val="both"/>
              <w:rPr>
                <w:rFonts w:ascii="Arial" w:hAnsi="Arial" w:cs="Arial"/>
                <w:b/>
                <w:color w:val="000000" w:themeColor="text1"/>
                <w:sz w:val="24"/>
                <w:szCs w:val="24"/>
              </w:rPr>
            </w:pPr>
            <w:r w:rsidRPr="007E6E44">
              <w:rPr>
                <w:rFonts w:ascii="Arial" w:hAnsi="Arial" w:cs="Arial"/>
                <w:b/>
                <w:color w:val="000000" w:themeColor="text1"/>
                <w:sz w:val="24"/>
                <w:szCs w:val="24"/>
              </w:rPr>
              <w:t>1641,0</w:t>
            </w:r>
          </w:p>
        </w:tc>
      </w:tr>
    </w:tbl>
    <w:p w:rsidR="00EB1412" w:rsidRPr="007E6E44" w:rsidRDefault="00EB1412" w:rsidP="007E6E44">
      <w:pPr>
        <w:pStyle w:val="Betarp"/>
        <w:jc w:val="both"/>
        <w:rPr>
          <w:rFonts w:ascii="Arial" w:hAnsi="Arial" w:cs="Arial"/>
          <w:color w:val="000000" w:themeColor="text1"/>
          <w:sz w:val="24"/>
          <w:szCs w:val="24"/>
        </w:rPr>
      </w:pPr>
    </w:p>
    <w:p w:rsidR="008216BB" w:rsidRPr="007E6E44" w:rsidRDefault="008216BB" w:rsidP="007E6E44">
      <w:pPr>
        <w:pStyle w:val="Betarp"/>
        <w:jc w:val="both"/>
        <w:rPr>
          <w:rFonts w:ascii="Arial" w:hAnsi="Arial" w:cs="Arial"/>
          <w:i/>
          <w:color w:val="000000" w:themeColor="text1"/>
          <w:sz w:val="24"/>
          <w:szCs w:val="24"/>
        </w:rPr>
      </w:pPr>
      <w:r w:rsidRPr="007E6E44">
        <w:rPr>
          <w:rFonts w:ascii="Arial" w:hAnsi="Arial" w:cs="Arial"/>
          <w:i/>
          <w:color w:val="000000" w:themeColor="text1"/>
          <w:sz w:val="24"/>
          <w:szCs w:val="24"/>
        </w:rPr>
        <w:t>5 lentelė. Įstaigos išlaidos</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2"/>
        <w:gridCol w:w="3966"/>
        <w:gridCol w:w="1133"/>
        <w:gridCol w:w="1133"/>
        <w:gridCol w:w="1989"/>
      </w:tblGrid>
      <w:tr w:rsidR="008216BB" w:rsidRPr="007E6E44" w:rsidTr="00A03420">
        <w:tc>
          <w:tcPr>
            <w:tcW w:w="1442" w:type="dxa"/>
            <w:tcBorders>
              <w:top w:val="single" w:sz="4" w:space="0" w:color="auto"/>
              <w:left w:val="single" w:sz="4" w:space="0" w:color="auto"/>
              <w:bottom w:val="single" w:sz="4" w:space="0" w:color="auto"/>
              <w:right w:val="single" w:sz="4" w:space="0" w:color="auto"/>
            </w:tcBorders>
            <w:hideMark/>
          </w:tcPr>
          <w:p w:rsidR="008216BB" w:rsidRPr="007E6E44" w:rsidRDefault="008216BB" w:rsidP="007E6E44">
            <w:pPr>
              <w:pStyle w:val="Betarp"/>
              <w:jc w:val="both"/>
              <w:rPr>
                <w:rFonts w:ascii="Arial" w:hAnsi="Arial" w:cs="Arial"/>
                <w:b/>
                <w:bCs/>
                <w:color w:val="000000" w:themeColor="text1"/>
                <w:sz w:val="24"/>
                <w:szCs w:val="24"/>
              </w:rPr>
            </w:pPr>
            <w:bookmarkStart w:id="1" w:name="_Hlk124257977"/>
            <w:r w:rsidRPr="007E6E44">
              <w:rPr>
                <w:rFonts w:ascii="Arial" w:hAnsi="Arial" w:cs="Arial"/>
                <w:b/>
                <w:bCs/>
                <w:color w:val="000000" w:themeColor="text1"/>
                <w:sz w:val="24"/>
                <w:szCs w:val="24"/>
              </w:rPr>
              <w:t>Klasifikacijos kodas</w:t>
            </w:r>
          </w:p>
        </w:tc>
        <w:tc>
          <w:tcPr>
            <w:tcW w:w="3966" w:type="dxa"/>
            <w:tcBorders>
              <w:top w:val="single" w:sz="4" w:space="0" w:color="auto"/>
              <w:left w:val="single" w:sz="4" w:space="0" w:color="auto"/>
              <w:bottom w:val="single" w:sz="4" w:space="0" w:color="auto"/>
              <w:right w:val="single" w:sz="4" w:space="0" w:color="auto"/>
            </w:tcBorders>
            <w:hideMark/>
          </w:tcPr>
          <w:p w:rsidR="008216BB" w:rsidRPr="007E6E44" w:rsidRDefault="008216BB" w:rsidP="007E6E44">
            <w:pPr>
              <w:pStyle w:val="Betarp"/>
              <w:jc w:val="both"/>
              <w:rPr>
                <w:rFonts w:ascii="Arial" w:hAnsi="Arial" w:cs="Arial"/>
                <w:b/>
                <w:bCs/>
                <w:color w:val="000000" w:themeColor="text1"/>
                <w:sz w:val="24"/>
                <w:szCs w:val="24"/>
              </w:rPr>
            </w:pPr>
            <w:r w:rsidRPr="007E6E44">
              <w:rPr>
                <w:rFonts w:ascii="Arial" w:hAnsi="Arial" w:cs="Arial"/>
                <w:b/>
                <w:color w:val="000000" w:themeColor="text1"/>
                <w:sz w:val="24"/>
                <w:szCs w:val="24"/>
              </w:rPr>
              <w:t>Išlaidų pavadinimas</w:t>
            </w:r>
          </w:p>
        </w:tc>
        <w:tc>
          <w:tcPr>
            <w:tcW w:w="1133" w:type="dxa"/>
            <w:tcBorders>
              <w:top w:val="single" w:sz="4" w:space="0" w:color="auto"/>
              <w:left w:val="single" w:sz="4" w:space="0" w:color="auto"/>
              <w:bottom w:val="single" w:sz="4" w:space="0" w:color="auto"/>
              <w:right w:val="single" w:sz="4" w:space="0" w:color="auto"/>
            </w:tcBorders>
            <w:hideMark/>
          </w:tcPr>
          <w:p w:rsidR="008216BB" w:rsidRPr="007E6E44" w:rsidRDefault="008216BB" w:rsidP="007E6E44">
            <w:pPr>
              <w:pStyle w:val="Betarp"/>
              <w:jc w:val="both"/>
              <w:rPr>
                <w:rFonts w:ascii="Arial" w:hAnsi="Arial" w:cs="Arial"/>
                <w:b/>
                <w:color w:val="000000" w:themeColor="text1"/>
                <w:sz w:val="24"/>
                <w:szCs w:val="24"/>
              </w:rPr>
            </w:pPr>
            <w:r w:rsidRPr="007E6E44">
              <w:rPr>
                <w:rFonts w:ascii="Arial" w:hAnsi="Arial" w:cs="Arial"/>
                <w:b/>
                <w:color w:val="000000" w:themeColor="text1"/>
                <w:sz w:val="24"/>
                <w:szCs w:val="24"/>
              </w:rPr>
              <w:t>202</w:t>
            </w:r>
            <w:r w:rsidR="005433BC" w:rsidRPr="007E6E44">
              <w:rPr>
                <w:rFonts w:ascii="Arial" w:hAnsi="Arial" w:cs="Arial"/>
                <w:b/>
                <w:color w:val="000000" w:themeColor="text1"/>
                <w:sz w:val="24"/>
                <w:szCs w:val="24"/>
              </w:rPr>
              <w:t>3</w:t>
            </w:r>
            <w:r w:rsidRPr="007E6E44">
              <w:rPr>
                <w:rFonts w:ascii="Arial" w:hAnsi="Arial" w:cs="Arial"/>
                <w:b/>
                <w:color w:val="000000" w:themeColor="text1"/>
                <w:sz w:val="24"/>
                <w:szCs w:val="24"/>
              </w:rPr>
              <w:t xml:space="preserve"> m.</w:t>
            </w:r>
          </w:p>
          <w:p w:rsidR="008216BB" w:rsidRPr="007E6E44" w:rsidRDefault="008216BB" w:rsidP="007E6E44">
            <w:pPr>
              <w:pStyle w:val="Betarp"/>
              <w:jc w:val="both"/>
              <w:rPr>
                <w:rFonts w:ascii="Arial" w:hAnsi="Arial" w:cs="Arial"/>
                <w:b/>
                <w:bCs/>
                <w:color w:val="000000" w:themeColor="text1"/>
                <w:sz w:val="24"/>
                <w:szCs w:val="24"/>
              </w:rPr>
            </w:pPr>
            <w:r w:rsidRPr="007E6E44">
              <w:rPr>
                <w:rFonts w:ascii="Arial" w:hAnsi="Arial" w:cs="Arial"/>
                <w:b/>
                <w:color w:val="000000" w:themeColor="text1"/>
                <w:sz w:val="24"/>
                <w:szCs w:val="24"/>
              </w:rPr>
              <w:t>Tūkst. Eur</w:t>
            </w:r>
          </w:p>
        </w:tc>
        <w:tc>
          <w:tcPr>
            <w:tcW w:w="1133" w:type="dxa"/>
            <w:tcBorders>
              <w:top w:val="single" w:sz="4" w:space="0" w:color="auto"/>
              <w:left w:val="single" w:sz="4" w:space="0" w:color="auto"/>
              <w:bottom w:val="single" w:sz="4" w:space="0" w:color="auto"/>
              <w:right w:val="single" w:sz="4" w:space="0" w:color="auto"/>
            </w:tcBorders>
            <w:hideMark/>
          </w:tcPr>
          <w:p w:rsidR="008216BB" w:rsidRPr="007E6E44" w:rsidRDefault="008216BB" w:rsidP="007E6E44">
            <w:pPr>
              <w:pStyle w:val="Betarp"/>
              <w:jc w:val="both"/>
              <w:rPr>
                <w:rFonts w:ascii="Arial" w:hAnsi="Arial" w:cs="Arial"/>
                <w:b/>
                <w:color w:val="000000" w:themeColor="text1"/>
                <w:sz w:val="24"/>
                <w:szCs w:val="24"/>
              </w:rPr>
            </w:pPr>
            <w:r w:rsidRPr="007E6E44">
              <w:rPr>
                <w:rFonts w:ascii="Arial" w:hAnsi="Arial" w:cs="Arial"/>
                <w:b/>
                <w:color w:val="000000" w:themeColor="text1"/>
                <w:sz w:val="24"/>
                <w:szCs w:val="24"/>
              </w:rPr>
              <w:t>202</w:t>
            </w:r>
            <w:r w:rsidR="005433BC" w:rsidRPr="007E6E44">
              <w:rPr>
                <w:rFonts w:ascii="Arial" w:hAnsi="Arial" w:cs="Arial"/>
                <w:b/>
                <w:color w:val="000000" w:themeColor="text1"/>
                <w:sz w:val="24"/>
                <w:szCs w:val="24"/>
              </w:rPr>
              <w:t>4</w:t>
            </w:r>
            <w:r w:rsidRPr="007E6E44">
              <w:rPr>
                <w:rFonts w:ascii="Arial" w:hAnsi="Arial" w:cs="Arial"/>
                <w:b/>
                <w:color w:val="000000" w:themeColor="text1"/>
                <w:sz w:val="24"/>
                <w:szCs w:val="24"/>
              </w:rPr>
              <w:t xml:space="preserve"> m.</w:t>
            </w:r>
          </w:p>
          <w:p w:rsidR="008216BB" w:rsidRPr="007E6E44" w:rsidRDefault="008216BB" w:rsidP="007E6E44">
            <w:pPr>
              <w:pStyle w:val="Betarp"/>
              <w:jc w:val="both"/>
              <w:rPr>
                <w:rFonts w:ascii="Arial" w:hAnsi="Arial" w:cs="Arial"/>
                <w:b/>
                <w:bCs/>
                <w:color w:val="000000" w:themeColor="text1"/>
                <w:sz w:val="24"/>
                <w:szCs w:val="24"/>
              </w:rPr>
            </w:pPr>
            <w:r w:rsidRPr="007E6E44">
              <w:rPr>
                <w:rFonts w:ascii="Arial" w:hAnsi="Arial" w:cs="Arial"/>
                <w:b/>
                <w:color w:val="000000" w:themeColor="text1"/>
                <w:sz w:val="24"/>
                <w:szCs w:val="24"/>
              </w:rPr>
              <w:t>Tūkst. Eur</w:t>
            </w:r>
          </w:p>
        </w:tc>
        <w:tc>
          <w:tcPr>
            <w:tcW w:w="1989" w:type="dxa"/>
            <w:tcBorders>
              <w:top w:val="single" w:sz="4" w:space="0" w:color="auto"/>
              <w:left w:val="single" w:sz="4" w:space="0" w:color="auto"/>
              <w:bottom w:val="single" w:sz="4" w:space="0" w:color="auto"/>
              <w:right w:val="single" w:sz="4" w:space="0" w:color="auto"/>
            </w:tcBorders>
            <w:hideMark/>
          </w:tcPr>
          <w:p w:rsidR="008216BB" w:rsidRPr="007E6E44" w:rsidRDefault="008216BB" w:rsidP="007E6E44">
            <w:pPr>
              <w:pStyle w:val="Betarp"/>
              <w:jc w:val="both"/>
              <w:rPr>
                <w:rFonts w:ascii="Arial" w:hAnsi="Arial" w:cs="Arial"/>
                <w:b/>
                <w:bCs/>
                <w:color w:val="000000" w:themeColor="text1"/>
                <w:sz w:val="24"/>
                <w:szCs w:val="24"/>
              </w:rPr>
            </w:pPr>
            <w:r w:rsidRPr="007E6E44">
              <w:rPr>
                <w:rFonts w:ascii="Arial" w:hAnsi="Arial" w:cs="Arial"/>
                <w:b/>
                <w:color w:val="000000" w:themeColor="text1"/>
                <w:sz w:val="24"/>
                <w:szCs w:val="24"/>
              </w:rPr>
              <w:t>Pastabos</w:t>
            </w:r>
          </w:p>
        </w:tc>
      </w:tr>
      <w:tr w:rsidR="008216BB" w:rsidRPr="007E6E44" w:rsidTr="00A03420">
        <w:tc>
          <w:tcPr>
            <w:tcW w:w="1442" w:type="dxa"/>
            <w:tcBorders>
              <w:top w:val="single" w:sz="4" w:space="0" w:color="auto"/>
              <w:left w:val="single" w:sz="4" w:space="0" w:color="auto"/>
              <w:bottom w:val="single" w:sz="4" w:space="0" w:color="auto"/>
              <w:right w:val="single" w:sz="4" w:space="0" w:color="auto"/>
            </w:tcBorders>
          </w:tcPr>
          <w:p w:rsidR="008216BB" w:rsidRPr="007E6E44" w:rsidRDefault="008216BB" w:rsidP="007E6E44">
            <w:pPr>
              <w:pStyle w:val="Betarp"/>
              <w:jc w:val="both"/>
              <w:rPr>
                <w:rFonts w:ascii="Arial" w:hAnsi="Arial" w:cs="Arial"/>
                <w:b/>
                <w:bCs/>
                <w:color w:val="000000" w:themeColor="text1"/>
                <w:sz w:val="24"/>
                <w:szCs w:val="24"/>
              </w:rPr>
            </w:pPr>
          </w:p>
          <w:p w:rsidR="008216BB" w:rsidRPr="007E6E44" w:rsidRDefault="008216BB" w:rsidP="007E6E44">
            <w:pPr>
              <w:pStyle w:val="Betarp"/>
              <w:jc w:val="both"/>
              <w:rPr>
                <w:rFonts w:ascii="Arial" w:hAnsi="Arial" w:cs="Arial"/>
                <w:b/>
                <w:bCs/>
                <w:color w:val="000000" w:themeColor="text1"/>
                <w:sz w:val="24"/>
                <w:szCs w:val="24"/>
              </w:rPr>
            </w:pPr>
            <w:r w:rsidRPr="007E6E44">
              <w:rPr>
                <w:rFonts w:ascii="Arial" w:hAnsi="Arial" w:cs="Arial"/>
                <w:b/>
                <w:bCs/>
                <w:color w:val="000000" w:themeColor="text1"/>
                <w:sz w:val="24"/>
                <w:szCs w:val="24"/>
              </w:rPr>
              <w:t>2.1.</w:t>
            </w:r>
          </w:p>
        </w:tc>
        <w:tc>
          <w:tcPr>
            <w:tcW w:w="3966" w:type="dxa"/>
            <w:tcBorders>
              <w:top w:val="single" w:sz="4" w:space="0" w:color="auto"/>
              <w:left w:val="single" w:sz="4" w:space="0" w:color="auto"/>
              <w:bottom w:val="single" w:sz="4" w:space="0" w:color="auto"/>
              <w:right w:val="single" w:sz="4" w:space="0" w:color="auto"/>
            </w:tcBorders>
            <w:hideMark/>
          </w:tcPr>
          <w:p w:rsidR="008216BB" w:rsidRPr="007E6E44" w:rsidRDefault="008216BB" w:rsidP="007E6E44">
            <w:pPr>
              <w:pStyle w:val="Betarp"/>
              <w:jc w:val="both"/>
              <w:rPr>
                <w:rFonts w:ascii="Arial" w:hAnsi="Arial" w:cs="Arial"/>
                <w:b/>
                <w:bCs/>
                <w:color w:val="000000" w:themeColor="text1"/>
                <w:sz w:val="24"/>
                <w:szCs w:val="24"/>
              </w:rPr>
            </w:pPr>
            <w:r w:rsidRPr="007E6E44">
              <w:rPr>
                <w:rFonts w:ascii="Arial" w:hAnsi="Arial" w:cs="Arial"/>
                <w:b/>
                <w:bCs/>
                <w:color w:val="000000" w:themeColor="text1"/>
                <w:sz w:val="24"/>
                <w:szCs w:val="24"/>
              </w:rPr>
              <w:t>Darbo užmokestis ir socialinis draudimas</w:t>
            </w:r>
          </w:p>
        </w:tc>
        <w:tc>
          <w:tcPr>
            <w:tcW w:w="1133" w:type="dxa"/>
            <w:tcBorders>
              <w:top w:val="single" w:sz="4" w:space="0" w:color="auto"/>
              <w:left w:val="single" w:sz="4" w:space="0" w:color="auto"/>
              <w:bottom w:val="single" w:sz="4" w:space="0" w:color="auto"/>
              <w:right w:val="single" w:sz="4" w:space="0" w:color="auto"/>
            </w:tcBorders>
            <w:hideMark/>
          </w:tcPr>
          <w:p w:rsidR="008216BB" w:rsidRPr="007E6E44" w:rsidRDefault="00581FC6" w:rsidP="007E6E44">
            <w:pPr>
              <w:pStyle w:val="Betarp"/>
              <w:jc w:val="both"/>
              <w:rPr>
                <w:rFonts w:ascii="Arial" w:hAnsi="Arial" w:cs="Arial"/>
                <w:b/>
                <w:bCs/>
                <w:sz w:val="24"/>
                <w:szCs w:val="24"/>
              </w:rPr>
            </w:pPr>
            <w:r w:rsidRPr="007E6E44">
              <w:rPr>
                <w:rFonts w:ascii="Arial" w:hAnsi="Arial" w:cs="Arial"/>
                <w:b/>
                <w:bCs/>
                <w:sz w:val="24"/>
                <w:szCs w:val="24"/>
              </w:rPr>
              <w:t>1125,7</w:t>
            </w:r>
          </w:p>
        </w:tc>
        <w:tc>
          <w:tcPr>
            <w:tcW w:w="1133" w:type="dxa"/>
            <w:tcBorders>
              <w:top w:val="single" w:sz="4" w:space="0" w:color="auto"/>
              <w:left w:val="single" w:sz="4" w:space="0" w:color="auto"/>
              <w:bottom w:val="single" w:sz="4" w:space="0" w:color="auto"/>
              <w:right w:val="single" w:sz="4" w:space="0" w:color="auto"/>
            </w:tcBorders>
          </w:tcPr>
          <w:p w:rsidR="008216BB" w:rsidRPr="007E6E44" w:rsidRDefault="00581FC6" w:rsidP="007E6E44">
            <w:pPr>
              <w:pStyle w:val="Betarp"/>
              <w:jc w:val="both"/>
              <w:rPr>
                <w:rFonts w:ascii="Arial" w:hAnsi="Arial" w:cs="Arial"/>
                <w:b/>
                <w:bCs/>
                <w:sz w:val="24"/>
                <w:szCs w:val="24"/>
              </w:rPr>
            </w:pPr>
            <w:r w:rsidRPr="007E6E44">
              <w:rPr>
                <w:rFonts w:ascii="Arial" w:hAnsi="Arial" w:cs="Arial"/>
                <w:b/>
                <w:bCs/>
                <w:sz w:val="24"/>
                <w:szCs w:val="24"/>
              </w:rPr>
              <w:t>1321,57</w:t>
            </w:r>
          </w:p>
        </w:tc>
        <w:tc>
          <w:tcPr>
            <w:tcW w:w="1989" w:type="dxa"/>
            <w:tcBorders>
              <w:top w:val="single" w:sz="4" w:space="0" w:color="auto"/>
              <w:left w:val="single" w:sz="4" w:space="0" w:color="auto"/>
              <w:bottom w:val="single" w:sz="4" w:space="0" w:color="auto"/>
              <w:right w:val="single" w:sz="4" w:space="0" w:color="auto"/>
            </w:tcBorders>
          </w:tcPr>
          <w:p w:rsidR="008216BB" w:rsidRPr="007E6E44" w:rsidRDefault="008216BB" w:rsidP="007E6E44">
            <w:pPr>
              <w:pStyle w:val="Betarp"/>
              <w:jc w:val="both"/>
              <w:rPr>
                <w:rFonts w:ascii="Arial" w:hAnsi="Arial" w:cs="Arial"/>
                <w:b/>
                <w:bCs/>
                <w:color w:val="000000" w:themeColor="text1"/>
                <w:sz w:val="24"/>
                <w:szCs w:val="24"/>
              </w:rPr>
            </w:pPr>
          </w:p>
        </w:tc>
      </w:tr>
      <w:tr w:rsidR="008216BB" w:rsidRPr="007E6E44" w:rsidTr="00A03420">
        <w:tc>
          <w:tcPr>
            <w:tcW w:w="1442" w:type="dxa"/>
            <w:tcBorders>
              <w:top w:val="single" w:sz="4" w:space="0" w:color="auto"/>
              <w:left w:val="single" w:sz="4" w:space="0" w:color="auto"/>
              <w:bottom w:val="single" w:sz="4" w:space="0" w:color="auto"/>
              <w:right w:val="single" w:sz="4" w:space="0" w:color="auto"/>
            </w:tcBorders>
            <w:hideMark/>
          </w:tcPr>
          <w:p w:rsidR="008216BB" w:rsidRPr="007E6E44" w:rsidRDefault="008216BB"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2.1.1.1.1.1.</w:t>
            </w:r>
          </w:p>
        </w:tc>
        <w:tc>
          <w:tcPr>
            <w:tcW w:w="3966" w:type="dxa"/>
            <w:tcBorders>
              <w:top w:val="single" w:sz="4" w:space="0" w:color="auto"/>
              <w:left w:val="single" w:sz="4" w:space="0" w:color="auto"/>
              <w:bottom w:val="single" w:sz="4" w:space="0" w:color="auto"/>
              <w:right w:val="single" w:sz="4" w:space="0" w:color="auto"/>
            </w:tcBorders>
            <w:hideMark/>
          </w:tcPr>
          <w:p w:rsidR="008216BB" w:rsidRPr="007E6E44" w:rsidRDefault="008216BB"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Darbo užmokestis</w:t>
            </w:r>
          </w:p>
        </w:tc>
        <w:tc>
          <w:tcPr>
            <w:tcW w:w="1133" w:type="dxa"/>
            <w:tcBorders>
              <w:top w:val="single" w:sz="4" w:space="0" w:color="auto"/>
              <w:left w:val="single" w:sz="4" w:space="0" w:color="auto"/>
              <w:bottom w:val="single" w:sz="4" w:space="0" w:color="auto"/>
              <w:right w:val="single" w:sz="4" w:space="0" w:color="auto"/>
            </w:tcBorders>
            <w:hideMark/>
          </w:tcPr>
          <w:p w:rsidR="008216BB" w:rsidRPr="007E6E44" w:rsidRDefault="005433BC" w:rsidP="007E6E44">
            <w:pPr>
              <w:pStyle w:val="Betarp"/>
              <w:jc w:val="both"/>
              <w:rPr>
                <w:rFonts w:ascii="Arial" w:hAnsi="Arial" w:cs="Arial"/>
                <w:sz w:val="24"/>
                <w:szCs w:val="24"/>
              </w:rPr>
            </w:pPr>
            <w:r w:rsidRPr="007E6E44">
              <w:rPr>
                <w:rFonts w:ascii="Arial" w:hAnsi="Arial" w:cs="Arial"/>
                <w:sz w:val="24"/>
                <w:szCs w:val="24"/>
              </w:rPr>
              <w:t>1107,6</w:t>
            </w:r>
          </w:p>
        </w:tc>
        <w:tc>
          <w:tcPr>
            <w:tcW w:w="1133" w:type="dxa"/>
            <w:tcBorders>
              <w:top w:val="single" w:sz="4" w:space="0" w:color="auto"/>
              <w:left w:val="single" w:sz="4" w:space="0" w:color="auto"/>
              <w:bottom w:val="single" w:sz="4" w:space="0" w:color="auto"/>
              <w:right w:val="single" w:sz="4" w:space="0" w:color="auto"/>
            </w:tcBorders>
          </w:tcPr>
          <w:p w:rsidR="008216BB" w:rsidRPr="007E6E44" w:rsidRDefault="00581FC6" w:rsidP="007E6E44">
            <w:pPr>
              <w:pStyle w:val="Betarp"/>
              <w:jc w:val="both"/>
              <w:rPr>
                <w:rFonts w:ascii="Arial" w:hAnsi="Arial" w:cs="Arial"/>
                <w:sz w:val="24"/>
                <w:szCs w:val="24"/>
              </w:rPr>
            </w:pPr>
            <w:r w:rsidRPr="007E6E44">
              <w:rPr>
                <w:rFonts w:ascii="Arial" w:hAnsi="Arial" w:cs="Arial"/>
                <w:sz w:val="24"/>
                <w:szCs w:val="24"/>
              </w:rPr>
              <w:t>1301,4</w:t>
            </w:r>
          </w:p>
        </w:tc>
        <w:tc>
          <w:tcPr>
            <w:tcW w:w="1989" w:type="dxa"/>
            <w:tcBorders>
              <w:top w:val="single" w:sz="4" w:space="0" w:color="auto"/>
              <w:left w:val="single" w:sz="4" w:space="0" w:color="auto"/>
              <w:bottom w:val="single" w:sz="4" w:space="0" w:color="auto"/>
              <w:right w:val="single" w:sz="4" w:space="0" w:color="auto"/>
            </w:tcBorders>
          </w:tcPr>
          <w:p w:rsidR="008216BB" w:rsidRPr="007E6E44" w:rsidRDefault="008216BB" w:rsidP="007E6E44">
            <w:pPr>
              <w:pStyle w:val="Betarp"/>
              <w:jc w:val="both"/>
              <w:rPr>
                <w:rFonts w:ascii="Arial" w:hAnsi="Arial" w:cs="Arial"/>
                <w:color w:val="000000" w:themeColor="text1"/>
                <w:sz w:val="24"/>
                <w:szCs w:val="24"/>
              </w:rPr>
            </w:pPr>
          </w:p>
        </w:tc>
      </w:tr>
      <w:tr w:rsidR="008216BB" w:rsidRPr="007E6E44" w:rsidTr="00A03420">
        <w:tc>
          <w:tcPr>
            <w:tcW w:w="1442" w:type="dxa"/>
            <w:tcBorders>
              <w:top w:val="single" w:sz="4" w:space="0" w:color="auto"/>
              <w:left w:val="single" w:sz="4" w:space="0" w:color="auto"/>
              <w:bottom w:val="single" w:sz="4" w:space="0" w:color="auto"/>
              <w:right w:val="single" w:sz="4" w:space="0" w:color="auto"/>
            </w:tcBorders>
            <w:hideMark/>
          </w:tcPr>
          <w:p w:rsidR="008216BB" w:rsidRPr="007E6E44" w:rsidRDefault="008216BB"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2.1.2.1.1.1.</w:t>
            </w:r>
          </w:p>
        </w:tc>
        <w:tc>
          <w:tcPr>
            <w:tcW w:w="3966" w:type="dxa"/>
            <w:tcBorders>
              <w:top w:val="single" w:sz="4" w:space="0" w:color="auto"/>
              <w:left w:val="single" w:sz="4" w:space="0" w:color="auto"/>
              <w:bottom w:val="single" w:sz="4" w:space="0" w:color="auto"/>
              <w:right w:val="single" w:sz="4" w:space="0" w:color="auto"/>
            </w:tcBorders>
            <w:hideMark/>
          </w:tcPr>
          <w:p w:rsidR="008216BB" w:rsidRPr="007E6E44" w:rsidRDefault="008216BB"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Socialinio draudimo įmokos</w:t>
            </w:r>
          </w:p>
        </w:tc>
        <w:tc>
          <w:tcPr>
            <w:tcW w:w="1133" w:type="dxa"/>
            <w:tcBorders>
              <w:top w:val="single" w:sz="4" w:space="0" w:color="auto"/>
              <w:left w:val="single" w:sz="4" w:space="0" w:color="auto"/>
              <w:bottom w:val="single" w:sz="4" w:space="0" w:color="auto"/>
              <w:right w:val="single" w:sz="4" w:space="0" w:color="auto"/>
            </w:tcBorders>
            <w:hideMark/>
          </w:tcPr>
          <w:p w:rsidR="008216BB" w:rsidRPr="007E6E44" w:rsidRDefault="005433BC" w:rsidP="007E6E44">
            <w:pPr>
              <w:pStyle w:val="Betarp"/>
              <w:jc w:val="both"/>
              <w:rPr>
                <w:rFonts w:ascii="Arial" w:hAnsi="Arial" w:cs="Arial"/>
                <w:sz w:val="24"/>
                <w:szCs w:val="24"/>
              </w:rPr>
            </w:pPr>
            <w:r w:rsidRPr="007E6E44">
              <w:rPr>
                <w:rFonts w:ascii="Arial" w:hAnsi="Arial" w:cs="Arial"/>
                <w:sz w:val="24"/>
                <w:szCs w:val="24"/>
              </w:rPr>
              <w:t>18,1</w:t>
            </w:r>
          </w:p>
        </w:tc>
        <w:tc>
          <w:tcPr>
            <w:tcW w:w="1133" w:type="dxa"/>
            <w:tcBorders>
              <w:top w:val="single" w:sz="4" w:space="0" w:color="auto"/>
              <w:left w:val="single" w:sz="4" w:space="0" w:color="auto"/>
              <w:bottom w:val="single" w:sz="4" w:space="0" w:color="auto"/>
              <w:right w:val="single" w:sz="4" w:space="0" w:color="auto"/>
            </w:tcBorders>
          </w:tcPr>
          <w:p w:rsidR="008216BB" w:rsidRPr="007E6E44" w:rsidRDefault="00581FC6" w:rsidP="007E6E44">
            <w:pPr>
              <w:pStyle w:val="Betarp"/>
              <w:jc w:val="both"/>
              <w:rPr>
                <w:rFonts w:ascii="Arial" w:hAnsi="Arial" w:cs="Arial"/>
                <w:sz w:val="24"/>
                <w:szCs w:val="24"/>
              </w:rPr>
            </w:pPr>
            <w:r w:rsidRPr="007E6E44">
              <w:rPr>
                <w:rFonts w:ascii="Arial" w:hAnsi="Arial" w:cs="Arial"/>
                <w:sz w:val="24"/>
                <w:szCs w:val="24"/>
              </w:rPr>
              <w:t>20,17</w:t>
            </w:r>
          </w:p>
        </w:tc>
        <w:tc>
          <w:tcPr>
            <w:tcW w:w="1989" w:type="dxa"/>
            <w:tcBorders>
              <w:top w:val="single" w:sz="4" w:space="0" w:color="auto"/>
              <w:left w:val="single" w:sz="4" w:space="0" w:color="auto"/>
              <w:bottom w:val="single" w:sz="4" w:space="0" w:color="auto"/>
              <w:right w:val="single" w:sz="4" w:space="0" w:color="auto"/>
            </w:tcBorders>
          </w:tcPr>
          <w:p w:rsidR="008216BB" w:rsidRPr="007E6E44" w:rsidRDefault="008216BB" w:rsidP="007E6E44">
            <w:pPr>
              <w:pStyle w:val="Betarp"/>
              <w:jc w:val="both"/>
              <w:rPr>
                <w:rFonts w:ascii="Arial" w:hAnsi="Arial" w:cs="Arial"/>
                <w:color w:val="000000" w:themeColor="text1"/>
                <w:sz w:val="24"/>
                <w:szCs w:val="24"/>
              </w:rPr>
            </w:pPr>
          </w:p>
        </w:tc>
      </w:tr>
      <w:bookmarkEnd w:id="1"/>
      <w:tr w:rsidR="008216BB" w:rsidRPr="007E6E44" w:rsidTr="00A03420">
        <w:tc>
          <w:tcPr>
            <w:tcW w:w="1442" w:type="dxa"/>
            <w:tcBorders>
              <w:top w:val="single" w:sz="4" w:space="0" w:color="auto"/>
              <w:left w:val="single" w:sz="4" w:space="0" w:color="auto"/>
              <w:bottom w:val="single" w:sz="4" w:space="0" w:color="auto"/>
              <w:right w:val="single" w:sz="4" w:space="0" w:color="auto"/>
            </w:tcBorders>
            <w:hideMark/>
          </w:tcPr>
          <w:p w:rsidR="008216BB" w:rsidRPr="007E6E44" w:rsidRDefault="008216BB" w:rsidP="007E6E44">
            <w:pPr>
              <w:pStyle w:val="Betarp"/>
              <w:jc w:val="both"/>
              <w:rPr>
                <w:rFonts w:ascii="Arial" w:hAnsi="Arial" w:cs="Arial"/>
                <w:b/>
                <w:bCs/>
                <w:color w:val="000000" w:themeColor="text1"/>
                <w:sz w:val="24"/>
                <w:szCs w:val="24"/>
              </w:rPr>
            </w:pPr>
            <w:r w:rsidRPr="007E6E44">
              <w:rPr>
                <w:rFonts w:ascii="Arial" w:hAnsi="Arial" w:cs="Arial"/>
                <w:b/>
                <w:bCs/>
                <w:color w:val="000000" w:themeColor="text1"/>
                <w:sz w:val="24"/>
                <w:szCs w:val="24"/>
              </w:rPr>
              <w:t>2.2.</w:t>
            </w:r>
          </w:p>
        </w:tc>
        <w:tc>
          <w:tcPr>
            <w:tcW w:w="3966" w:type="dxa"/>
            <w:tcBorders>
              <w:top w:val="single" w:sz="4" w:space="0" w:color="auto"/>
              <w:left w:val="single" w:sz="4" w:space="0" w:color="auto"/>
              <w:bottom w:val="single" w:sz="4" w:space="0" w:color="auto"/>
              <w:right w:val="single" w:sz="4" w:space="0" w:color="auto"/>
            </w:tcBorders>
            <w:hideMark/>
          </w:tcPr>
          <w:p w:rsidR="008216BB" w:rsidRPr="007E6E44" w:rsidRDefault="008216BB" w:rsidP="007E6E44">
            <w:pPr>
              <w:pStyle w:val="Betarp"/>
              <w:jc w:val="both"/>
              <w:rPr>
                <w:rFonts w:ascii="Arial" w:hAnsi="Arial" w:cs="Arial"/>
                <w:b/>
                <w:bCs/>
                <w:color w:val="000000" w:themeColor="text1"/>
                <w:sz w:val="24"/>
                <w:szCs w:val="24"/>
              </w:rPr>
            </w:pPr>
            <w:r w:rsidRPr="007E6E44">
              <w:rPr>
                <w:rFonts w:ascii="Arial" w:hAnsi="Arial" w:cs="Arial"/>
                <w:b/>
                <w:bCs/>
                <w:color w:val="000000" w:themeColor="text1"/>
                <w:sz w:val="24"/>
                <w:szCs w:val="24"/>
              </w:rPr>
              <w:t>Prekių ir paslaugų įsigijimo išlaidos</w:t>
            </w:r>
          </w:p>
        </w:tc>
        <w:tc>
          <w:tcPr>
            <w:tcW w:w="1133" w:type="dxa"/>
            <w:tcBorders>
              <w:top w:val="single" w:sz="4" w:space="0" w:color="auto"/>
              <w:left w:val="single" w:sz="4" w:space="0" w:color="auto"/>
              <w:bottom w:val="single" w:sz="4" w:space="0" w:color="auto"/>
              <w:right w:val="single" w:sz="4" w:space="0" w:color="auto"/>
            </w:tcBorders>
            <w:hideMark/>
          </w:tcPr>
          <w:p w:rsidR="008216BB" w:rsidRPr="007E6E44" w:rsidRDefault="005433BC" w:rsidP="007E6E44">
            <w:pPr>
              <w:pStyle w:val="Betarp"/>
              <w:jc w:val="both"/>
              <w:rPr>
                <w:rFonts w:ascii="Arial" w:hAnsi="Arial" w:cs="Arial"/>
                <w:b/>
                <w:bCs/>
                <w:sz w:val="24"/>
                <w:szCs w:val="24"/>
              </w:rPr>
            </w:pPr>
            <w:r w:rsidRPr="007E6E44">
              <w:rPr>
                <w:rFonts w:ascii="Arial" w:hAnsi="Arial" w:cs="Arial"/>
                <w:b/>
                <w:bCs/>
                <w:sz w:val="24"/>
                <w:szCs w:val="24"/>
              </w:rPr>
              <w:t>225,4</w:t>
            </w:r>
          </w:p>
        </w:tc>
        <w:tc>
          <w:tcPr>
            <w:tcW w:w="1133" w:type="dxa"/>
            <w:tcBorders>
              <w:top w:val="single" w:sz="4" w:space="0" w:color="auto"/>
              <w:left w:val="single" w:sz="4" w:space="0" w:color="auto"/>
              <w:bottom w:val="single" w:sz="4" w:space="0" w:color="auto"/>
              <w:right w:val="single" w:sz="4" w:space="0" w:color="auto"/>
            </w:tcBorders>
          </w:tcPr>
          <w:p w:rsidR="008216BB" w:rsidRPr="007E6E44" w:rsidRDefault="00581FC6" w:rsidP="007E6E44">
            <w:pPr>
              <w:pStyle w:val="Betarp"/>
              <w:jc w:val="both"/>
              <w:rPr>
                <w:rFonts w:ascii="Arial" w:hAnsi="Arial" w:cs="Arial"/>
                <w:b/>
                <w:bCs/>
                <w:sz w:val="24"/>
                <w:szCs w:val="24"/>
              </w:rPr>
            </w:pPr>
            <w:r w:rsidRPr="007E6E44">
              <w:rPr>
                <w:rFonts w:ascii="Arial" w:hAnsi="Arial" w:cs="Arial"/>
                <w:b/>
                <w:bCs/>
                <w:sz w:val="24"/>
                <w:szCs w:val="24"/>
              </w:rPr>
              <w:t>153,7</w:t>
            </w:r>
          </w:p>
        </w:tc>
        <w:tc>
          <w:tcPr>
            <w:tcW w:w="1989" w:type="dxa"/>
            <w:tcBorders>
              <w:top w:val="single" w:sz="4" w:space="0" w:color="auto"/>
              <w:left w:val="single" w:sz="4" w:space="0" w:color="auto"/>
              <w:bottom w:val="single" w:sz="4" w:space="0" w:color="auto"/>
              <w:right w:val="single" w:sz="4" w:space="0" w:color="auto"/>
            </w:tcBorders>
          </w:tcPr>
          <w:p w:rsidR="008216BB" w:rsidRPr="007E6E44" w:rsidRDefault="008216BB" w:rsidP="007E6E44">
            <w:pPr>
              <w:pStyle w:val="Betarp"/>
              <w:jc w:val="both"/>
              <w:rPr>
                <w:rFonts w:ascii="Arial" w:hAnsi="Arial" w:cs="Arial"/>
                <w:b/>
                <w:bCs/>
                <w:color w:val="000000" w:themeColor="text1"/>
                <w:sz w:val="24"/>
                <w:szCs w:val="24"/>
              </w:rPr>
            </w:pPr>
          </w:p>
        </w:tc>
      </w:tr>
      <w:tr w:rsidR="00D20F44" w:rsidRPr="007E6E44" w:rsidTr="00A03420">
        <w:tc>
          <w:tcPr>
            <w:tcW w:w="1442" w:type="dxa"/>
            <w:tcBorders>
              <w:top w:val="single" w:sz="4" w:space="0" w:color="auto"/>
              <w:left w:val="single" w:sz="4" w:space="0" w:color="auto"/>
              <w:bottom w:val="single" w:sz="4" w:space="0" w:color="auto"/>
              <w:right w:val="single" w:sz="4" w:space="0" w:color="auto"/>
            </w:tcBorders>
          </w:tcPr>
          <w:p w:rsidR="00D20F44" w:rsidRPr="007E6E44" w:rsidRDefault="00D20F44" w:rsidP="007E6E44">
            <w:pPr>
              <w:pStyle w:val="Betarp"/>
              <w:jc w:val="both"/>
              <w:rPr>
                <w:rFonts w:ascii="Arial" w:hAnsi="Arial" w:cs="Arial"/>
                <w:bCs/>
                <w:color w:val="000000" w:themeColor="text1"/>
                <w:sz w:val="24"/>
                <w:szCs w:val="24"/>
              </w:rPr>
            </w:pPr>
            <w:r w:rsidRPr="007E6E44">
              <w:rPr>
                <w:rFonts w:ascii="Arial" w:hAnsi="Arial" w:cs="Arial"/>
                <w:bCs/>
                <w:color w:val="000000" w:themeColor="text1"/>
                <w:sz w:val="24"/>
                <w:szCs w:val="24"/>
              </w:rPr>
              <w:t>2.2.1.1.1.2</w:t>
            </w:r>
          </w:p>
        </w:tc>
        <w:tc>
          <w:tcPr>
            <w:tcW w:w="3966" w:type="dxa"/>
            <w:tcBorders>
              <w:top w:val="single" w:sz="4" w:space="0" w:color="auto"/>
              <w:left w:val="single" w:sz="4" w:space="0" w:color="auto"/>
              <w:bottom w:val="single" w:sz="4" w:space="0" w:color="auto"/>
              <w:right w:val="single" w:sz="4" w:space="0" w:color="auto"/>
            </w:tcBorders>
          </w:tcPr>
          <w:p w:rsidR="00D20F44" w:rsidRPr="007E6E44" w:rsidRDefault="00D20F44" w:rsidP="007E6E44">
            <w:pPr>
              <w:pStyle w:val="Betarp"/>
              <w:jc w:val="both"/>
              <w:rPr>
                <w:rFonts w:ascii="Arial" w:hAnsi="Arial" w:cs="Arial"/>
                <w:b/>
                <w:bCs/>
                <w:color w:val="000000" w:themeColor="text1"/>
                <w:sz w:val="24"/>
                <w:szCs w:val="24"/>
              </w:rPr>
            </w:pPr>
            <w:r w:rsidRPr="007E6E44">
              <w:rPr>
                <w:rFonts w:ascii="Arial" w:hAnsi="Arial" w:cs="Arial"/>
                <w:b/>
                <w:bCs/>
                <w:color w:val="000000" w:themeColor="text1"/>
                <w:sz w:val="24"/>
                <w:szCs w:val="24"/>
              </w:rPr>
              <w:t>Medikamentų ir medicininių paslaugų įsigijimo išlaidos</w:t>
            </w:r>
          </w:p>
        </w:tc>
        <w:tc>
          <w:tcPr>
            <w:tcW w:w="1133" w:type="dxa"/>
            <w:tcBorders>
              <w:top w:val="single" w:sz="4" w:space="0" w:color="auto"/>
              <w:left w:val="single" w:sz="4" w:space="0" w:color="auto"/>
              <w:bottom w:val="single" w:sz="4" w:space="0" w:color="auto"/>
              <w:right w:val="single" w:sz="4" w:space="0" w:color="auto"/>
            </w:tcBorders>
          </w:tcPr>
          <w:p w:rsidR="00162E1A" w:rsidRPr="007E6E44" w:rsidRDefault="005433BC" w:rsidP="007E6E44">
            <w:pPr>
              <w:pStyle w:val="Betarp"/>
              <w:jc w:val="both"/>
              <w:rPr>
                <w:rFonts w:ascii="Arial" w:hAnsi="Arial" w:cs="Arial"/>
                <w:b/>
                <w:bCs/>
                <w:sz w:val="24"/>
                <w:szCs w:val="24"/>
              </w:rPr>
            </w:pPr>
            <w:r w:rsidRPr="007E6E44">
              <w:rPr>
                <w:rFonts w:ascii="Arial" w:hAnsi="Arial" w:cs="Arial"/>
                <w:b/>
                <w:bCs/>
                <w:sz w:val="24"/>
                <w:szCs w:val="24"/>
              </w:rPr>
              <w:t>0,8</w:t>
            </w:r>
          </w:p>
          <w:p w:rsidR="00D20F44" w:rsidRPr="007E6E44" w:rsidRDefault="00D20F44" w:rsidP="007E6E44">
            <w:pPr>
              <w:pStyle w:val="Betarp"/>
              <w:jc w:val="both"/>
              <w:rPr>
                <w:rFonts w:ascii="Arial" w:hAnsi="Arial" w:cs="Arial"/>
                <w:b/>
                <w:bCs/>
                <w:color w:val="FF0000"/>
                <w:sz w:val="24"/>
                <w:szCs w:val="24"/>
              </w:rPr>
            </w:pPr>
          </w:p>
        </w:tc>
        <w:tc>
          <w:tcPr>
            <w:tcW w:w="1133" w:type="dxa"/>
            <w:tcBorders>
              <w:top w:val="single" w:sz="4" w:space="0" w:color="auto"/>
              <w:left w:val="single" w:sz="4" w:space="0" w:color="auto"/>
              <w:bottom w:val="single" w:sz="4" w:space="0" w:color="auto"/>
              <w:right w:val="single" w:sz="4" w:space="0" w:color="auto"/>
            </w:tcBorders>
          </w:tcPr>
          <w:p w:rsidR="00D20F44" w:rsidRPr="007E6E44" w:rsidRDefault="00581FC6" w:rsidP="007E6E44">
            <w:pPr>
              <w:pStyle w:val="Betarp"/>
              <w:jc w:val="both"/>
              <w:rPr>
                <w:rFonts w:ascii="Arial" w:hAnsi="Arial" w:cs="Arial"/>
                <w:b/>
                <w:bCs/>
                <w:sz w:val="24"/>
                <w:szCs w:val="24"/>
              </w:rPr>
            </w:pPr>
            <w:r w:rsidRPr="007E6E44">
              <w:rPr>
                <w:rFonts w:ascii="Arial" w:hAnsi="Arial" w:cs="Arial"/>
                <w:b/>
                <w:bCs/>
                <w:sz w:val="24"/>
                <w:szCs w:val="24"/>
              </w:rPr>
              <w:t>0,2</w:t>
            </w:r>
          </w:p>
        </w:tc>
        <w:tc>
          <w:tcPr>
            <w:tcW w:w="1989" w:type="dxa"/>
            <w:tcBorders>
              <w:top w:val="single" w:sz="4" w:space="0" w:color="auto"/>
              <w:left w:val="single" w:sz="4" w:space="0" w:color="auto"/>
              <w:bottom w:val="single" w:sz="4" w:space="0" w:color="auto"/>
              <w:right w:val="single" w:sz="4" w:space="0" w:color="auto"/>
            </w:tcBorders>
          </w:tcPr>
          <w:p w:rsidR="00D20F44" w:rsidRPr="007E6E44" w:rsidRDefault="00D20F44" w:rsidP="007E6E44">
            <w:pPr>
              <w:pStyle w:val="Betarp"/>
              <w:jc w:val="both"/>
              <w:rPr>
                <w:rFonts w:ascii="Arial" w:hAnsi="Arial" w:cs="Arial"/>
                <w:b/>
                <w:bCs/>
                <w:color w:val="000000" w:themeColor="text1"/>
                <w:sz w:val="24"/>
                <w:szCs w:val="24"/>
              </w:rPr>
            </w:pPr>
          </w:p>
        </w:tc>
      </w:tr>
      <w:tr w:rsidR="008216BB" w:rsidRPr="007E6E44" w:rsidTr="00A03420">
        <w:tc>
          <w:tcPr>
            <w:tcW w:w="1442" w:type="dxa"/>
            <w:tcBorders>
              <w:top w:val="single" w:sz="4" w:space="0" w:color="auto"/>
              <w:left w:val="single" w:sz="4" w:space="0" w:color="auto"/>
              <w:bottom w:val="single" w:sz="4" w:space="0" w:color="auto"/>
              <w:right w:val="single" w:sz="4" w:space="0" w:color="auto"/>
            </w:tcBorders>
            <w:hideMark/>
          </w:tcPr>
          <w:p w:rsidR="008216BB" w:rsidRPr="007E6E44" w:rsidRDefault="008216BB"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2.2.1.1.1.5.</w:t>
            </w:r>
          </w:p>
        </w:tc>
        <w:tc>
          <w:tcPr>
            <w:tcW w:w="3966" w:type="dxa"/>
            <w:tcBorders>
              <w:top w:val="single" w:sz="4" w:space="0" w:color="auto"/>
              <w:left w:val="single" w:sz="4" w:space="0" w:color="auto"/>
              <w:bottom w:val="single" w:sz="4" w:space="0" w:color="auto"/>
              <w:right w:val="single" w:sz="4" w:space="0" w:color="auto"/>
            </w:tcBorders>
            <w:hideMark/>
          </w:tcPr>
          <w:p w:rsidR="008216BB" w:rsidRPr="007E6E44" w:rsidRDefault="008216BB"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Ryšių įrangos ir ryšių paslaugų įsigijimo išlaidos</w:t>
            </w:r>
          </w:p>
        </w:tc>
        <w:tc>
          <w:tcPr>
            <w:tcW w:w="1133" w:type="dxa"/>
            <w:tcBorders>
              <w:top w:val="single" w:sz="4" w:space="0" w:color="auto"/>
              <w:left w:val="single" w:sz="4" w:space="0" w:color="auto"/>
              <w:bottom w:val="single" w:sz="4" w:space="0" w:color="auto"/>
              <w:right w:val="single" w:sz="4" w:space="0" w:color="auto"/>
            </w:tcBorders>
            <w:hideMark/>
          </w:tcPr>
          <w:p w:rsidR="008216BB" w:rsidRPr="007E6E44" w:rsidRDefault="005433BC" w:rsidP="007E6E44">
            <w:pPr>
              <w:pStyle w:val="Betarp"/>
              <w:jc w:val="both"/>
              <w:rPr>
                <w:rFonts w:ascii="Arial" w:hAnsi="Arial" w:cs="Arial"/>
                <w:sz w:val="24"/>
                <w:szCs w:val="24"/>
              </w:rPr>
            </w:pPr>
            <w:r w:rsidRPr="007E6E44">
              <w:rPr>
                <w:rFonts w:ascii="Arial" w:hAnsi="Arial" w:cs="Arial"/>
                <w:sz w:val="24"/>
                <w:szCs w:val="24"/>
              </w:rPr>
              <w:t>12,8</w:t>
            </w:r>
          </w:p>
        </w:tc>
        <w:tc>
          <w:tcPr>
            <w:tcW w:w="1133" w:type="dxa"/>
            <w:tcBorders>
              <w:top w:val="single" w:sz="4" w:space="0" w:color="auto"/>
              <w:left w:val="single" w:sz="4" w:space="0" w:color="auto"/>
              <w:bottom w:val="single" w:sz="4" w:space="0" w:color="auto"/>
              <w:right w:val="single" w:sz="4" w:space="0" w:color="auto"/>
            </w:tcBorders>
          </w:tcPr>
          <w:p w:rsidR="008216BB" w:rsidRPr="007E6E44" w:rsidRDefault="00581FC6" w:rsidP="007E6E44">
            <w:pPr>
              <w:pStyle w:val="Betarp"/>
              <w:jc w:val="both"/>
              <w:rPr>
                <w:rFonts w:ascii="Arial" w:hAnsi="Arial" w:cs="Arial"/>
                <w:sz w:val="24"/>
                <w:szCs w:val="24"/>
              </w:rPr>
            </w:pPr>
            <w:r w:rsidRPr="007E6E44">
              <w:rPr>
                <w:rFonts w:ascii="Arial" w:hAnsi="Arial" w:cs="Arial"/>
                <w:sz w:val="24"/>
                <w:szCs w:val="24"/>
              </w:rPr>
              <w:t>12,9</w:t>
            </w:r>
          </w:p>
        </w:tc>
        <w:tc>
          <w:tcPr>
            <w:tcW w:w="1989" w:type="dxa"/>
            <w:tcBorders>
              <w:top w:val="single" w:sz="4" w:space="0" w:color="auto"/>
              <w:left w:val="single" w:sz="4" w:space="0" w:color="auto"/>
              <w:bottom w:val="single" w:sz="4" w:space="0" w:color="auto"/>
              <w:right w:val="single" w:sz="4" w:space="0" w:color="auto"/>
            </w:tcBorders>
          </w:tcPr>
          <w:p w:rsidR="008216BB" w:rsidRPr="007E6E44" w:rsidRDefault="008216BB" w:rsidP="007E6E44">
            <w:pPr>
              <w:pStyle w:val="Betarp"/>
              <w:jc w:val="both"/>
              <w:rPr>
                <w:rFonts w:ascii="Arial" w:hAnsi="Arial" w:cs="Arial"/>
                <w:color w:val="000000" w:themeColor="text1"/>
                <w:sz w:val="24"/>
                <w:szCs w:val="24"/>
              </w:rPr>
            </w:pPr>
          </w:p>
        </w:tc>
      </w:tr>
      <w:tr w:rsidR="008216BB" w:rsidRPr="007E6E44" w:rsidTr="00A03420">
        <w:tc>
          <w:tcPr>
            <w:tcW w:w="1442" w:type="dxa"/>
            <w:tcBorders>
              <w:top w:val="single" w:sz="4" w:space="0" w:color="auto"/>
              <w:left w:val="single" w:sz="4" w:space="0" w:color="auto"/>
              <w:bottom w:val="single" w:sz="4" w:space="0" w:color="auto"/>
              <w:right w:val="single" w:sz="4" w:space="0" w:color="auto"/>
            </w:tcBorders>
            <w:hideMark/>
          </w:tcPr>
          <w:p w:rsidR="008216BB" w:rsidRPr="007E6E44" w:rsidRDefault="008216BB"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2.2.1.1.1.6.</w:t>
            </w:r>
          </w:p>
        </w:tc>
        <w:tc>
          <w:tcPr>
            <w:tcW w:w="3966" w:type="dxa"/>
            <w:tcBorders>
              <w:top w:val="single" w:sz="4" w:space="0" w:color="auto"/>
              <w:left w:val="single" w:sz="4" w:space="0" w:color="auto"/>
              <w:bottom w:val="single" w:sz="4" w:space="0" w:color="auto"/>
              <w:right w:val="single" w:sz="4" w:space="0" w:color="auto"/>
            </w:tcBorders>
            <w:hideMark/>
          </w:tcPr>
          <w:p w:rsidR="008216BB" w:rsidRPr="007E6E44" w:rsidRDefault="008216BB"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Transporto išlaikymo ir transporto paslaugų įsigijimo išlaidos</w:t>
            </w:r>
          </w:p>
        </w:tc>
        <w:tc>
          <w:tcPr>
            <w:tcW w:w="1133" w:type="dxa"/>
            <w:tcBorders>
              <w:top w:val="single" w:sz="4" w:space="0" w:color="auto"/>
              <w:left w:val="single" w:sz="4" w:space="0" w:color="auto"/>
              <w:bottom w:val="single" w:sz="4" w:space="0" w:color="auto"/>
              <w:right w:val="single" w:sz="4" w:space="0" w:color="auto"/>
            </w:tcBorders>
            <w:hideMark/>
          </w:tcPr>
          <w:p w:rsidR="008216BB" w:rsidRPr="007E6E44" w:rsidRDefault="005433BC"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10,0</w:t>
            </w:r>
          </w:p>
        </w:tc>
        <w:tc>
          <w:tcPr>
            <w:tcW w:w="1133" w:type="dxa"/>
            <w:tcBorders>
              <w:top w:val="single" w:sz="4" w:space="0" w:color="auto"/>
              <w:left w:val="single" w:sz="4" w:space="0" w:color="auto"/>
              <w:bottom w:val="single" w:sz="4" w:space="0" w:color="auto"/>
              <w:right w:val="single" w:sz="4" w:space="0" w:color="auto"/>
            </w:tcBorders>
          </w:tcPr>
          <w:p w:rsidR="008216BB" w:rsidRPr="007E6E44" w:rsidRDefault="00581FC6"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10,0</w:t>
            </w:r>
          </w:p>
        </w:tc>
        <w:tc>
          <w:tcPr>
            <w:tcW w:w="1989" w:type="dxa"/>
            <w:tcBorders>
              <w:top w:val="single" w:sz="4" w:space="0" w:color="auto"/>
              <w:left w:val="single" w:sz="4" w:space="0" w:color="auto"/>
              <w:bottom w:val="single" w:sz="4" w:space="0" w:color="auto"/>
              <w:right w:val="single" w:sz="4" w:space="0" w:color="auto"/>
            </w:tcBorders>
          </w:tcPr>
          <w:p w:rsidR="008216BB" w:rsidRPr="007E6E44" w:rsidRDefault="008216BB" w:rsidP="007E6E44">
            <w:pPr>
              <w:pStyle w:val="Betarp"/>
              <w:jc w:val="both"/>
              <w:rPr>
                <w:rFonts w:ascii="Arial" w:hAnsi="Arial" w:cs="Arial"/>
                <w:color w:val="000000" w:themeColor="text1"/>
                <w:sz w:val="24"/>
                <w:szCs w:val="24"/>
              </w:rPr>
            </w:pPr>
          </w:p>
        </w:tc>
      </w:tr>
      <w:tr w:rsidR="008216BB" w:rsidRPr="007E6E44" w:rsidTr="00A03420">
        <w:tc>
          <w:tcPr>
            <w:tcW w:w="1442" w:type="dxa"/>
            <w:tcBorders>
              <w:top w:val="single" w:sz="4" w:space="0" w:color="auto"/>
              <w:left w:val="single" w:sz="4" w:space="0" w:color="auto"/>
              <w:bottom w:val="single" w:sz="4" w:space="0" w:color="auto"/>
              <w:right w:val="single" w:sz="4" w:space="0" w:color="auto"/>
            </w:tcBorders>
            <w:hideMark/>
          </w:tcPr>
          <w:p w:rsidR="008216BB" w:rsidRPr="007E6E44" w:rsidRDefault="008216BB"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2.2.1.1.1.11.</w:t>
            </w:r>
          </w:p>
        </w:tc>
        <w:tc>
          <w:tcPr>
            <w:tcW w:w="3966" w:type="dxa"/>
            <w:tcBorders>
              <w:top w:val="single" w:sz="4" w:space="0" w:color="auto"/>
              <w:left w:val="single" w:sz="4" w:space="0" w:color="auto"/>
              <w:bottom w:val="single" w:sz="4" w:space="0" w:color="auto"/>
              <w:right w:val="single" w:sz="4" w:space="0" w:color="auto"/>
            </w:tcBorders>
            <w:hideMark/>
          </w:tcPr>
          <w:p w:rsidR="008216BB" w:rsidRPr="007E6E44" w:rsidRDefault="008216BB"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Komandiruočių išlaidos</w:t>
            </w:r>
          </w:p>
        </w:tc>
        <w:tc>
          <w:tcPr>
            <w:tcW w:w="1133" w:type="dxa"/>
            <w:tcBorders>
              <w:top w:val="single" w:sz="4" w:space="0" w:color="auto"/>
              <w:left w:val="single" w:sz="4" w:space="0" w:color="auto"/>
              <w:bottom w:val="single" w:sz="4" w:space="0" w:color="auto"/>
              <w:right w:val="single" w:sz="4" w:space="0" w:color="auto"/>
            </w:tcBorders>
            <w:hideMark/>
          </w:tcPr>
          <w:p w:rsidR="008216BB" w:rsidRPr="007E6E44" w:rsidRDefault="008216BB"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1</w:t>
            </w:r>
            <w:r w:rsidR="005433BC" w:rsidRPr="007E6E44">
              <w:rPr>
                <w:rFonts w:ascii="Arial" w:hAnsi="Arial" w:cs="Arial"/>
                <w:color w:val="000000" w:themeColor="text1"/>
                <w:sz w:val="24"/>
                <w:szCs w:val="24"/>
              </w:rPr>
              <w:t>,7</w:t>
            </w:r>
          </w:p>
        </w:tc>
        <w:tc>
          <w:tcPr>
            <w:tcW w:w="1133" w:type="dxa"/>
            <w:tcBorders>
              <w:top w:val="single" w:sz="4" w:space="0" w:color="auto"/>
              <w:left w:val="single" w:sz="4" w:space="0" w:color="auto"/>
              <w:bottom w:val="single" w:sz="4" w:space="0" w:color="auto"/>
              <w:right w:val="single" w:sz="4" w:space="0" w:color="auto"/>
            </w:tcBorders>
          </w:tcPr>
          <w:p w:rsidR="008216BB" w:rsidRPr="007E6E44" w:rsidRDefault="00581FC6"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2,7</w:t>
            </w:r>
          </w:p>
        </w:tc>
        <w:tc>
          <w:tcPr>
            <w:tcW w:w="1989" w:type="dxa"/>
            <w:tcBorders>
              <w:top w:val="single" w:sz="4" w:space="0" w:color="auto"/>
              <w:left w:val="single" w:sz="4" w:space="0" w:color="auto"/>
              <w:bottom w:val="single" w:sz="4" w:space="0" w:color="auto"/>
              <w:right w:val="single" w:sz="4" w:space="0" w:color="auto"/>
            </w:tcBorders>
          </w:tcPr>
          <w:p w:rsidR="008216BB" w:rsidRPr="007E6E44" w:rsidRDefault="008216BB" w:rsidP="007E6E44">
            <w:pPr>
              <w:pStyle w:val="Betarp"/>
              <w:jc w:val="both"/>
              <w:rPr>
                <w:rFonts w:ascii="Arial" w:hAnsi="Arial" w:cs="Arial"/>
                <w:color w:val="000000" w:themeColor="text1"/>
                <w:sz w:val="24"/>
                <w:szCs w:val="24"/>
              </w:rPr>
            </w:pPr>
          </w:p>
        </w:tc>
      </w:tr>
      <w:tr w:rsidR="008216BB" w:rsidRPr="007E6E44" w:rsidTr="00A03420">
        <w:tc>
          <w:tcPr>
            <w:tcW w:w="1442" w:type="dxa"/>
            <w:tcBorders>
              <w:top w:val="single" w:sz="4" w:space="0" w:color="auto"/>
              <w:left w:val="single" w:sz="4" w:space="0" w:color="auto"/>
              <w:bottom w:val="single" w:sz="4" w:space="0" w:color="auto"/>
              <w:right w:val="single" w:sz="4" w:space="0" w:color="auto"/>
            </w:tcBorders>
            <w:hideMark/>
          </w:tcPr>
          <w:p w:rsidR="008216BB" w:rsidRPr="007E6E44" w:rsidRDefault="008216BB"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2.2.1.1.1.14.</w:t>
            </w:r>
          </w:p>
        </w:tc>
        <w:tc>
          <w:tcPr>
            <w:tcW w:w="3966" w:type="dxa"/>
            <w:tcBorders>
              <w:top w:val="single" w:sz="4" w:space="0" w:color="auto"/>
              <w:left w:val="single" w:sz="4" w:space="0" w:color="auto"/>
              <w:bottom w:val="single" w:sz="4" w:space="0" w:color="auto"/>
              <w:right w:val="single" w:sz="4" w:space="0" w:color="auto"/>
            </w:tcBorders>
            <w:hideMark/>
          </w:tcPr>
          <w:p w:rsidR="008216BB" w:rsidRPr="007E6E44" w:rsidRDefault="008216BB"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Materialiojo ir nematerialiojo turto nuomos išlaidos</w:t>
            </w:r>
          </w:p>
        </w:tc>
        <w:tc>
          <w:tcPr>
            <w:tcW w:w="1133" w:type="dxa"/>
            <w:tcBorders>
              <w:top w:val="single" w:sz="4" w:space="0" w:color="auto"/>
              <w:left w:val="single" w:sz="4" w:space="0" w:color="auto"/>
              <w:bottom w:val="single" w:sz="4" w:space="0" w:color="auto"/>
              <w:right w:val="single" w:sz="4" w:space="0" w:color="auto"/>
            </w:tcBorders>
            <w:hideMark/>
          </w:tcPr>
          <w:p w:rsidR="008216BB" w:rsidRPr="007E6E44" w:rsidRDefault="008216BB"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6,0</w:t>
            </w:r>
          </w:p>
        </w:tc>
        <w:tc>
          <w:tcPr>
            <w:tcW w:w="1133" w:type="dxa"/>
            <w:tcBorders>
              <w:top w:val="single" w:sz="4" w:space="0" w:color="auto"/>
              <w:left w:val="single" w:sz="4" w:space="0" w:color="auto"/>
              <w:bottom w:val="single" w:sz="4" w:space="0" w:color="auto"/>
              <w:right w:val="single" w:sz="4" w:space="0" w:color="auto"/>
            </w:tcBorders>
          </w:tcPr>
          <w:p w:rsidR="008216BB" w:rsidRPr="007E6E44" w:rsidRDefault="00581FC6"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6,0</w:t>
            </w:r>
          </w:p>
        </w:tc>
        <w:tc>
          <w:tcPr>
            <w:tcW w:w="1989" w:type="dxa"/>
            <w:tcBorders>
              <w:top w:val="single" w:sz="4" w:space="0" w:color="auto"/>
              <w:left w:val="single" w:sz="4" w:space="0" w:color="auto"/>
              <w:bottom w:val="single" w:sz="4" w:space="0" w:color="auto"/>
              <w:right w:val="single" w:sz="4" w:space="0" w:color="auto"/>
            </w:tcBorders>
          </w:tcPr>
          <w:p w:rsidR="008216BB" w:rsidRPr="007E6E44" w:rsidRDefault="008216BB" w:rsidP="007E6E44">
            <w:pPr>
              <w:pStyle w:val="Betarp"/>
              <w:jc w:val="both"/>
              <w:rPr>
                <w:rFonts w:ascii="Arial" w:hAnsi="Arial" w:cs="Arial"/>
                <w:color w:val="000000" w:themeColor="text1"/>
                <w:sz w:val="24"/>
                <w:szCs w:val="24"/>
              </w:rPr>
            </w:pPr>
          </w:p>
        </w:tc>
      </w:tr>
      <w:tr w:rsidR="008216BB" w:rsidRPr="007E6E44" w:rsidTr="00A03420">
        <w:tc>
          <w:tcPr>
            <w:tcW w:w="1442" w:type="dxa"/>
            <w:tcBorders>
              <w:top w:val="single" w:sz="4" w:space="0" w:color="auto"/>
              <w:left w:val="single" w:sz="4" w:space="0" w:color="auto"/>
              <w:bottom w:val="single" w:sz="4" w:space="0" w:color="auto"/>
              <w:right w:val="single" w:sz="4" w:space="0" w:color="auto"/>
            </w:tcBorders>
            <w:hideMark/>
          </w:tcPr>
          <w:p w:rsidR="008216BB" w:rsidRPr="007E6E44" w:rsidRDefault="008216BB"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lastRenderedPageBreak/>
              <w:t>2.2.1.1.1.15.</w:t>
            </w:r>
          </w:p>
        </w:tc>
        <w:tc>
          <w:tcPr>
            <w:tcW w:w="3966" w:type="dxa"/>
            <w:tcBorders>
              <w:top w:val="single" w:sz="4" w:space="0" w:color="auto"/>
              <w:left w:val="single" w:sz="4" w:space="0" w:color="auto"/>
              <w:bottom w:val="single" w:sz="4" w:space="0" w:color="auto"/>
              <w:right w:val="single" w:sz="4" w:space="0" w:color="auto"/>
            </w:tcBorders>
            <w:hideMark/>
          </w:tcPr>
          <w:p w:rsidR="008216BB" w:rsidRPr="007E6E44" w:rsidRDefault="008216BB"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Materialiojo turto paprastojo remonto prekių ir paslaugų įsigijimo išlaidos</w:t>
            </w:r>
          </w:p>
        </w:tc>
        <w:tc>
          <w:tcPr>
            <w:tcW w:w="1133" w:type="dxa"/>
            <w:tcBorders>
              <w:top w:val="single" w:sz="4" w:space="0" w:color="auto"/>
              <w:left w:val="single" w:sz="4" w:space="0" w:color="auto"/>
              <w:bottom w:val="single" w:sz="4" w:space="0" w:color="auto"/>
              <w:right w:val="single" w:sz="4" w:space="0" w:color="auto"/>
            </w:tcBorders>
            <w:hideMark/>
          </w:tcPr>
          <w:p w:rsidR="008216BB" w:rsidRPr="007E6E44" w:rsidRDefault="00B83582"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 xml:space="preserve">        </w:t>
            </w:r>
            <w:r w:rsidR="005433BC" w:rsidRPr="007E6E44">
              <w:rPr>
                <w:rFonts w:ascii="Arial" w:hAnsi="Arial" w:cs="Arial"/>
                <w:color w:val="000000" w:themeColor="text1"/>
                <w:sz w:val="24"/>
                <w:szCs w:val="24"/>
              </w:rPr>
              <w:t>11,2</w:t>
            </w:r>
          </w:p>
        </w:tc>
        <w:tc>
          <w:tcPr>
            <w:tcW w:w="1133" w:type="dxa"/>
            <w:tcBorders>
              <w:top w:val="single" w:sz="4" w:space="0" w:color="auto"/>
              <w:left w:val="single" w:sz="4" w:space="0" w:color="auto"/>
              <w:bottom w:val="single" w:sz="4" w:space="0" w:color="auto"/>
              <w:right w:val="single" w:sz="4" w:space="0" w:color="auto"/>
            </w:tcBorders>
          </w:tcPr>
          <w:p w:rsidR="008216BB" w:rsidRPr="007E6E44" w:rsidRDefault="00581FC6"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24,6</w:t>
            </w:r>
          </w:p>
        </w:tc>
        <w:tc>
          <w:tcPr>
            <w:tcW w:w="1989" w:type="dxa"/>
            <w:tcBorders>
              <w:top w:val="single" w:sz="4" w:space="0" w:color="auto"/>
              <w:left w:val="single" w:sz="4" w:space="0" w:color="auto"/>
              <w:bottom w:val="single" w:sz="4" w:space="0" w:color="auto"/>
              <w:right w:val="single" w:sz="4" w:space="0" w:color="auto"/>
            </w:tcBorders>
          </w:tcPr>
          <w:p w:rsidR="008216BB" w:rsidRPr="007E6E44" w:rsidRDefault="008216BB" w:rsidP="007E6E44">
            <w:pPr>
              <w:pStyle w:val="Betarp"/>
              <w:jc w:val="both"/>
              <w:rPr>
                <w:rFonts w:ascii="Arial" w:hAnsi="Arial" w:cs="Arial"/>
                <w:color w:val="000000" w:themeColor="text1"/>
                <w:sz w:val="24"/>
                <w:szCs w:val="24"/>
              </w:rPr>
            </w:pPr>
          </w:p>
        </w:tc>
      </w:tr>
      <w:tr w:rsidR="008216BB" w:rsidRPr="007E6E44" w:rsidTr="00A03420">
        <w:tc>
          <w:tcPr>
            <w:tcW w:w="1442" w:type="dxa"/>
            <w:tcBorders>
              <w:top w:val="single" w:sz="4" w:space="0" w:color="auto"/>
              <w:left w:val="single" w:sz="4" w:space="0" w:color="auto"/>
              <w:bottom w:val="single" w:sz="4" w:space="0" w:color="auto"/>
              <w:right w:val="single" w:sz="4" w:space="0" w:color="auto"/>
            </w:tcBorders>
            <w:hideMark/>
          </w:tcPr>
          <w:p w:rsidR="008216BB" w:rsidRPr="007E6E44" w:rsidRDefault="008216BB"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2.2.1.1.1.16.</w:t>
            </w:r>
          </w:p>
        </w:tc>
        <w:tc>
          <w:tcPr>
            <w:tcW w:w="3966" w:type="dxa"/>
            <w:tcBorders>
              <w:top w:val="single" w:sz="4" w:space="0" w:color="auto"/>
              <w:left w:val="single" w:sz="4" w:space="0" w:color="auto"/>
              <w:bottom w:val="single" w:sz="4" w:space="0" w:color="auto"/>
              <w:right w:val="single" w:sz="4" w:space="0" w:color="auto"/>
            </w:tcBorders>
            <w:hideMark/>
          </w:tcPr>
          <w:p w:rsidR="008216BB" w:rsidRPr="007E6E44" w:rsidRDefault="008216BB"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Kvalifikacijos kėlimo išlaidos</w:t>
            </w:r>
          </w:p>
        </w:tc>
        <w:tc>
          <w:tcPr>
            <w:tcW w:w="1133" w:type="dxa"/>
            <w:tcBorders>
              <w:top w:val="single" w:sz="4" w:space="0" w:color="auto"/>
              <w:left w:val="single" w:sz="4" w:space="0" w:color="auto"/>
              <w:bottom w:val="single" w:sz="4" w:space="0" w:color="auto"/>
              <w:right w:val="single" w:sz="4" w:space="0" w:color="auto"/>
            </w:tcBorders>
            <w:hideMark/>
          </w:tcPr>
          <w:p w:rsidR="008216BB" w:rsidRPr="007E6E44" w:rsidRDefault="005433BC"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2,5</w:t>
            </w:r>
          </w:p>
        </w:tc>
        <w:tc>
          <w:tcPr>
            <w:tcW w:w="1133" w:type="dxa"/>
            <w:tcBorders>
              <w:top w:val="single" w:sz="4" w:space="0" w:color="auto"/>
              <w:left w:val="single" w:sz="4" w:space="0" w:color="auto"/>
              <w:bottom w:val="single" w:sz="4" w:space="0" w:color="auto"/>
              <w:right w:val="single" w:sz="4" w:space="0" w:color="auto"/>
            </w:tcBorders>
          </w:tcPr>
          <w:p w:rsidR="008216BB" w:rsidRPr="007E6E44" w:rsidRDefault="00581FC6"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3,4</w:t>
            </w:r>
          </w:p>
        </w:tc>
        <w:tc>
          <w:tcPr>
            <w:tcW w:w="1989" w:type="dxa"/>
            <w:tcBorders>
              <w:top w:val="single" w:sz="4" w:space="0" w:color="auto"/>
              <w:left w:val="single" w:sz="4" w:space="0" w:color="auto"/>
              <w:bottom w:val="single" w:sz="4" w:space="0" w:color="auto"/>
              <w:right w:val="single" w:sz="4" w:space="0" w:color="auto"/>
            </w:tcBorders>
          </w:tcPr>
          <w:p w:rsidR="008216BB" w:rsidRPr="007E6E44" w:rsidRDefault="008216BB" w:rsidP="007E6E44">
            <w:pPr>
              <w:pStyle w:val="Betarp"/>
              <w:jc w:val="both"/>
              <w:rPr>
                <w:rFonts w:ascii="Arial" w:hAnsi="Arial" w:cs="Arial"/>
                <w:color w:val="000000" w:themeColor="text1"/>
                <w:sz w:val="24"/>
                <w:szCs w:val="24"/>
              </w:rPr>
            </w:pPr>
          </w:p>
        </w:tc>
      </w:tr>
      <w:tr w:rsidR="008216BB" w:rsidRPr="007E6E44" w:rsidTr="00A03420">
        <w:tc>
          <w:tcPr>
            <w:tcW w:w="1442" w:type="dxa"/>
            <w:tcBorders>
              <w:top w:val="single" w:sz="4" w:space="0" w:color="auto"/>
              <w:left w:val="single" w:sz="4" w:space="0" w:color="auto"/>
              <w:bottom w:val="single" w:sz="4" w:space="0" w:color="auto"/>
              <w:right w:val="single" w:sz="4" w:space="0" w:color="auto"/>
            </w:tcBorders>
            <w:hideMark/>
          </w:tcPr>
          <w:p w:rsidR="008216BB" w:rsidRPr="007E6E44" w:rsidRDefault="008216BB"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2.2.1.1.1.20.</w:t>
            </w:r>
          </w:p>
        </w:tc>
        <w:tc>
          <w:tcPr>
            <w:tcW w:w="3966" w:type="dxa"/>
            <w:tcBorders>
              <w:top w:val="single" w:sz="4" w:space="0" w:color="auto"/>
              <w:left w:val="single" w:sz="4" w:space="0" w:color="auto"/>
              <w:bottom w:val="single" w:sz="4" w:space="0" w:color="auto"/>
              <w:right w:val="single" w:sz="4" w:space="0" w:color="auto"/>
            </w:tcBorders>
            <w:hideMark/>
          </w:tcPr>
          <w:p w:rsidR="008216BB" w:rsidRPr="007E6E44" w:rsidRDefault="008216BB"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Komunalinių paslaugų įsigijimo išlaidos</w:t>
            </w:r>
          </w:p>
        </w:tc>
        <w:tc>
          <w:tcPr>
            <w:tcW w:w="1133" w:type="dxa"/>
            <w:tcBorders>
              <w:top w:val="single" w:sz="4" w:space="0" w:color="auto"/>
              <w:left w:val="single" w:sz="4" w:space="0" w:color="auto"/>
              <w:bottom w:val="single" w:sz="4" w:space="0" w:color="auto"/>
              <w:right w:val="single" w:sz="4" w:space="0" w:color="auto"/>
            </w:tcBorders>
            <w:hideMark/>
          </w:tcPr>
          <w:p w:rsidR="008216BB" w:rsidRPr="007E6E44" w:rsidRDefault="00383446"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24,</w:t>
            </w:r>
            <w:r w:rsidR="005433BC" w:rsidRPr="007E6E44">
              <w:rPr>
                <w:rFonts w:ascii="Arial" w:hAnsi="Arial" w:cs="Arial"/>
                <w:color w:val="000000" w:themeColor="text1"/>
                <w:sz w:val="24"/>
                <w:szCs w:val="24"/>
              </w:rPr>
              <w:t>8</w:t>
            </w:r>
          </w:p>
        </w:tc>
        <w:tc>
          <w:tcPr>
            <w:tcW w:w="1133" w:type="dxa"/>
            <w:tcBorders>
              <w:top w:val="single" w:sz="4" w:space="0" w:color="auto"/>
              <w:left w:val="single" w:sz="4" w:space="0" w:color="auto"/>
              <w:bottom w:val="single" w:sz="4" w:space="0" w:color="auto"/>
              <w:right w:val="single" w:sz="4" w:space="0" w:color="auto"/>
            </w:tcBorders>
          </w:tcPr>
          <w:p w:rsidR="008216BB" w:rsidRPr="007E6E44" w:rsidRDefault="00581FC6"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19,4</w:t>
            </w:r>
          </w:p>
        </w:tc>
        <w:tc>
          <w:tcPr>
            <w:tcW w:w="1989" w:type="dxa"/>
            <w:tcBorders>
              <w:top w:val="single" w:sz="4" w:space="0" w:color="auto"/>
              <w:left w:val="single" w:sz="4" w:space="0" w:color="auto"/>
              <w:bottom w:val="single" w:sz="4" w:space="0" w:color="auto"/>
              <w:right w:val="single" w:sz="4" w:space="0" w:color="auto"/>
            </w:tcBorders>
            <w:hideMark/>
          </w:tcPr>
          <w:p w:rsidR="008216BB" w:rsidRPr="007E6E44" w:rsidRDefault="008216BB" w:rsidP="007E6E44">
            <w:pPr>
              <w:pStyle w:val="Betarp"/>
              <w:jc w:val="both"/>
              <w:rPr>
                <w:rFonts w:ascii="Arial" w:hAnsi="Arial" w:cs="Arial"/>
                <w:color w:val="000000" w:themeColor="text1"/>
                <w:sz w:val="24"/>
                <w:szCs w:val="24"/>
              </w:rPr>
            </w:pPr>
          </w:p>
        </w:tc>
      </w:tr>
      <w:tr w:rsidR="008216BB" w:rsidRPr="007E6E44" w:rsidTr="00A03420">
        <w:tc>
          <w:tcPr>
            <w:tcW w:w="1442" w:type="dxa"/>
            <w:tcBorders>
              <w:top w:val="single" w:sz="4" w:space="0" w:color="auto"/>
              <w:left w:val="single" w:sz="4" w:space="0" w:color="auto"/>
              <w:bottom w:val="single" w:sz="4" w:space="0" w:color="auto"/>
              <w:right w:val="single" w:sz="4" w:space="0" w:color="auto"/>
            </w:tcBorders>
            <w:hideMark/>
          </w:tcPr>
          <w:p w:rsidR="008216BB" w:rsidRPr="007E6E44" w:rsidRDefault="008216BB"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2.2.1.1.1.21.</w:t>
            </w:r>
          </w:p>
        </w:tc>
        <w:tc>
          <w:tcPr>
            <w:tcW w:w="3966" w:type="dxa"/>
            <w:tcBorders>
              <w:top w:val="single" w:sz="4" w:space="0" w:color="auto"/>
              <w:left w:val="single" w:sz="4" w:space="0" w:color="auto"/>
              <w:bottom w:val="single" w:sz="4" w:space="0" w:color="auto"/>
              <w:right w:val="single" w:sz="4" w:space="0" w:color="auto"/>
            </w:tcBorders>
            <w:hideMark/>
          </w:tcPr>
          <w:p w:rsidR="008216BB" w:rsidRPr="007E6E44" w:rsidRDefault="008216BB"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Informacinių technologijų prekių ir paslaugų įsigijimo išlaidos</w:t>
            </w:r>
          </w:p>
        </w:tc>
        <w:tc>
          <w:tcPr>
            <w:tcW w:w="1133" w:type="dxa"/>
            <w:tcBorders>
              <w:top w:val="single" w:sz="4" w:space="0" w:color="auto"/>
              <w:left w:val="single" w:sz="4" w:space="0" w:color="auto"/>
              <w:bottom w:val="single" w:sz="4" w:space="0" w:color="auto"/>
              <w:right w:val="single" w:sz="4" w:space="0" w:color="auto"/>
            </w:tcBorders>
            <w:hideMark/>
          </w:tcPr>
          <w:p w:rsidR="008216BB" w:rsidRPr="007E6E44" w:rsidRDefault="005433BC" w:rsidP="007E6E44">
            <w:pPr>
              <w:pStyle w:val="Betarp"/>
              <w:jc w:val="both"/>
              <w:rPr>
                <w:rFonts w:ascii="Arial" w:hAnsi="Arial" w:cs="Arial"/>
                <w:sz w:val="24"/>
                <w:szCs w:val="24"/>
              </w:rPr>
            </w:pPr>
            <w:r w:rsidRPr="007E6E44">
              <w:rPr>
                <w:rFonts w:ascii="Arial" w:hAnsi="Arial" w:cs="Arial"/>
                <w:sz w:val="24"/>
                <w:szCs w:val="24"/>
              </w:rPr>
              <w:t>5,4</w:t>
            </w:r>
          </w:p>
        </w:tc>
        <w:tc>
          <w:tcPr>
            <w:tcW w:w="1133" w:type="dxa"/>
            <w:tcBorders>
              <w:top w:val="single" w:sz="4" w:space="0" w:color="auto"/>
              <w:left w:val="single" w:sz="4" w:space="0" w:color="auto"/>
              <w:bottom w:val="single" w:sz="4" w:space="0" w:color="auto"/>
              <w:right w:val="single" w:sz="4" w:space="0" w:color="auto"/>
            </w:tcBorders>
          </w:tcPr>
          <w:p w:rsidR="008216BB" w:rsidRPr="007E6E44" w:rsidRDefault="00581FC6" w:rsidP="007E6E44">
            <w:pPr>
              <w:pStyle w:val="Betarp"/>
              <w:jc w:val="both"/>
              <w:rPr>
                <w:rFonts w:ascii="Arial" w:hAnsi="Arial" w:cs="Arial"/>
                <w:sz w:val="24"/>
                <w:szCs w:val="24"/>
              </w:rPr>
            </w:pPr>
            <w:r w:rsidRPr="007E6E44">
              <w:rPr>
                <w:rFonts w:ascii="Arial" w:hAnsi="Arial" w:cs="Arial"/>
                <w:sz w:val="24"/>
                <w:szCs w:val="24"/>
              </w:rPr>
              <w:t>4,5</w:t>
            </w:r>
          </w:p>
        </w:tc>
        <w:tc>
          <w:tcPr>
            <w:tcW w:w="1989" w:type="dxa"/>
            <w:tcBorders>
              <w:top w:val="single" w:sz="4" w:space="0" w:color="auto"/>
              <w:left w:val="single" w:sz="4" w:space="0" w:color="auto"/>
              <w:bottom w:val="single" w:sz="4" w:space="0" w:color="auto"/>
              <w:right w:val="single" w:sz="4" w:space="0" w:color="auto"/>
            </w:tcBorders>
          </w:tcPr>
          <w:p w:rsidR="008216BB" w:rsidRPr="007E6E44" w:rsidRDefault="008216BB" w:rsidP="007E6E44">
            <w:pPr>
              <w:pStyle w:val="Betarp"/>
              <w:jc w:val="both"/>
              <w:rPr>
                <w:rFonts w:ascii="Arial" w:hAnsi="Arial" w:cs="Arial"/>
                <w:color w:val="000000" w:themeColor="text1"/>
                <w:sz w:val="24"/>
                <w:szCs w:val="24"/>
              </w:rPr>
            </w:pPr>
          </w:p>
        </w:tc>
      </w:tr>
      <w:tr w:rsidR="00D20F44" w:rsidRPr="007E6E44" w:rsidTr="00A03420">
        <w:tc>
          <w:tcPr>
            <w:tcW w:w="1442" w:type="dxa"/>
            <w:tcBorders>
              <w:top w:val="single" w:sz="4" w:space="0" w:color="auto"/>
              <w:left w:val="single" w:sz="4" w:space="0" w:color="auto"/>
              <w:bottom w:val="single" w:sz="4" w:space="0" w:color="auto"/>
              <w:right w:val="single" w:sz="4" w:space="0" w:color="auto"/>
            </w:tcBorders>
          </w:tcPr>
          <w:p w:rsidR="00D20F44" w:rsidRPr="007E6E44" w:rsidRDefault="00D20F44"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2.2.1.1.1.22</w:t>
            </w:r>
          </w:p>
        </w:tc>
        <w:tc>
          <w:tcPr>
            <w:tcW w:w="3966" w:type="dxa"/>
            <w:tcBorders>
              <w:top w:val="single" w:sz="4" w:space="0" w:color="auto"/>
              <w:left w:val="single" w:sz="4" w:space="0" w:color="auto"/>
              <w:bottom w:val="single" w:sz="4" w:space="0" w:color="auto"/>
              <w:right w:val="single" w:sz="4" w:space="0" w:color="auto"/>
            </w:tcBorders>
          </w:tcPr>
          <w:p w:rsidR="00D20F44" w:rsidRPr="007E6E44" w:rsidRDefault="00D20F44"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Reprezentacinės išlaidos</w:t>
            </w:r>
          </w:p>
        </w:tc>
        <w:tc>
          <w:tcPr>
            <w:tcW w:w="1133" w:type="dxa"/>
            <w:tcBorders>
              <w:top w:val="single" w:sz="4" w:space="0" w:color="auto"/>
              <w:left w:val="single" w:sz="4" w:space="0" w:color="auto"/>
              <w:bottom w:val="single" w:sz="4" w:space="0" w:color="auto"/>
              <w:right w:val="single" w:sz="4" w:space="0" w:color="auto"/>
            </w:tcBorders>
          </w:tcPr>
          <w:p w:rsidR="00D20F44" w:rsidRPr="007E6E44" w:rsidRDefault="005433BC" w:rsidP="007E6E44">
            <w:pPr>
              <w:pStyle w:val="Betarp"/>
              <w:jc w:val="both"/>
              <w:rPr>
                <w:rFonts w:ascii="Arial" w:hAnsi="Arial" w:cs="Arial"/>
                <w:sz w:val="24"/>
                <w:szCs w:val="24"/>
              </w:rPr>
            </w:pPr>
            <w:r w:rsidRPr="007E6E44">
              <w:rPr>
                <w:rFonts w:ascii="Arial" w:hAnsi="Arial" w:cs="Arial"/>
                <w:sz w:val="24"/>
                <w:szCs w:val="24"/>
              </w:rPr>
              <w:t>0,5</w:t>
            </w:r>
          </w:p>
        </w:tc>
        <w:tc>
          <w:tcPr>
            <w:tcW w:w="1133" w:type="dxa"/>
            <w:tcBorders>
              <w:top w:val="single" w:sz="4" w:space="0" w:color="auto"/>
              <w:left w:val="single" w:sz="4" w:space="0" w:color="auto"/>
              <w:bottom w:val="single" w:sz="4" w:space="0" w:color="auto"/>
              <w:right w:val="single" w:sz="4" w:space="0" w:color="auto"/>
            </w:tcBorders>
          </w:tcPr>
          <w:p w:rsidR="00D20F44" w:rsidRPr="007E6E44" w:rsidRDefault="00581FC6" w:rsidP="007E6E44">
            <w:pPr>
              <w:pStyle w:val="Betarp"/>
              <w:jc w:val="both"/>
              <w:rPr>
                <w:rFonts w:ascii="Arial" w:hAnsi="Arial" w:cs="Arial"/>
                <w:sz w:val="24"/>
                <w:szCs w:val="24"/>
              </w:rPr>
            </w:pPr>
            <w:r w:rsidRPr="007E6E44">
              <w:rPr>
                <w:rFonts w:ascii="Arial" w:hAnsi="Arial" w:cs="Arial"/>
                <w:sz w:val="24"/>
                <w:szCs w:val="24"/>
              </w:rPr>
              <w:t>0,5</w:t>
            </w:r>
          </w:p>
        </w:tc>
        <w:tc>
          <w:tcPr>
            <w:tcW w:w="1989" w:type="dxa"/>
            <w:tcBorders>
              <w:top w:val="single" w:sz="4" w:space="0" w:color="auto"/>
              <w:left w:val="single" w:sz="4" w:space="0" w:color="auto"/>
              <w:bottom w:val="single" w:sz="4" w:space="0" w:color="auto"/>
              <w:right w:val="single" w:sz="4" w:space="0" w:color="auto"/>
            </w:tcBorders>
          </w:tcPr>
          <w:p w:rsidR="00D20F44" w:rsidRPr="007E6E44" w:rsidRDefault="00D20F44" w:rsidP="007E6E44">
            <w:pPr>
              <w:pStyle w:val="Betarp"/>
              <w:jc w:val="both"/>
              <w:rPr>
                <w:rFonts w:ascii="Arial" w:hAnsi="Arial" w:cs="Arial"/>
                <w:color w:val="000000" w:themeColor="text1"/>
                <w:sz w:val="24"/>
                <w:szCs w:val="24"/>
              </w:rPr>
            </w:pPr>
          </w:p>
        </w:tc>
      </w:tr>
      <w:tr w:rsidR="008216BB" w:rsidRPr="007E6E44" w:rsidTr="00A03420">
        <w:tc>
          <w:tcPr>
            <w:tcW w:w="1442" w:type="dxa"/>
            <w:tcBorders>
              <w:top w:val="single" w:sz="4" w:space="0" w:color="auto"/>
              <w:left w:val="single" w:sz="4" w:space="0" w:color="auto"/>
              <w:bottom w:val="single" w:sz="4" w:space="0" w:color="auto"/>
              <w:right w:val="single" w:sz="4" w:space="0" w:color="auto"/>
            </w:tcBorders>
            <w:hideMark/>
          </w:tcPr>
          <w:p w:rsidR="008216BB" w:rsidRPr="007E6E44" w:rsidRDefault="008216BB"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2.2.1.1.1.30.</w:t>
            </w:r>
          </w:p>
        </w:tc>
        <w:tc>
          <w:tcPr>
            <w:tcW w:w="3966" w:type="dxa"/>
            <w:tcBorders>
              <w:top w:val="single" w:sz="4" w:space="0" w:color="auto"/>
              <w:left w:val="single" w:sz="4" w:space="0" w:color="auto"/>
              <w:bottom w:val="single" w:sz="4" w:space="0" w:color="auto"/>
              <w:right w:val="single" w:sz="4" w:space="0" w:color="auto"/>
            </w:tcBorders>
            <w:hideMark/>
          </w:tcPr>
          <w:p w:rsidR="008216BB" w:rsidRPr="007E6E44" w:rsidRDefault="008216BB"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Kitų prekių ir paslaugų įsigijimo išlaidos</w:t>
            </w:r>
          </w:p>
        </w:tc>
        <w:tc>
          <w:tcPr>
            <w:tcW w:w="1133" w:type="dxa"/>
            <w:tcBorders>
              <w:top w:val="single" w:sz="4" w:space="0" w:color="auto"/>
              <w:left w:val="single" w:sz="4" w:space="0" w:color="auto"/>
              <w:bottom w:val="single" w:sz="4" w:space="0" w:color="auto"/>
              <w:right w:val="single" w:sz="4" w:space="0" w:color="auto"/>
            </w:tcBorders>
            <w:hideMark/>
          </w:tcPr>
          <w:p w:rsidR="008216BB" w:rsidRPr="007E6E44" w:rsidRDefault="005433BC" w:rsidP="007E6E44">
            <w:pPr>
              <w:pStyle w:val="Betarp"/>
              <w:jc w:val="both"/>
              <w:rPr>
                <w:rFonts w:ascii="Arial" w:hAnsi="Arial" w:cs="Arial"/>
                <w:sz w:val="24"/>
                <w:szCs w:val="24"/>
              </w:rPr>
            </w:pPr>
            <w:r w:rsidRPr="007E6E44">
              <w:rPr>
                <w:rFonts w:ascii="Arial" w:hAnsi="Arial" w:cs="Arial"/>
                <w:sz w:val="24"/>
                <w:szCs w:val="24"/>
              </w:rPr>
              <w:t>149,7</w:t>
            </w:r>
          </w:p>
        </w:tc>
        <w:tc>
          <w:tcPr>
            <w:tcW w:w="1133" w:type="dxa"/>
            <w:tcBorders>
              <w:top w:val="single" w:sz="4" w:space="0" w:color="auto"/>
              <w:left w:val="single" w:sz="4" w:space="0" w:color="auto"/>
              <w:bottom w:val="single" w:sz="4" w:space="0" w:color="auto"/>
              <w:right w:val="single" w:sz="4" w:space="0" w:color="auto"/>
            </w:tcBorders>
          </w:tcPr>
          <w:p w:rsidR="008216BB" w:rsidRPr="007E6E44" w:rsidRDefault="00581FC6" w:rsidP="007E6E44">
            <w:pPr>
              <w:pStyle w:val="Betarp"/>
              <w:jc w:val="both"/>
              <w:rPr>
                <w:rFonts w:ascii="Arial" w:hAnsi="Arial" w:cs="Arial"/>
                <w:sz w:val="24"/>
                <w:szCs w:val="24"/>
              </w:rPr>
            </w:pPr>
            <w:r w:rsidRPr="007E6E44">
              <w:rPr>
                <w:rFonts w:ascii="Arial" w:hAnsi="Arial" w:cs="Arial"/>
                <w:sz w:val="24"/>
                <w:szCs w:val="24"/>
              </w:rPr>
              <w:t>69,5</w:t>
            </w:r>
          </w:p>
        </w:tc>
        <w:tc>
          <w:tcPr>
            <w:tcW w:w="1989" w:type="dxa"/>
            <w:tcBorders>
              <w:top w:val="single" w:sz="4" w:space="0" w:color="auto"/>
              <w:left w:val="single" w:sz="4" w:space="0" w:color="auto"/>
              <w:bottom w:val="single" w:sz="4" w:space="0" w:color="auto"/>
              <w:right w:val="single" w:sz="4" w:space="0" w:color="auto"/>
            </w:tcBorders>
          </w:tcPr>
          <w:p w:rsidR="008216BB" w:rsidRPr="007E6E44" w:rsidRDefault="008216BB" w:rsidP="007E6E44">
            <w:pPr>
              <w:pStyle w:val="Betarp"/>
              <w:jc w:val="both"/>
              <w:rPr>
                <w:rFonts w:ascii="Arial" w:hAnsi="Arial" w:cs="Arial"/>
                <w:color w:val="000000" w:themeColor="text1"/>
                <w:sz w:val="24"/>
                <w:szCs w:val="24"/>
              </w:rPr>
            </w:pPr>
          </w:p>
        </w:tc>
      </w:tr>
      <w:tr w:rsidR="008216BB" w:rsidRPr="007E6E44" w:rsidTr="00A03420">
        <w:tc>
          <w:tcPr>
            <w:tcW w:w="1442" w:type="dxa"/>
            <w:tcBorders>
              <w:top w:val="single" w:sz="4" w:space="0" w:color="auto"/>
              <w:left w:val="single" w:sz="4" w:space="0" w:color="auto"/>
              <w:bottom w:val="single" w:sz="4" w:space="0" w:color="auto"/>
              <w:right w:val="single" w:sz="4" w:space="0" w:color="auto"/>
            </w:tcBorders>
            <w:hideMark/>
          </w:tcPr>
          <w:p w:rsidR="008216BB" w:rsidRPr="007E6E44" w:rsidRDefault="008216BB" w:rsidP="007E6E44">
            <w:pPr>
              <w:pStyle w:val="Betarp"/>
              <w:jc w:val="both"/>
              <w:rPr>
                <w:rFonts w:ascii="Arial" w:hAnsi="Arial" w:cs="Arial"/>
                <w:b/>
                <w:bCs/>
                <w:color w:val="000000" w:themeColor="text1"/>
                <w:sz w:val="24"/>
                <w:szCs w:val="24"/>
              </w:rPr>
            </w:pPr>
            <w:r w:rsidRPr="007E6E44">
              <w:rPr>
                <w:rFonts w:ascii="Arial" w:hAnsi="Arial" w:cs="Arial"/>
                <w:b/>
                <w:bCs/>
                <w:color w:val="000000" w:themeColor="text1"/>
                <w:sz w:val="24"/>
                <w:szCs w:val="24"/>
              </w:rPr>
              <w:t>2.7.</w:t>
            </w:r>
          </w:p>
        </w:tc>
        <w:tc>
          <w:tcPr>
            <w:tcW w:w="3966" w:type="dxa"/>
            <w:tcBorders>
              <w:top w:val="single" w:sz="4" w:space="0" w:color="auto"/>
              <w:left w:val="single" w:sz="4" w:space="0" w:color="auto"/>
              <w:bottom w:val="single" w:sz="4" w:space="0" w:color="auto"/>
              <w:right w:val="single" w:sz="4" w:space="0" w:color="auto"/>
            </w:tcBorders>
            <w:hideMark/>
          </w:tcPr>
          <w:p w:rsidR="008216BB" w:rsidRPr="007E6E44" w:rsidRDefault="008216BB" w:rsidP="007E6E44">
            <w:pPr>
              <w:pStyle w:val="Betarp"/>
              <w:jc w:val="both"/>
              <w:rPr>
                <w:rFonts w:ascii="Arial" w:hAnsi="Arial" w:cs="Arial"/>
                <w:b/>
                <w:bCs/>
                <w:color w:val="000000" w:themeColor="text1"/>
                <w:sz w:val="24"/>
                <w:szCs w:val="24"/>
              </w:rPr>
            </w:pPr>
            <w:r w:rsidRPr="007E6E44">
              <w:rPr>
                <w:rFonts w:ascii="Arial" w:hAnsi="Arial" w:cs="Arial"/>
                <w:b/>
                <w:bCs/>
                <w:color w:val="000000" w:themeColor="text1"/>
                <w:sz w:val="24"/>
                <w:szCs w:val="24"/>
              </w:rPr>
              <w:t>Socialinės išmokos (pašalpos)</w:t>
            </w:r>
          </w:p>
        </w:tc>
        <w:tc>
          <w:tcPr>
            <w:tcW w:w="1133" w:type="dxa"/>
            <w:tcBorders>
              <w:top w:val="single" w:sz="4" w:space="0" w:color="auto"/>
              <w:left w:val="single" w:sz="4" w:space="0" w:color="auto"/>
              <w:bottom w:val="single" w:sz="4" w:space="0" w:color="auto"/>
              <w:right w:val="single" w:sz="4" w:space="0" w:color="auto"/>
            </w:tcBorders>
            <w:hideMark/>
          </w:tcPr>
          <w:p w:rsidR="008216BB" w:rsidRPr="007E6E44" w:rsidRDefault="005433BC" w:rsidP="007E6E44">
            <w:pPr>
              <w:pStyle w:val="Betarp"/>
              <w:jc w:val="both"/>
              <w:rPr>
                <w:rFonts w:ascii="Arial" w:hAnsi="Arial" w:cs="Arial"/>
                <w:b/>
                <w:bCs/>
                <w:color w:val="000000" w:themeColor="text1"/>
                <w:sz w:val="24"/>
                <w:szCs w:val="24"/>
              </w:rPr>
            </w:pPr>
            <w:r w:rsidRPr="007E6E44">
              <w:rPr>
                <w:rFonts w:ascii="Arial" w:hAnsi="Arial" w:cs="Arial"/>
                <w:b/>
                <w:bCs/>
                <w:color w:val="000000" w:themeColor="text1"/>
                <w:sz w:val="24"/>
                <w:szCs w:val="24"/>
              </w:rPr>
              <w:t>21,6</w:t>
            </w:r>
          </w:p>
        </w:tc>
        <w:tc>
          <w:tcPr>
            <w:tcW w:w="1133" w:type="dxa"/>
            <w:tcBorders>
              <w:top w:val="single" w:sz="4" w:space="0" w:color="auto"/>
              <w:left w:val="single" w:sz="4" w:space="0" w:color="auto"/>
              <w:bottom w:val="single" w:sz="4" w:space="0" w:color="auto"/>
              <w:right w:val="single" w:sz="4" w:space="0" w:color="auto"/>
            </w:tcBorders>
          </w:tcPr>
          <w:p w:rsidR="008216BB" w:rsidRPr="007E6E44" w:rsidRDefault="00581FC6" w:rsidP="007E6E44">
            <w:pPr>
              <w:pStyle w:val="Betarp"/>
              <w:jc w:val="both"/>
              <w:rPr>
                <w:rFonts w:ascii="Arial" w:hAnsi="Arial" w:cs="Arial"/>
                <w:b/>
                <w:bCs/>
                <w:color w:val="000000" w:themeColor="text1"/>
                <w:sz w:val="24"/>
                <w:szCs w:val="24"/>
              </w:rPr>
            </w:pPr>
            <w:r w:rsidRPr="007E6E44">
              <w:rPr>
                <w:rFonts w:ascii="Arial" w:hAnsi="Arial" w:cs="Arial"/>
                <w:b/>
                <w:bCs/>
                <w:color w:val="000000" w:themeColor="text1"/>
                <w:sz w:val="24"/>
                <w:szCs w:val="24"/>
              </w:rPr>
              <w:t>22,3</w:t>
            </w:r>
          </w:p>
        </w:tc>
        <w:tc>
          <w:tcPr>
            <w:tcW w:w="1989" w:type="dxa"/>
            <w:tcBorders>
              <w:top w:val="single" w:sz="4" w:space="0" w:color="auto"/>
              <w:left w:val="single" w:sz="4" w:space="0" w:color="auto"/>
              <w:bottom w:val="single" w:sz="4" w:space="0" w:color="auto"/>
              <w:right w:val="single" w:sz="4" w:space="0" w:color="auto"/>
            </w:tcBorders>
          </w:tcPr>
          <w:p w:rsidR="008216BB" w:rsidRPr="007E6E44" w:rsidRDefault="008216BB" w:rsidP="007E6E44">
            <w:pPr>
              <w:pStyle w:val="Betarp"/>
              <w:jc w:val="both"/>
              <w:rPr>
                <w:rFonts w:ascii="Arial" w:hAnsi="Arial" w:cs="Arial"/>
                <w:b/>
                <w:bCs/>
                <w:color w:val="000000" w:themeColor="text1"/>
                <w:sz w:val="24"/>
                <w:szCs w:val="24"/>
              </w:rPr>
            </w:pPr>
          </w:p>
        </w:tc>
      </w:tr>
      <w:tr w:rsidR="008216BB" w:rsidRPr="007E6E44" w:rsidTr="00A03420">
        <w:tc>
          <w:tcPr>
            <w:tcW w:w="1442" w:type="dxa"/>
            <w:tcBorders>
              <w:top w:val="single" w:sz="4" w:space="0" w:color="auto"/>
              <w:left w:val="single" w:sz="4" w:space="0" w:color="auto"/>
              <w:bottom w:val="single" w:sz="4" w:space="0" w:color="auto"/>
              <w:right w:val="single" w:sz="4" w:space="0" w:color="auto"/>
            </w:tcBorders>
            <w:hideMark/>
          </w:tcPr>
          <w:p w:rsidR="008216BB" w:rsidRPr="007E6E44" w:rsidRDefault="008216BB"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2.7.3.1.1.1.</w:t>
            </w:r>
          </w:p>
        </w:tc>
        <w:tc>
          <w:tcPr>
            <w:tcW w:w="3966" w:type="dxa"/>
            <w:tcBorders>
              <w:top w:val="single" w:sz="4" w:space="0" w:color="auto"/>
              <w:left w:val="single" w:sz="4" w:space="0" w:color="auto"/>
              <w:bottom w:val="single" w:sz="4" w:space="0" w:color="auto"/>
              <w:right w:val="single" w:sz="4" w:space="0" w:color="auto"/>
            </w:tcBorders>
            <w:hideMark/>
          </w:tcPr>
          <w:p w:rsidR="008216BB" w:rsidRPr="007E6E44" w:rsidRDefault="008216BB"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Darbdavių socialinė parama pinigais</w:t>
            </w:r>
          </w:p>
        </w:tc>
        <w:tc>
          <w:tcPr>
            <w:tcW w:w="1133" w:type="dxa"/>
            <w:tcBorders>
              <w:top w:val="single" w:sz="4" w:space="0" w:color="auto"/>
              <w:left w:val="single" w:sz="4" w:space="0" w:color="auto"/>
              <w:bottom w:val="single" w:sz="4" w:space="0" w:color="auto"/>
              <w:right w:val="single" w:sz="4" w:space="0" w:color="auto"/>
            </w:tcBorders>
            <w:hideMark/>
          </w:tcPr>
          <w:p w:rsidR="008216BB" w:rsidRPr="007E6E44" w:rsidRDefault="005433BC"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21,6</w:t>
            </w:r>
          </w:p>
        </w:tc>
        <w:tc>
          <w:tcPr>
            <w:tcW w:w="1133" w:type="dxa"/>
            <w:tcBorders>
              <w:top w:val="single" w:sz="4" w:space="0" w:color="auto"/>
              <w:left w:val="single" w:sz="4" w:space="0" w:color="auto"/>
              <w:bottom w:val="single" w:sz="4" w:space="0" w:color="auto"/>
              <w:right w:val="single" w:sz="4" w:space="0" w:color="auto"/>
            </w:tcBorders>
          </w:tcPr>
          <w:p w:rsidR="008216BB" w:rsidRPr="007E6E44" w:rsidRDefault="00B83582"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2</w:t>
            </w:r>
            <w:r w:rsidR="00581FC6" w:rsidRPr="007E6E44">
              <w:rPr>
                <w:rFonts w:ascii="Arial" w:hAnsi="Arial" w:cs="Arial"/>
                <w:color w:val="000000" w:themeColor="text1"/>
                <w:sz w:val="24"/>
                <w:szCs w:val="24"/>
              </w:rPr>
              <w:t>2,3</w:t>
            </w:r>
          </w:p>
        </w:tc>
        <w:tc>
          <w:tcPr>
            <w:tcW w:w="1989" w:type="dxa"/>
            <w:tcBorders>
              <w:top w:val="single" w:sz="4" w:space="0" w:color="auto"/>
              <w:left w:val="single" w:sz="4" w:space="0" w:color="auto"/>
              <w:bottom w:val="single" w:sz="4" w:space="0" w:color="auto"/>
              <w:right w:val="single" w:sz="4" w:space="0" w:color="auto"/>
            </w:tcBorders>
          </w:tcPr>
          <w:p w:rsidR="008216BB" w:rsidRPr="007E6E44" w:rsidRDefault="008216BB" w:rsidP="007E6E44">
            <w:pPr>
              <w:pStyle w:val="Betarp"/>
              <w:jc w:val="both"/>
              <w:rPr>
                <w:rFonts w:ascii="Arial" w:hAnsi="Arial" w:cs="Arial"/>
                <w:color w:val="000000" w:themeColor="text1"/>
                <w:sz w:val="24"/>
                <w:szCs w:val="24"/>
              </w:rPr>
            </w:pPr>
          </w:p>
        </w:tc>
      </w:tr>
    </w:tbl>
    <w:p w:rsidR="007A7EA0" w:rsidRPr="007E6E44" w:rsidRDefault="007A7EA0" w:rsidP="007E6E44">
      <w:pPr>
        <w:pStyle w:val="Betarp"/>
        <w:jc w:val="both"/>
        <w:rPr>
          <w:rFonts w:ascii="Arial" w:hAnsi="Arial" w:cs="Arial"/>
          <w:b/>
          <w:color w:val="FF0000"/>
          <w:sz w:val="24"/>
          <w:szCs w:val="24"/>
        </w:rPr>
      </w:pPr>
    </w:p>
    <w:p w:rsidR="004045F8" w:rsidRPr="007E6E44" w:rsidRDefault="004045F8" w:rsidP="007E6E44">
      <w:pPr>
        <w:pStyle w:val="Betarp"/>
        <w:jc w:val="both"/>
        <w:rPr>
          <w:rFonts w:ascii="Arial" w:hAnsi="Arial" w:cs="Arial"/>
          <w:color w:val="222222"/>
          <w:sz w:val="24"/>
          <w:szCs w:val="24"/>
          <w:lang w:eastAsia="lt-LT"/>
        </w:rPr>
      </w:pPr>
      <w:r w:rsidRPr="007E6E44">
        <w:rPr>
          <w:rFonts w:ascii="Arial" w:hAnsi="Arial" w:cs="Arial"/>
          <w:color w:val="000000"/>
          <w:sz w:val="24"/>
          <w:szCs w:val="24"/>
          <w:lang w:eastAsia="lt-LT"/>
        </w:rPr>
        <w:t xml:space="preserve">Jono Lankučio viešosios bibliotekos </w:t>
      </w:r>
      <w:r w:rsidRPr="007E6E44">
        <w:rPr>
          <w:rFonts w:ascii="Arial" w:hAnsi="Arial" w:cs="Arial"/>
          <w:sz w:val="24"/>
          <w:szCs w:val="24"/>
        </w:rPr>
        <w:t>visų programų sąmatų asignavimų planas, įskaitant patikslinimus, 2024 m. buvo  1614372, 00 Eur, panaudota – 1612129,77 Eur. Liko nepanaudota savivaldybės biudžeto lėšų 409,57 Eur.</w:t>
      </w:r>
      <w:r w:rsidRPr="007E6E44">
        <w:rPr>
          <w:rFonts w:ascii="Arial" w:hAnsi="Arial" w:cs="Arial"/>
          <w:color w:val="000000"/>
          <w:sz w:val="24"/>
          <w:szCs w:val="24"/>
          <w:lang w:eastAsia="lt-LT"/>
        </w:rPr>
        <w:t xml:space="preserve"> Valstybės biudžeto specialiosios tikslinės dotacijos sąmata įvykdyta</w:t>
      </w:r>
      <w:r w:rsidRPr="007E6E44">
        <w:rPr>
          <w:rFonts w:ascii="Arial" w:hAnsi="Arial" w:cs="Arial"/>
          <w:color w:val="222222"/>
          <w:sz w:val="24"/>
          <w:szCs w:val="24"/>
          <w:lang w:eastAsia="lt-LT"/>
        </w:rPr>
        <w:t> </w:t>
      </w:r>
      <w:r w:rsidRPr="007E6E44">
        <w:rPr>
          <w:rFonts w:ascii="Arial" w:hAnsi="Arial" w:cs="Arial"/>
          <w:color w:val="000000"/>
          <w:sz w:val="24"/>
          <w:szCs w:val="24"/>
          <w:lang w:eastAsia="lt-LT"/>
        </w:rPr>
        <w:t>100%. Savivaldybės biudžeto sąmata įvykdyta</w:t>
      </w:r>
      <w:r w:rsidRPr="007E6E44">
        <w:rPr>
          <w:rFonts w:ascii="Arial" w:hAnsi="Arial" w:cs="Arial"/>
          <w:color w:val="222222"/>
          <w:sz w:val="24"/>
          <w:szCs w:val="24"/>
          <w:lang w:eastAsia="lt-LT"/>
        </w:rPr>
        <w:t> 100</w:t>
      </w:r>
      <w:r w:rsidRPr="007E6E44">
        <w:rPr>
          <w:rFonts w:ascii="Arial" w:hAnsi="Arial" w:cs="Arial"/>
          <w:iCs/>
          <w:color w:val="000000"/>
          <w:sz w:val="24"/>
          <w:szCs w:val="24"/>
          <w:lang w:eastAsia="lt-LT"/>
        </w:rPr>
        <w:t xml:space="preserve"> %. </w:t>
      </w:r>
      <w:r w:rsidRPr="007E6E44">
        <w:rPr>
          <w:rFonts w:ascii="Arial" w:hAnsi="Arial" w:cs="Arial"/>
          <w:color w:val="000000"/>
          <w:sz w:val="24"/>
          <w:szCs w:val="24"/>
          <w:lang w:eastAsia="lt-LT"/>
        </w:rPr>
        <w:t>Lėšų už paslaugas ir nuomą asignavimų planas įvykdytas</w:t>
      </w:r>
      <w:r w:rsidRPr="007E6E44">
        <w:rPr>
          <w:rFonts w:ascii="Arial" w:hAnsi="Arial" w:cs="Arial"/>
          <w:color w:val="222222"/>
          <w:sz w:val="24"/>
          <w:szCs w:val="24"/>
          <w:lang w:eastAsia="lt-LT"/>
        </w:rPr>
        <w:t> </w:t>
      </w:r>
      <w:r w:rsidRPr="007E6E44">
        <w:rPr>
          <w:rFonts w:ascii="Arial" w:hAnsi="Arial" w:cs="Arial"/>
          <w:iCs/>
          <w:color w:val="000000"/>
          <w:sz w:val="24"/>
          <w:szCs w:val="24"/>
          <w:lang w:eastAsia="lt-LT"/>
        </w:rPr>
        <w:t>88,5%.</w:t>
      </w:r>
      <w:r w:rsidRPr="007E6E44">
        <w:rPr>
          <w:rFonts w:ascii="Arial" w:hAnsi="Arial" w:cs="Arial"/>
          <w:i/>
          <w:iCs/>
          <w:color w:val="000000"/>
          <w:sz w:val="24"/>
          <w:szCs w:val="24"/>
          <w:lang w:eastAsia="lt-LT"/>
        </w:rPr>
        <w:t> </w:t>
      </w:r>
      <w:r w:rsidRPr="007E6E44">
        <w:rPr>
          <w:rFonts w:ascii="Arial" w:hAnsi="Arial" w:cs="Arial"/>
          <w:color w:val="000000"/>
          <w:sz w:val="24"/>
          <w:szCs w:val="24"/>
          <w:lang w:eastAsia="lt-LT"/>
        </w:rPr>
        <w:t>Nesurinkta planuotų lėšų suma –</w:t>
      </w:r>
      <w:r w:rsidRPr="007E6E44">
        <w:rPr>
          <w:rFonts w:ascii="Arial" w:hAnsi="Arial" w:cs="Arial"/>
          <w:sz w:val="24"/>
          <w:szCs w:val="24"/>
        </w:rPr>
        <w:t xml:space="preserve">1832,66 </w:t>
      </w:r>
      <w:r w:rsidRPr="007E6E44">
        <w:rPr>
          <w:rFonts w:ascii="Arial" w:hAnsi="Arial" w:cs="Arial"/>
          <w:color w:val="222222"/>
          <w:sz w:val="24"/>
          <w:szCs w:val="24"/>
          <w:lang w:eastAsia="lt-LT"/>
        </w:rPr>
        <w:t xml:space="preserve"> Eur. </w:t>
      </w:r>
    </w:p>
    <w:p w:rsidR="004045F8" w:rsidRPr="007E6E44" w:rsidRDefault="004045F8" w:rsidP="007E6E44">
      <w:pPr>
        <w:pStyle w:val="Betarp"/>
        <w:jc w:val="both"/>
        <w:rPr>
          <w:rFonts w:ascii="Arial" w:hAnsi="Arial" w:cs="Arial"/>
          <w:sz w:val="24"/>
          <w:szCs w:val="24"/>
        </w:rPr>
      </w:pPr>
      <w:r w:rsidRPr="007E6E44">
        <w:rPr>
          <w:rFonts w:ascii="Arial" w:hAnsi="Arial" w:cs="Arial"/>
          <w:sz w:val="24"/>
          <w:szCs w:val="24"/>
        </w:rPr>
        <w:t xml:space="preserve">Per 2024 m. įstaiga įsigijo ilgalaikio materialiojo turto už 114603,01 Eur; iš savivaldybės biudžeto lėšų už 31631,01 Eur: 3 oro kondicionieriai </w:t>
      </w:r>
      <w:r w:rsidRPr="007E6E44">
        <w:rPr>
          <w:rFonts w:ascii="Arial" w:hAnsi="Arial" w:cs="Arial"/>
          <w:color w:val="0D0D0D" w:themeColor="text1" w:themeTint="F2"/>
          <w:sz w:val="24"/>
          <w:szCs w:val="24"/>
        </w:rPr>
        <w:t xml:space="preserve">3227,82 </w:t>
      </w:r>
      <w:r w:rsidRPr="007E6E44">
        <w:rPr>
          <w:rFonts w:ascii="Arial" w:hAnsi="Arial" w:cs="Arial"/>
          <w:sz w:val="24"/>
          <w:szCs w:val="24"/>
        </w:rPr>
        <w:t xml:space="preserve">Eur, vaizdo stebėjimo sistema 2395,80 Eur, du spausdintuvai 2007,39 Eur, baldai 24000,00 Eur (6 archyvinės spintos su bėgiais 17140,00 Eur, darbuotojo spinta 530,00 Eur, 4 archyvinės spintos 6330,00 Eur), </w:t>
      </w:r>
      <w:r w:rsidRPr="007E6E44">
        <w:rPr>
          <w:rFonts w:ascii="Arial" w:hAnsi="Arial" w:cs="Arial"/>
          <w:bCs/>
          <w:sz w:val="24"/>
          <w:szCs w:val="24"/>
          <w:lang w:eastAsia="lt-LT"/>
        </w:rPr>
        <w:t>iš dotacijos savivaldybių viešosioms bibliotekoms dokumentams 2024 metais įsigyti (VBD) įsigyta knygų už 82972 Eur.</w:t>
      </w:r>
      <w:r w:rsidRPr="007E6E44">
        <w:rPr>
          <w:rFonts w:ascii="Arial" w:hAnsi="Arial" w:cs="Arial"/>
          <w:sz w:val="24"/>
          <w:szCs w:val="24"/>
        </w:rPr>
        <w:t xml:space="preserve"> </w:t>
      </w:r>
    </w:p>
    <w:p w:rsidR="004045F8" w:rsidRPr="007E6E44" w:rsidRDefault="004045F8" w:rsidP="007E6E44">
      <w:pPr>
        <w:pStyle w:val="Betarp"/>
        <w:jc w:val="both"/>
        <w:rPr>
          <w:rFonts w:ascii="Arial" w:hAnsi="Arial" w:cs="Arial"/>
          <w:color w:val="222222"/>
          <w:sz w:val="24"/>
          <w:szCs w:val="24"/>
          <w:lang w:eastAsia="lt-LT"/>
        </w:rPr>
      </w:pPr>
      <w:r w:rsidRPr="007E6E44">
        <w:rPr>
          <w:rFonts w:ascii="Arial" w:hAnsi="Arial" w:cs="Arial"/>
          <w:color w:val="000000"/>
          <w:sz w:val="24"/>
          <w:szCs w:val="24"/>
          <w:lang w:eastAsia="lt-LT"/>
        </w:rPr>
        <w:t>Per 2024 m. tikslinių lėšų gauta </w:t>
      </w:r>
      <w:r w:rsidRPr="007E6E44">
        <w:rPr>
          <w:rFonts w:ascii="Arial" w:hAnsi="Arial" w:cs="Arial"/>
          <w:color w:val="222222"/>
          <w:sz w:val="24"/>
          <w:szCs w:val="24"/>
          <w:lang w:eastAsia="lt-LT"/>
        </w:rPr>
        <w:t xml:space="preserve">29515,61 </w:t>
      </w:r>
      <w:r w:rsidRPr="007E6E44">
        <w:rPr>
          <w:rFonts w:ascii="Arial" w:hAnsi="Arial" w:cs="Arial"/>
          <w:color w:val="000000"/>
          <w:sz w:val="24"/>
          <w:szCs w:val="24"/>
          <w:lang w:eastAsia="lt-LT"/>
        </w:rPr>
        <w:t>Eur, panaudota </w:t>
      </w:r>
      <w:r w:rsidRPr="007E6E44">
        <w:rPr>
          <w:rFonts w:ascii="Arial" w:hAnsi="Arial" w:cs="Arial"/>
          <w:color w:val="222222"/>
          <w:sz w:val="24"/>
          <w:szCs w:val="24"/>
          <w:lang w:eastAsia="lt-LT"/>
        </w:rPr>
        <w:t>24287,87</w:t>
      </w:r>
      <w:r w:rsidRPr="007E6E44">
        <w:rPr>
          <w:rFonts w:ascii="Arial" w:hAnsi="Arial" w:cs="Arial"/>
          <w:color w:val="000000"/>
          <w:sz w:val="24"/>
          <w:szCs w:val="24"/>
          <w:lang w:eastAsia="lt-LT"/>
        </w:rPr>
        <w:t> Eur. Tikslinių lėšų gauta:</w:t>
      </w:r>
    </w:p>
    <w:p w:rsidR="004045F8" w:rsidRPr="007E6E44" w:rsidRDefault="004045F8" w:rsidP="007E6E44">
      <w:pPr>
        <w:pStyle w:val="Betarp"/>
        <w:jc w:val="both"/>
        <w:rPr>
          <w:rFonts w:ascii="Arial" w:hAnsi="Arial" w:cs="Arial"/>
          <w:color w:val="222222"/>
          <w:sz w:val="24"/>
          <w:szCs w:val="24"/>
          <w:lang w:eastAsia="lt-LT"/>
        </w:rPr>
      </w:pPr>
      <w:r w:rsidRPr="007E6E44">
        <w:rPr>
          <w:rFonts w:ascii="Arial" w:hAnsi="Arial" w:cs="Arial"/>
          <w:color w:val="000000"/>
          <w:sz w:val="24"/>
          <w:szCs w:val="24"/>
          <w:lang w:eastAsia="lt-LT"/>
        </w:rPr>
        <w:t>1. Iš Klaipėdos rajono savivaldybės projektams vykdyti – </w:t>
      </w:r>
      <w:r w:rsidRPr="007E6E44">
        <w:rPr>
          <w:rFonts w:ascii="Arial" w:hAnsi="Arial" w:cs="Arial"/>
          <w:color w:val="222222"/>
          <w:sz w:val="24"/>
          <w:szCs w:val="24"/>
          <w:lang w:eastAsia="lt-LT"/>
        </w:rPr>
        <w:t>9282,00</w:t>
      </w:r>
      <w:r w:rsidRPr="007E6E44">
        <w:rPr>
          <w:rFonts w:ascii="Arial" w:hAnsi="Arial" w:cs="Arial"/>
          <w:color w:val="000000"/>
          <w:sz w:val="24"/>
          <w:szCs w:val="24"/>
          <w:lang w:eastAsia="lt-LT"/>
        </w:rPr>
        <w:t> Eur.</w:t>
      </w:r>
    </w:p>
    <w:p w:rsidR="004045F8" w:rsidRPr="007E6E44" w:rsidRDefault="004045F8" w:rsidP="007E6E44">
      <w:pPr>
        <w:pStyle w:val="Betarp"/>
        <w:jc w:val="both"/>
        <w:rPr>
          <w:rFonts w:ascii="Arial" w:hAnsi="Arial" w:cs="Arial"/>
          <w:color w:val="222222"/>
          <w:sz w:val="24"/>
          <w:szCs w:val="24"/>
          <w:lang w:eastAsia="lt-LT"/>
        </w:rPr>
      </w:pPr>
      <w:r w:rsidRPr="007E6E44">
        <w:rPr>
          <w:rFonts w:ascii="Arial" w:hAnsi="Arial" w:cs="Arial"/>
          <w:color w:val="000000"/>
          <w:sz w:val="24"/>
          <w:szCs w:val="24"/>
          <w:lang w:eastAsia="lt-LT"/>
        </w:rPr>
        <w:t>2. Iš Valstybinės mokesčių inspekcijos grąžinta parama GPM –</w:t>
      </w:r>
      <w:r w:rsidRPr="007E6E44">
        <w:rPr>
          <w:rFonts w:ascii="Arial" w:hAnsi="Arial" w:cs="Arial"/>
          <w:color w:val="222222"/>
          <w:sz w:val="24"/>
          <w:szCs w:val="24"/>
          <w:lang w:eastAsia="lt-LT"/>
        </w:rPr>
        <w:t>950,30</w:t>
      </w:r>
      <w:r w:rsidRPr="007E6E44">
        <w:rPr>
          <w:rFonts w:ascii="Arial" w:hAnsi="Arial" w:cs="Arial"/>
          <w:color w:val="000000"/>
          <w:sz w:val="24"/>
          <w:szCs w:val="24"/>
          <w:lang w:eastAsia="lt-LT"/>
        </w:rPr>
        <w:t> Eur.</w:t>
      </w:r>
    </w:p>
    <w:p w:rsidR="004045F8" w:rsidRPr="007E6E44" w:rsidRDefault="004045F8" w:rsidP="007E6E44">
      <w:pPr>
        <w:pStyle w:val="Betarp"/>
        <w:jc w:val="both"/>
        <w:rPr>
          <w:rFonts w:ascii="Arial" w:hAnsi="Arial" w:cs="Arial"/>
          <w:color w:val="222222"/>
          <w:sz w:val="24"/>
          <w:szCs w:val="24"/>
          <w:lang w:eastAsia="lt-LT"/>
        </w:rPr>
      </w:pPr>
      <w:r w:rsidRPr="007E6E44">
        <w:rPr>
          <w:rFonts w:ascii="Arial" w:hAnsi="Arial" w:cs="Arial"/>
          <w:color w:val="000000"/>
          <w:sz w:val="24"/>
          <w:szCs w:val="24"/>
          <w:lang w:eastAsia="lt-LT"/>
        </w:rPr>
        <w:t>3. Iš Lietuvos Kultūros Tarybos projektams finansuoti – </w:t>
      </w:r>
      <w:r w:rsidRPr="007E6E44">
        <w:rPr>
          <w:rFonts w:ascii="Arial" w:hAnsi="Arial" w:cs="Arial"/>
          <w:color w:val="222222"/>
          <w:sz w:val="24"/>
          <w:szCs w:val="24"/>
          <w:lang w:eastAsia="lt-LT"/>
        </w:rPr>
        <w:t>0,00</w:t>
      </w:r>
      <w:r w:rsidRPr="007E6E44">
        <w:rPr>
          <w:rFonts w:ascii="Arial" w:hAnsi="Arial" w:cs="Arial"/>
          <w:color w:val="000000"/>
          <w:sz w:val="24"/>
          <w:szCs w:val="24"/>
          <w:lang w:eastAsia="lt-LT"/>
        </w:rPr>
        <w:t> Eur.</w:t>
      </w:r>
    </w:p>
    <w:p w:rsidR="004045F8" w:rsidRPr="007E6E44" w:rsidRDefault="004045F8" w:rsidP="007E6E44">
      <w:pPr>
        <w:pStyle w:val="Betarp"/>
        <w:jc w:val="both"/>
        <w:rPr>
          <w:rFonts w:ascii="Arial" w:hAnsi="Arial" w:cs="Arial"/>
          <w:color w:val="222222"/>
          <w:sz w:val="24"/>
          <w:szCs w:val="24"/>
          <w:lang w:eastAsia="lt-LT"/>
        </w:rPr>
      </w:pPr>
      <w:r w:rsidRPr="007E6E44">
        <w:rPr>
          <w:rFonts w:ascii="Arial" w:hAnsi="Arial" w:cs="Arial"/>
          <w:color w:val="222222"/>
          <w:sz w:val="24"/>
          <w:szCs w:val="24"/>
          <w:lang w:eastAsia="lt-LT"/>
        </w:rPr>
        <w:t>         4. Iš Nacionalinės mokėjimo agentūros prie ŽŪM – 4000 Eur.</w:t>
      </w:r>
    </w:p>
    <w:p w:rsidR="004045F8" w:rsidRPr="007E6E44" w:rsidRDefault="004045F8" w:rsidP="007E6E44">
      <w:pPr>
        <w:pStyle w:val="Betarp"/>
        <w:jc w:val="both"/>
        <w:rPr>
          <w:rFonts w:ascii="Arial" w:hAnsi="Arial" w:cs="Arial"/>
          <w:color w:val="222222"/>
          <w:sz w:val="24"/>
          <w:szCs w:val="24"/>
          <w:lang w:eastAsia="lt-LT"/>
        </w:rPr>
      </w:pPr>
      <w:r w:rsidRPr="007E6E44">
        <w:rPr>
          <w:rFonts w:ascii="Arial" w:hAnsi="Arial" w:cs="Arial"/>
          <w:color w:val="222222"/>
          <w:sz w:val="24"/>
          <w:szCs w:val="24"/>
          <w:lang w:eastAsia="lt-LT"/>
        </w:rPr>
        <w:t>         5. Iš Valstybinės lietuvių kalbos komisijos – 1500 Eur.</w:t>
      </w:r>
    </w:p>
    <w:p w:rsidR="004045F8" w:rsidRPr="007E6E44" w:rsidRDefault="004045F8" w:rsidP="007E6E44">
      <w:pPr>
        <w:pStyle w:val="Betarp"/>
        <w:jc w:val="both"/>
        <w:rPr>
          <w:rFonts w:ascii="Arial" w:hAnsi="Arial" w:cs="Arial"/>
          <w:color w:val="000000"/>
          <w:sz w:val="24"/>
          <w:szCs w:val="24"/>
          <w:lang w:eastAsia="lt-LT"/>
        </w:rPr>
      </w:pPr>
      <w:r w:rsidRPr="007E6E44">
        <w:rPr>
          <w:rFonts w:ascii="Arial" w:hAnsi="Arial" w:cs="Arial"/>
          <w:color w:val="222222"/>
          <w:sz w:val="24"/>
          <w:szCs w:val="24"/>
          <w:lang w:eastAsia="lt-LT"/>
        </w:rPr>
        <w:t xml:space="preserve">         6</w:t>
      </w:r>
      <w:r w:rsidRPr="007E6E44">
        <w:rPr>
          <w:rFonts w:ascii="Arial" w:hAnsi="Arial" w:cs="Arial"/>
          <w:color w:val="000000"/>
          <w:sz w:val="24"/>
          <w:szCs w:val="24"/>
          <w:lang w:eastAsia="lt-LT"/>
        </w:rPr>
        <w:t>. Iš kitų šaltinių </w:t>
      </w:r>
      <w:r w:rsidRPr="007E6E44">
        <w:rPr>
          <w:rFonts w:ascii="Arial" w:hAnsi="Arial" w:cs="Arial"/>
          <w:color w:val="222222"/>
          <w:sz w:val="24"/>
          <w:szCs w:val="24"/>
          <w:lang w:eastAsia="lt-LT"/>
        </w:rPr>
        <w:t>(UAB Vėjo gūsis) </w:t>
      </w:r>
      <w:r w:rsidRPr="007E6E44">
        <w:rPr>
          <w:rFonts w:ascii="Arial" w:hAnsi="Arial" w:cs="Arial"/>
          <w:color w:val="000000"/>
          <w:sz w:val="24"/>
          <w:szCs w:val="24"/>
          <w:lang w:eastAsia="lt-LT"/>
        </w:rPr>
        <w:t>gauta parama – </w:t>
      </w:r>
      <w:r w:rsidRPr="007E6E44">
        <w:rPr>
          <w:rFonts w:ascii="Arial" w:hAnsi="Arial" w:cs="Arial"/>
          <w:color w:val="222222"/>
          <w:sz w:val="24"/>
          <w:szCs w:val="24"/>
          <w:lang w:eastAsia="lt-LT"/>
        </w:rPr>
        <w:t>6655,00</w:t>
      </w:r>
      <w:r w:rsidRPr="007E6E44">
        <w:rPr>
          <w:rFonts w:ascii="Arial" w:hAnsi="Arial" w:cs="Arial"/>
          <w:color w:val="000000"/>
          <w:sz w:val="24"/>
          <w:szCs w:val="24"/>
          <w:lang w:eastAsia="lt-LT"/>
        </w:rPr>
        <w:t> Eur.</w:t>
      </w:r>
    </w:p>
    <w:p w:rsidR="004045F8" w:rsidRPr="007E6E44" w:rsidRDefault="004045F8" w:rsidP="007E6E44">
      <w:pPr>
        <w:pStyle w:val="Betarp"/>
        <w:jc w:val="both"/>
        <w:rPr>
          <w:rFonts w:ascii="Arial" w:hAnsi="Arial" w:cs="Arial"/>
          <w:color w:val="000000"/>
          <w:sz w:val="24"/>
          <w:szCs w:val="24"/>
          <w:lang w:eastAsia="lt-LT"/>
        </w:rPr>
      </w:pPr>
      <w:r w:rsidRPr="007E6E44">
        <w:rPr>
          <w:rFonts w:ascii="Arial" w:hAnsi="Arial" w:cs="Arial"/>
          <w:color w:val="000000"/>
          <w:sz w:val="24"/>
          <w:szCs w:val="24"/>
          <w:lang w:eastAsia="lt-LT"/>
        </w:rPr>
        <w:t xml:space="preserve">         7. Dotacijos sutartis PA-GRO-1767 komandiruotėms, ES – </w:t>
      </w:r>
      <w:r w:rsidRPr="007E6E44">
        <w:rPr>
          <w:rFonts w:ascii="Arial" w:hAnsi="Arial" w:cs="Arial"/>
          <w:color w:val="222222"/>
          <w:sz w:val="24"/>
          <w:szCs w:val="24"/>
          <w:lang w:eastAsia="lt-LT"/>
        </w:rPr>
        <w:t>6460,00</w:t>
      </w:r>
      <w:r w:rsidRPr="007E6E44">
        <w:rPr>
          <w:rFonts w:ascii="Arial" w:hAnsi="Arial" w:cs="Arial"/>
          <w:color w:val="000000"/>
          <w:sz w:val="24"/>
          <w:szCs w:val="24"/>
          <w:lang w:eastAsia="lt-LT"/>
        </w:rPr>
        <w:t> Eur.</w:t>
      </w:r>
    </w:p>
    <w:p w:rsidR="004045F8" w:rsidRPr="007E6E44" w:rsidRDefault="004045F8" w:rsidP="007E6E44">
      <w:pPr>
        <w:pStyle w:val="Betarp"/>
        <w:jc w:val="both"/>
        <w:rPr>
          <w:rFonts w:ascii="Arial" w:hAnsi="Arial" w:cs="Arial"/>
          <w:color w:val="222222"/>
          <w:sz w:val="24"/>
          <w:szCs w:val="24"/>
          <w:lang w:eastAsia="lt-LT"/>
        </w:rPr>
      </w:pPr>
      <w:r w:rsidRPr="007E6E44">
        <w:rPr>
          <w:rFonts w:ascii="Arial" w:hAnsi="Arial" w:cs="Arial"/>
          <w:color w:val="222222"/>
          <w:sz w:val="24"/>
          <w:szCs w:val="24"/>
          <w:lang w:eastAsia="lt-LT"/>
        </w:rPr>
        <w:t xml:space="preserve">         8. Atstatomosios lėšos už komandiruotę, kt. paslaugas 668,31</w:t>
      </w:r>
      <w:r w:rsidRPr="007E6E44">
        <w:rPr>
          <w:rFonts w:ascii="Arial" w:hAnsi="Arial" w:cs="Arial"/>
          <w:color w:val="000000"/>
          <w:sz w:val="24"/>
          <w:szCs w:val="24"/>
          <w:lang w:eastAsia="lt-LT"/>
        </w:rPr>
        <w:t> Eur.</w:t>
      </w:r>
    </w:p>
    <w:p w:rsidR="004045F8" w:rsidRPr="007E6E44" w:rsidRDefault="004045F8" w:rsidP="007E6E44">
      <w:pPr>
        <w:pStyle w:val="Betarp"/>
        <w:jc w:val="both"/>
        <w:rPr>
          <w:rFonts w:ascii="Arial" w:hAnsi="Arial" w:cs="Arial"/>
          <w:color w:val="000000"/>
          <w:sz w:val="24"/>
          <w:szCs w:val="24"/>
          <w:lang w:eastAsia="lt-LT"/>
        </w:rPr>
      </w:pPr>
      <w:r w:rsidRPr="007E6E44">
        <w:rPr>
          <w:rFonts w:ascii="Arial" w:hAnsi="Arial" w:cs="Arial"/>
          <w:color w:val="000000"/>
          <w:sz w:val="24"/>
          <w:szCs w:val="24"/>
          <w:lang w:eastAsia="lt-LT"/>
        </w:rPr>
        <w:t>Lėšų likutis 2024 m. gruodžio 31 d. </w:t>
      </w:r>
      <w:r w:rsidRPr="007E6E44">
        <w:rPr>
          <w:rFonts w:ascii="Arial" w:hAnsi="Arial" w:cs="Arial"/>
          <w:color w:val="222222"/>
          <w:sz w:val="24"/>
          <w:szCs w:val="24"/>
          <w:lang w:eastAsia="lt-LT"/>
        </w:rPr>
        <w:t>8967,02 </w:t>
      </w:r>
      <w:r w:rsidRPr="007E6E44">
        <w:rPr>
          <w:rFonts w:ascii="Arial" w:hAnsi="Arial" w:cs="Arial"/>
          <w:color w:val="000000"/>
          <w:sz w:val="24"/>
          <w:szCs w:val="24"/>
          <w:lang w:eastAsia="lt-LT"/>
        </w:rPr>
        <w:t>Eur.</w:t>
      </w:r>
    </w:p>
    <w:p w:rsidR="00C30906" w:rsidRPr="007E6E44" w:rsidRDefault="00C30906" w:rsidP="007E6E44">
      <w:pPr>
        <w:pStyle w:val="Betarp"/>
        <w:jc w:val="both"/>
        <w:rPr>
          <w:rFonts w:ascii="Arial" w:hAnsi="Arial" w:cs="Arial"/>
          <w:sz w:val="24"/>
          <w:szCs w:val="24"/>
          <w:lang w:eastAsia="lt-LT"/>
        </w:rPr>
      </w:pPr>
    </w:p>
    <w:p w:rsidR="00EE3B66" w:rsidRPr="007E6E44" w:rsidRDefault="00C95D2A" w:rsidP="007E6E44">
      <w:pPr>
        <w:pStyle w:val="Betarp"/>
        <w:jc w:val="both"/>
        <w:rPr>
          <w:rFonts w:ascii="Arial" w:hAnsi="Arial" w:cs="Arial"/>
          <w:sz w:val="24"/>
          <w:szCs w:val="24"/>
          <w:lang w:eastAsia="lt-LT"/>
        </w:rPr>
      </w:pPr>
      <w:r w:rsidRPr="007E6E44">
        <w:rPr>
          <w:rFonts w:ascii="Arial" w:hAnsi="Arial" w:cs="Arial"/>
          <w:b/>
          <w:sz w:val="24"/>
          <w:szCs w:val="24"/>
          <w:lang w:eastAsia="lt-LT"/>
        </w:rPr>
        <w:t>DOKUMENTŲ FONDAS.</w:t>
      </w:r>
      <w:r w:rsidRPr="007E6E44">
        <w:rPr>
          <w:rFonts w:ascii="Arial" w:hAnsi="Arial" w:cs="Arial"/>
          <w:sz w:val="24"/>
          <w:szCs w:val="24"/>
          <w:lang w:eastAsia="lt-LT"/>
        </w:rPr>
        <w:t xml:space="preserve"> </w:t>
      </w:r>
      <w:r w:rsidR="003B7075" w:rsidRPr="007E6E44">
        <w:rPr>
          <w:rFonts w:ascii="Arial" w:hAnsi="Arial" w:cs="Arial"/>
          <w:sz w:val="24"/>
          <w:szCs w:val="24"/>
          <w:lang w:eastAsia="lt-LT"/>
        </w:rPr>
        <w:t>202</w:t>
      </w:r>
      <w:r w:rsidR="004C5268" w:rsidRPr="007E6E44">
        <w:rPr>
          <w:rFonts w:ascii="Arial" w:hAnsi="Arial" w:cs="Arial"/>
          <w:sz w:val="24"/>
          <w:szCs w:val="24"/>
          <w:lang w:eastAsia="lt-LT"/>
        </w:rPr>
        <w:t>4</w:t>
      </w:r>
      <w:r w:rsidR="00CC3ACA" w:rsidRPr="007E6E44">
        <w:rPr>
          <w:rFonts w:ascii="Arial" w:hAnsi="Arial" w:cs="Arial"/>
          <w:sz w:val="24"/>
          <w:szCs w:val="24"/>
          <w:lang w:eastAsia="lt-LT"/>
        </w:rPr>
        <w:t xml:space="preserve"> </w:t>
      </w:r>
      <w:r w:rsidR="004C5268" w:rsidRPr="007E6E44">
        <w:rPr>
          <w:rFonts w:ascii="Arial" w:hAnsi="Arial" w:cs="Arial"/>
          <w:sz w:val="24"/>
          <w:szCs w:val="24"/>
          <w:lang w:eastAsia="lt-LT"/>
        </w:rPr>
        <w:t>m. gruodžio</w:t>
      </w:r>
      <w:r w:rsidR="003B7075" w:rsidRPr="007E6E44">
        <w:rPr>
          <w:rFonts w:ascii="Arial" w:hAnsi="Arial" w:cs="Arial"/>
          <w:sz w:val="24"/>
          <w:szCs w:val="24"/>
          <w:lang w:eastAsia="lt-LT"/>
        </w:rPr>
        <w:t xml:space="preserve"> </w:t>
      </w:r>
      <w:r w:rsidR="004C5268" w:rsidRPr="007E6E44">
        <w:rPr>
          <w:rFonts w:ascii="Arial" w:hAnsi="Arial" w:cs="Arial"/>
          <w:sz w:val="24"/>
          <w:szCs w:val="24"/>
          <w:lang w:eastAsia="lt-LT"/>
        </w:rPr>
        <w:t>3</w:t>
      </w:r>
      <w:r w:rsidR="003B7075" w:rsidRPr="007E6E44">
        <w:rPr>
          <w:rFonts w:ascii="Arial" w:hAnsi="Arial" w:cs="Arial"/>
          <w:sz w:val="24"/>
          <w:szCs w:val="24"/>
          <w:lang w:eastAsia="lt-LT"/>
        </w:rPr>
        <w:t>1 d. Jono Lankučio viešosios bibliotekos fonde iš viso buvo </w:t>
      </w:r>
      <w:r w:rsidR="003B7075" w:rsidRPr="007E6E44">
        <w:rPr>
          <w:rFonts w:ascii="Arial" w:hAnsi="Arial" w:cs="Arial"/>
          <w:b/>
          <w:sz w:val="24"/>
          <w:szCs w:val="24"/>
          <w:lang w:eastAsia="lt-LT"/>
        </w:rPr>
        <w:t>22</w:t>
      </w:r>
      <w:r w:rsidR="00B64E14" w:rsidRPr="007E6E44">
        <w:rPr>
          <w:rFonts w:ascii="Arial" w:hAnsi="Arial" w:cs="Arial"/>
          <w:b/>
          <w:sz w:val="24"/>
          <w:szCs w:val="24"/>
          <w:lang w:eastAsia="lt-LT"/>
        </w:rPr>
        <w:t>7429</w:t>
      </w:r>
      <w:r w:rsidR="003B7075" w:rsidRPr="007E6E44">
        <w:rPr>
          <w:rFonts w:ascii="Arial" w:hAnsi="Arial" w:cs="Arial"/>
          <w:b/>
          <w:sz w:val="24"/>
          <w:szCs w:val="24"/>
          <w:lang w:eastAsia="lt-LT"/>
        </w:rPr>
        <w:t> </w:t>
      </w:r>
      <w:proofErr w:type="spellStart"/>
      <w:r w:rsidR="003B7075" w:rsidRPr="007E6E44">
        <w:rPr>
          <w:rFonts w:ascii="Arial" w:hAnsi="Arial" w:cs="Arial"/>
          <w:sz w:val="24"/>
          <w:szCs w:val="24"/>
          <w:lang w:eastAsia="lt-LT"/>
        </w:rPr>
        <w:t>fiz</w:t>
      </w:r>
      <w:proofErr w:type="spellEnd"/>
      <w:r w:rsidR="003B7075" w:rsidRPr="007E6E44">
        <w:rPr>
          <w:rFonts w:ascii="Arial" w:hAnsi="Arial" w:cs="Arial"/>
          <w:sz w:val="24"/>
          <w:szCs w:val="24"/>
          <w:lang w:eastAsia="lt-LT"/>
        </w:rPr>
        <w:t>. vnt. dokumentų. 2024 m. gauta 15347  </w:t>
      </w:r>
      <w:proofErr w:type="spellStart"/>
      <w:r w:rsidR="003B7075" w:rsidRPr="007E6E44">
        <w:rPr>
          <w:rFonts w:ascii="Arial" w:hAnsi="Arial" w:cs="Arial"/>
          <w:sz w:val="24"/>
          <w:szCs w:val="24"/>
          <w:lang w:eastAsia="lt-LT"/>
        </w:rPr>
        <w:t>fiz</w:t>
      </w:r>
      <w:proofErr w:type="spellEnd"/>
      <w:r w:rsidR="003B7075" w:rsidRPr="007E6E44">
        <w:rPr>
          <w:rFonts w:ascii="Arial" w:hAnsi="Arial" w:cs="Arial"/>
          <w:sz w:val="24"/>
          <w:szCs w:val="24"/>
          <w:lang w:eastAsia="lt-LT"/>
        </w:rPr>
        <w:t xml:space="preserve">. vnt. dokumentų už 111486,88 Eur. </w:t>
      </w:r>
      <w:r w:rsidR="000D3FA1" w:rsidRPr="007E6E44">
        <w:rPr>
          <w:rFonts w:ascii="Arial" w:hAnsi="Arial" w:cs="Arial"/>
          <w:sz w:val="24"/>
          <w:szCs w:val="24"/>
          <w:lang w:eastAsia="lt-LT"/>
        </w:rPr>
        <w:t>LR</w:t>
      </w:r>
      <w:r w:rsidR="003B7075" w:rsidRPr="007E6E44">
        <w:rPr>
          <w:rFonts w:ascii="Arial" w:hAnsi="Arial" w:cs="Arial"/>
          <w:sz w:val="24"/>
          <w:szCs w:val="24"/>
          <w:lang w:eastAsia="lt-LT"/>
        </w:rPr>
        <w:t xml:space="preserve"> Kultūros ministerija dokumentų įsigijimui skyrė 82972,00 Eur. Už šias lėšas nupirkta 7412 </w:t>
      </w:r>
      <w:proofErr w:type="spellStart"/>
      <w:r w:rsidR="003B7075" w:rsidRPr="007E6E44">
        <w:rPr>
          <w:rFonts w:ascii="Arial" w:hAnsi="Arial" w:cs="Arial"/>
          <w:sz w:val="24"/>
          <w:szCs w:val="24"/>
          <w:lang w:eastAsia="lt-LT"/>
        </w:rPr>
        <w:t>fiz</w:t>
      </w:r>
      <w:proofErr w:type="spellEnd"/>
      <w:r w:rsidR="003B7075" w:rsidRPr="007E6E44">
        <w:rPr>
          <w:rFonts w:ascii="Arial" w:hAnsi="Arial" w:cs="Arial"/>
          <w:sz w:val="24"/>
          <w:szCs w:val="24"/>
          <w:lang w:eastAsia="lt-LT"/>
        </w:rPr>
        <w:t xml:space="preserve">. vnt. 1034 naujų pavadinimų dokumentų. Paramą knygomis suteikė Labdaros ir paramos fondas „Švieskime vaikus“, Labdaros ir paramos fondas „ Saulė ir vėjas“ K. Mickevičiaus leidykla </w:t>
      </w:r>
      <w:r w:rsidR="00B76A2A" w:rsidRPr="007E6E44">
        <w:rPr>
          <w:rFonts w:ascii="Arial" w:hAnsi="Arial" w:cs="Arial"/>
          <w:sz w:val="24"/>
          <w:szCs w:val="24"/>
          <w:lang w:eastAsia="lt-LT"/>
        </w:rPr>
        <w:t>„</w:t>
      </w:r>
      <w:r w:rsidR="003B7075" w:rsidRPr="007E6E44">
        <w:rPr>
          <w:rFonts w:ascii="Arial" w:hAnsi="Arial" w:cs="Arial"/>
          <w:sz w:val="24"/>
          <w:szCs w:val="24"/>
          <w:lang w:eastAsia="lt-LT"/>
        </w:rPr>
        <w:t>Briedis</w:t>
      </w:r>
      <w:r w:rsidR="00B76A2A" w:rsidRPr="007E6E44">
        <w:rPr>
          <w:rFonts w:ascii="Arial" w:hAnsi="Arial" w:cs="Arial"/>
          <w:sz w:val="24"/>
          <w:szCs w:val="24"/>
          <w:lang w:eastAsia="lt-LT"/>
        </w:rPr>
        <w:t>“</w:t>
      </w:r>
      <w:r w:rsidR="003B7075" w:rsidRPr="007E6E44">
        <w:rPr>
          <w:rFonts w:ascii="Arial" w:hAnsi="Arial" w:cs="Arial"/>
          <w:sz w:val="24"/>
          <w:szCs w:val="24"/>
          <w:lang w:eastAsia="lt-LT"/>
        </w:rPr>
        <w:t xml:space="preserve"> – 442 </w:t>
      </w:r>
      <w:proofErr w:type="spellStart"/>
      <w:r w:rsidR="003B7075" w:rsidRPr="007E6E44">
        <w:rPr>
          <w:rFonts w:ascii="Arial" w:hAnsi="Arial" w:cs="Arial"/>
          <w:sz w:val="24"/>
          <w:szCs w:val="24"/>
          <w:lang w:eastAsia="lt-LT"/>
        </w:rPr>
        <w:t>fiz</w:t>
      </w:r>
      <w:proofErr w:type="spellEnd"/>
      <w:r w:rsidR="003B7075" w:rsidRPr="007E6E44">
        <w:rPr>
          <w:rFonts w:ascii="Arial" w:hAnsi="Arial" w:cs="Arial"/>
          <w:sz w:val="24"/>
          <w:szCs w:val="24"/>
          <w:lang w:eastAsia="lt-LT"/>
        </w:rPr>
        <w:t>. vnt.   už 2117,12 Eur. Per metus gauta ir įvairių dovanų iš knygų autorių bei kitų tiekėjų – 1210 </w:t>
      </w:r>
      <w:proofErr w:type="spellStart"/>
      <w:r w:rsidR="003B7075" w:rsidRPr="007E6E44">
        <w:rPr>
          <w:rFonts w:ascii="Arial" w:hAnsi="Arial" w:cs="Arial"/>
          <w:sz w:val="24"/>
          <w:szCs w:val="24"/>
          <w:lang w:eastAsia="lt-LT"/>
        </w:rPr>
        <w:t>fiz</w:t>
      </w:r>
      <w:proofErr w:type="spellEnd"/>
      <w:r w:rsidR="003B7075" w:rsidRPr="007E6E44">
        <w:rPr>
          <w:rFonts w:ascii="Arial" w:hAnsi="Arial" w:cs="Arial"/>
          <w:sz w:val="24"/>
          <w:szCs w:val="24"/>
          <w:lang w:eastAsia="lt-LT"/>
        </w:rPr>
        <w:t xml:space="preserve">. vnt. 2024 m. užprenumeruota 60 pavadinimai laikraščių ir žurnalų. Prenumeratos būdu gauta 6178 </w:t>
      </w:r>
      <w:proofErr w:type="spellStart"/>
      <w:r w:rsidR="003B7075" w:rsidRPr="007E6E44">
        <w:rPr>
          <w:rFonts w:ascii="Arial" w:hAnsi="Arial" w:cs="Arial"/>
          <w:sz w:val="24"/>
          <w:szCs w:val="24"/>
          <w:lang w:eastAsia="lt-LT"/>
        </w:rPr>
        <w:t>fiz</w:t>
      </w:r>
      <w:proofErr w:type="spellEnd"/>
      <w:r w:rsidR="003B7075" w:rsidRPr="007E6E44">
        <w:rPr>
          <w:rFonts w:ascii="Arial" w:hAnsi="Arial" w:cs="Arial"/>
          <w:sz w:val="24"/>
          <w:szCs w:val="24"/>
          <w:lang w:eastAsia="lt-LT"/>
        </w:rPr>
        <w:t>. vnt. žurnalų ir laikraščių komplektų.</w:t>
      </w:r>
      <w:r w:rsidR="00C968EA" w:rsidRPr="007E6E44">
        <w:rPr>
          <w:rFonts w:ascii="Arial" w:hAnsi="Arial" w:cs="Arial"/>
          <w:sz w:val="24"/>
          <w:szCs w:val="24"/>
          <w:lang w:eastAsia="lt-LT"/>
        </w:rPr>
        <w:t xml:space="preserve"> </w:t>
      </w:r>
      <w:r w:rsidR="003B7075" w:rsidRPr="007E6E44">
        <w:rPr>
          <w:rFonts w:ascii="Arial" w:hAnsi="Arial" w:cs="Arial"/>
          <w:sz w:val="24"/>
          <w:szCs w:val="24"/>
          <w:lang w:eastAsia="lt-LT"/>
        </w:rPr>
        <w:t xml:space="preserve">Spaudiniams prenumeruoti lėšas skyrė Klaipėdos rajono savivaldybė – 20754,35 Eur. </w:t>
      </w:r>
    </w:p>
    <w:p w:rsidR="003D37F2" w:rsidRPr="007E6E44" w:rsidRDefault="003D37F2" w:rsidP="007E6E44">
      <w:pPr>
        <w:pStyle w:val="Betarp"/>
        <w:jc w:val="both"/>
        <w:rPr>
          <w:rFonts w:ascii="Arial" w:hAnsi="Arial" w:cs="Arial"/>
          <w:b/>
          <w:color w:val="000000" w:themeColor="text1"/>
          <w:sz w:val="24"/>
          <w:szCs w:val="24"/>
        </w:rPr>
      </w:pPr>
    </w:p>
    <w:p w:rsidR="004A6006" w:rsidRPr="007E6E44" w:rsidRDefault="004A6006" w:rsidP="007E6E44">
      <w:pPr>
        <w:pStyle w:val="Betarp"/>
        <w:jc w:val="both"/>
        <w:rPr>
          <w:rFonts w:ascii="Arial" w:hAnsi="Arial" w:cs="Arial"/>
          <w:color w:val="000000" w:themeColor="text1"/>
          <w:sz w:val="24"/>
          <w:szCs w:val="24"/>
        </w:rPr>
      </w:pPr>
      <w:r w:rsidRPr="007E6E44">
        <w:rPr>
          <w:rFonts w:ascii="Arial" w:hAnsi="Arial" w:cs="Arial"/>
          <w:b/>
          <w:color w:val="000000" w:themeColor="text1"/>
          <w:sz w:val="24"/>
          <w:szCs w:val="24"/>
        </w:rPr>
        <w:t xml:space="preserve">3. Įstaigos turimos patalpos, turtas: </w:t>
      </w:r>
    </w:p>
    <w:p w:rsidR="00A03420" w:rsidRPr="007E6E44" w:rsidRDefault="004A6006"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Didelė dalis patalpų yra kitų įstaigų administruojamuose pastatuose. Bendras patalpų plotas 3</w:t>
      </w:r>
      <w:r w:rsidR="002C4460" w:rsidRPr="007E6E44">
        <w:rPr>
          <w:rFonts w:ascii="Arial" w:hAnsi="Arial" w:cs="Arial"/>
          <w:color w:val="000000" w:themeColor="text1"/>
          <w:sz w:val="24"/>
          <w:szCs w:val="24"/>
        </w:rPr>
        <w:t>309</w:t>
      </w:r>
      <w:r w:rsidR="00B813CA" w:rsidRPr="007E6E44">
        <w:rPr>
          <w:rFonts w:ascii="Arial" w:hAnsi="Arial" w:cs="Arial"/>
          <w:color w:val="000000" w:themeColor="text1"/>
          <w:sz w:val="24"/>
          <w:szCs w:val="24"/>
        </w:rPr>
        <w:t>,</w:t>
      </w:r>
      <w:r w:rsidR="002C4460" w:rsidRPr="007E6E44">
        <w:rPr>
          <w:rFonts w:ascii="Arial" w:hAnsi="Arial" w:cs="Arial"/>
          <w:color w:val="000000" w:themeColor="text1"/>
          <w:sz w:val="24"/>
          <w:szCs w:val="24"/>
        </w:rPr>
        <w:t>06</w:t>
      </w:r>
      <w:r w:rsidRPr="007E6E44">
        <w:rPr>
          <w:rFonts w:ascii="Arial" w:hAnsi="Arial" w:cs="Arial"/>
          <w:color w:val="000000" w:themeColor="text1"/>
          <w:sz w:val="24"/>
          <w:szCs w:val="24"/>
        </w:rPr>
        <w:t xml:space="preserve"> m² (20</w:t>
      </w:r>
      <w:r w:rsidR="00B813CA" w:rsidRPr="007E6E44">
        <w:rPr>
          <w:rFonts w:ascii="Arial" w:hAnsi="Arial" w:cs="Arial"/>
          <w:color w:val="000000" w:themeColor="text1"/>
          <w:sz w:val="24"/>
          <w:szCs w:val="24"/>
        </w:rPr>
        <w:t xml:space="preserve">23 </w:t>
      </w:r>
      <w:r w:rsidRPr="007E6E44">
        <w:rPr>
          <w:rFonts w:ascii="Arial" w:hAnsi="Arial" w:cs="Arial"/>
          <w:color w:val="000000" w:themeColor="text1"/>
          <w:sz w:val="24"/>
          <w:szCs w:val="24"/>
        </w:rPr>
        <w:t>m. – 3</w:t>
      </w:r>
      <w:r w:rsidR="00B813CA" w:rsidRPr="007E6E44">
        <w:rPr>
          <w:rFonts w:ascii="Arial" w:hAnsi="Arial" w:cs="Arial"/>
          <w:color w:val="000000" w:themeColor="text1"/>
          <w:sz w:val="24"/>
          <w:szCs w:val="24"/>
        </w:rPr>
        <w:t>319</w:t>
      </w:r>
      <w:r w:rsidRPr="007E6E44">
        <w:rPr>
          <w:rFonts w:ascii="Arial" w:hAnsi="Arial" w:cs="Arial"/>
          <w:color w:val="000000" w:themeColor="text1"/>
          <w:sz w:val="24"/>
          <w:szCs w:val="24"/>
        </w:rPr>
        <w:t xml:space="preserve"> m²), naudingas plotas bibliotekos funkcijoms atlikti –</w:t>
      </w:r>
      <w:r w:rsidR="00E34B98" w:rsidRPr="007E6E44">
        <w:rPr>
          <w:rFonts w:ascii="Arial" w:hAnsi="Arial" w:cs="Arial"/>
          <w:color w:val="000000" w:themeColor="text1"/>
          <w:sz w:val="24"/>
          <w:szCs w:val="24"/>
        </w:rPr>
        <w:t xml:space="preserve"> </w:t>
      </w:r>
      <w:r w:rsidR="00E34B98" w:rsidRPr="007E6E44">
        <w:rPr>
          <w:rFonts w:ascii="Arial" w:hAnsi="Arial" w:cs="Arial"/>
          <w:sz w:val="24"/>
          <w:szCs w:val="24"/>
        </w:rPr>
        <w:t>2</w:t>
      </w:r>
      <w:r w:rsidR="006400D9" w:rsidRPr="007E6E44">
        <w:rPr>
          <w:rFonts w:ascii="Arial" w:hAnsi="Arial" w:cs="Arial"/>
          <w:sz w:val="24"/>
          <w:szCs w:val="24"/>
        </w:rPr>
        <w:t>6</w:t>
      </w:r>
      <w:r w:rsidR="008568A0" w:rsidRPr="007E6E44">
        <w:rPr>
          <w:rFonts w:ascii="Arial" w:hAnsi="Arial" w:cs="Arial"/>
          <w:sz w:val="24"/>
          <w:szCs w:val="24"/>
        </w:rPr>
        <w:t>90</w:t>
      </w:r>
      <w:r w:rsidR="006D1B04" w:rsidRPr="007E6E44">
        <w:rPr>
          <w:rFonts w:ascii="Arial" w:hAnsi="Arial" w:cs="Arial"/>
          <w:sz w:val="24"/>
          <w:szCs w:val="24"/>
        </w:rPr>
        <w:t>,</w:t>
      </w:r>
      <w:r w:rsidR="008568A0" w:rsidRPr="007E6E44">
        <w:rPr>
          <w:rFonts w:ascii="Arial" w:hAnsi="Arial" w:cs="Arial"/>
          <w:sz w:val="24"/>
          <w:szCs w:val="24"/>
        </w:rPr>
        <w:t>02</w:t>
      </w:r>
      <w:r w:rsidR="009F175A" w:rsidRPr="007E6E44">
        <w:rPr>
          <w:rFonts w:ascii="Arial" w:hAnsi="Arial" w:cs="Arial"/>
          <w:sz w:val="24"/>
          <w:szCs w:val="24"/>
        </w:rPr>
        <w:t xml:space="preserve"> </w:t>
      </w:r>
      <w:r w:rsidRPr="007E6E44">
        <w:rPr>
          <w:rFonts w:ascii="Arial" w:hAnsi="Arial" w:cs="Arial"/>
          <w:sz w:val="24"/>
          <w:szCs w:val="24"/>
        </w:rPr>
        <w:t xml:space="preserve">m²  </w:t>
      </w:r>
      <w:r w:rsidRPr="007E6E44">
        <w:rPr>
          <w:rFonts w:ascii="Arial" w:hAnsi="Arial" w:cs="Arial"/>
          <w:color w:val="000000" w:themeColor="text1"/>
          <w:sz w:val="24"/>
          <w:szCs w:val="24"/>
        </w:rPr>
        <w:t>(202</w:t>
      </w:r>
      <w:r w:rsidR="00216360" w:rsidRPr="007E6E44">
        <w:rPr>
          <w:rFonts w:ascii="Arial" w:hAnsi="Arial" w:cs="Arial"/>
          <w:color w:val="000000" w:themeColor="text1"/>
          <w:sz w:val="24"/>
          <w:szCs w:val="24"/>
        </w:rPr>
        <w:t>3</w:t>
      </w:r>
      <w:r w:rsidRPr="007E6E44">
        <w:rPr>
          <w:rFonts w:ascii="Arial" w:hAnsi="Arial" w:cs="Arial"/>
          <w:color w:val="000000" w:themeColor="text1"/>
          <w:sz w:val="24"/>
          <w:szCs w:val="24"/>
        </w:rPr>
        <w:t xml:space="preserve"> m. – 2</w:t>
      </w:r>
      <w:r w:rsidR="009269BF" w:rsidRPr="007E6E44">
        <w:rPr>
          <w:rFonts w:ascii="Arial" w:hAnsi="Arial" w:cs="Arial"/>
          <w:color w:val="000000" w:themeColor="text1"/>
          <w:sz w:val="24"/>
          <w:szCs w:val="24"/>
        </w:rPr>
        <w:t>516</w:t>
      </w:r>
      <w:r w:rsidRPr="007E6E44">
        <w:rPr>
          <w:rFonts w:ascii="Arial" w:hAnsi="Arial" w:cs="Arial"/>
          <w:color w:val="000000" w:themeColor="text1"/>
          <w:sz w:val="24"/>
          <w:szCs w:val="24"/>
        </w:rPr>
        <w:t xml:space="preserve"> m²). </w:t>
      </w:r>
    </w:p>
    <w:p w:rsidR="00FE53F0" w:rsidRPr="007E6E44" w:rsidRDefault="00FE53F0" w:rsidP="007E6E44">
      <w:pPr>
        <w:pStyle w:val="Betarp"/>
        <w:jc w:val="both"/>
        <w:rPr>
          <w:rFonts w:ascii="Arial" w:hAnsi="Arial" w:cs="Arial"/>
          <w:color w:val="000000" w:themeColor="text1"/>
          <w:sz w:val="24"/>
          <w:szCs w:val="24"/>
        </w:rPr>
      </w:pPr>
    </w:p>
    <w:p w:rsidR="00A03420" w:rsidRPr="007E6E44" w:rsidRDefault="00EA713E" w:rsidP="007E6E44">
      <w:pPr>
        <w:pStyle w:val="Betarp"/>
        <w:jc w:val="both"/>
        <w:rPr>
          <w:rFonts w:ascii="Arial" w:hAnsi="Arial" w:cs="Arial"/>
          <w:i/>
          <w:sz w:val="24"/>
          <w:szCs w:val="24"/>
        </w:rPr>
      </w:pPr>
      <w:r w:rsidRPr="007E6E44">
        <w:rPr>
          <w:rFonts w:ascii="Arial" w:hAnsi="Arial" w:cs="Arial"/>
          <w:i/>
          <w:sz w:val="24"/>
          <w:szCs w:val="24"/>
        </w:rPr>
        <w:t xml:space="preserve">6 lentelė. </w:t>
      </w:r>
      <w:r w:rsidRPr="007E6E44">
        <w:rPr>
          <w:rFonts w:ascii="Arial" w:hAnsi="Arial" w:cs="Arial"/>
          <w:b/>
          <w:i/>
          <w:sz w:val="24"/>
          <w:szCs w:val="24"/>
        </w:rPr>
        <w:t>Įsigytas ir perleistas turtas</w:t>
      </w:r>
      <w:r w:rsidRPr="007E6E44">
        <w:rPr>
          <w:rFonts w:ascii="Arial" w:hAnsi="Arial" w:cs="Arial"/>
          <w:i/>
          <w:sz w:val="24"/>
          <w:szCs w:val="24"/>
        </w:rPr>
        <w:t xml:space="preserve"> (nurodyti grupėmis, išskiriant svarbesnį įstaigos veiklai turtą):</w:t>
      </w:r>
    </w:p>
    <w:tbl>
      <w:tblPr>
        <w:tblStyle w:val="Lentelstinklelis"/>
        <w:tblW w:w="0" w:type="auto"/>
        <w:tblLook w:val="04A0" w:firstRow="1" w:lastRow="0" w:firstColumn="1" w:lastColumn="0" w:noHBand="0" w:noVBand="1"/>
      </w:tblPr>
      <w:tblGrid>
        <w:gridCol w:w="617"/>
        <w:gridCol w:w="4170"/>
        <w:gridCol w:w="2384"/>
        <w:gridCol w:w="2498"/>
      </w:tblGrid>
      <w:tr w:rsidR="00EA713E" w:rsidRPr="007E6E44" w:rsidTr="002A57C9">
        <w:tc>
          <w:tcPr>
            <w:tcW w:w="576" w:type="dxa"/>
            <w:vMerge w:val="restart"/>
            <w:tcBorders>
              <w:top w:val="single" w:sz="4" w:space="0" w:color="auto"/>
              <w:left w:val="single" w:sz="4" w:space="0" w:color="auto"/>
              <w:bottom w:val="single" w:sz="4" w:space="0" w:color="auto"/>
              <w:right w:val="single" w:sz="4" w:space="0" w:color="auto"/>
            </w:tcBorders>
            <w:hideMark/>
          </w:tcPr>
          <w:p w:rsidR="00EA713E" w:rsidRPr="007E6E44" w:rsidRDefault="00EA713E" w:rsidP="007E6E44">
            <w:pPr>
              <w:pStyle w:val="Betarp"/>
              <w:jc w:val="both"/>
              <w:rPr>
                <w:rFonts w:ascii="Arial" w:hAnsi="Arial" w:cs="Arial"/>
                <w:b/>
                <w:sz w:val="24"/>
                <w:szCs w:val="24"/>
              </w:rPr>
            </w:pPr>
            <w:r w:rsidRPr="007E6E44">
              <w:rPr>
                <w:rFonts w:ascii="Arial" w:hAnsi="Arial" w:cs="Arial"/>
                <w:b/>
                <w:sz w:val="24"/>
                <w:szCs w:val="24"/>
              </w:rPr>
              <w:t>Eil. Nr.</w:t>
            </w:r>
          </w:p>
        </w:tc>
        <w:tc>
          <w:tcPr>
            <w:tcW w:w="4170" w:type="dxa"/>
            <w:vMerge w:val="restart"/>
            <w:tcBorders>
              <w:top w:val="single" w:sz="4" w:space="0" w:color="auto"/>
              <w:left w:val="single" w:sz="4" w:space="0" w:color="auto"/>
              <w:bottom w:val="single" w:sz="4" w:space="0" w:color="auto"/>
              <w:right w:val="single" w:sz="4" w:space="0" w:color="auto"/>
            </w:tcBorders>
            <w:hideMark/>
          </w:tcPr>
          <w:p w:rsidR="00EA713E" w:rsidRPr="007E6E44" w:rsidRDefault="00EA713E" w:rsidP="007E6E44">
            <w:pPr>
              <w:pStyle w:val="Betarp"/>
              <w:jc w:val="both"/>
              <w:rPr>
                <w:rFonts w:ascii="Arial" w:hAnsi="Arial" w:cs="Arial"/>
                <w:b/>
                <w:sz w:val="24"/>
                <w:szCs w:val="24"/>
              </w:rPr>
            </w:pPr>
            <w:r w:rsidRPr="007E6E44">
              <w:rPr>
                <w:rFonts w:ascii="Arial" w:hAnsi="Arial" w:cs="Arial"/>
                <w:b/>
                <w:sz w:val="24"/>
                <w:szCs w:val="24"/>
              </w:rPr>
              <w:t>Rodiklis</w:t>
            </w:r>
          </w:p>
        </w:tc>
        <w:tc>
          <w:tcPr>
            <w:tcW w:w="4882" w:type="dxa"/>
            <w:gridSpan w:val="2"/>
            <w:tcBorders>
              <w:top w:val="single" w:sz="4" w:space="0" w:color="auto"/>
              <w:left w:val="single" w:sz="4" w:space="0" w:color="auto"/>
              <w:bottom w:val="single" w:sz="4" w:space="0" w:color="auto"/>
              <w:right w:val="single" w:sz="4" w:space="0" w:color="auto"/>
            </w:tcBorders>
            <w:hideMark/>
          </w:tcPr>
          <w:p w:rsidR="00EA713E" w:rsidRPr="007E6E44" w:rsidRDefault="00EA713E" w:rsidP="007E6E44">
            <w:pPr>
              <w:pStyle w:val="Betarp"/>
              <w:jc w:val="both"/>
              <w:rPr>
                <w:rFonts w:ascii="Arial" w:hAnsi="Arial" w:cs="Arial"/>
                <w:b/>
                <w:sz w:val="24"/>
                <w:szCs w:val="24"/>
              </w:rPr>
            </w:pPr>
            <w:r w:rsidRPr="007E6E44">
              <w:rPr>
                <w:rFonts w:ascii="Arial" w:hAnsi="Arial" w:cs="Arial"/>
                <w:b/>
                <w:sz w:val="24"/>
                <w:szCs w:val="24"/>
              </w:rPr>
              <w:t>Suma eurais</w:t>
            </w:r>
          </w:p>
        </w:tc>
      </w:tr>
      <w:tr w:rsidR="00EA713E" w:rsidRPr="007E6E44" w:rsidTr="002A57C9">
        <w:tc>
          <w:tcPr>
            <w:tcW w:w="0" w:type="auto"/>
            <w:vMerge/>
            <w:tcBorders>
              <w:top w:val="single" w:sz="4" w:space="0" w:color="auto"/>
              <w:left w:val="single" w:sz="4" w:space="0" w:color="auto"/>
              <w:bottom w:val="single" w:sz="4" w:space="0" w:color="auto"/>
              <w:right w:val="single" w:sz="4" w:space="0" w:color="auto"/>
            </w:tcBorders>
            <w:vAlign w:val="center"/>
            <w:hideMark/>
          </w:tcPr>
          <w:p w:rsidR="00EA713E" w:rsidRPr="007E6E44" w:rsidRDefault="00EA713E" w:rsidP="007E6E44">
            <w:pPr>
              <w:pStyle w:val="Betarp"/>
              <w:jc w:val="both"/>
              <w:rPr>
                <w:rFonts w:ascii="Arial" w:hAnsi="Arial" w:cs="Arial"/>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713E" w:rsidRPr="007E6E44" w:rsidRDefault="00EA713E" w:rsidP="007E6E44">
            <w:pPr>
              <w:pStyle w:val="Betarp"/>
              <w:jc w:val="both"/>
              <w:rPr>
                <w:rFonts w:ascii="Arial" w:hAnsi="Arial" w:cs="Arial"/>
                <w:b/>
                <w:sz w:val="24"/>
                <w:szCs w:val="24"/>
              </w:rPr>
            </w:pPr>
          </w:p>
        </w:tc>
        <w:tc>
          <w:tcPr>
            <w:tcW w:w="2384" w:type="dxa"/>
            <w:tcBorders>
              <w:top w:val="single" w:sz="4" w:space="0" w:color="auto"/>
              <w:left w:val="single" w:sz="4" w:space="0" w:color="auto"/>
              <w:bottom w:val="single" w:sz="4" w:space="0" w:color="auto"/>
              <w:right w:val="single" w:sz="4" w:space="0" w:color="auto"/>
            </w:tcBorders>
            <w:hideMark/>
          </w:tcPr>
          <w:p w:rsidR="00EA713E" w:rsidRPr="007E6E44" w:rsidRDefault="00EA713E" w:rsidP="007E6E44">
            <w:pPr>
              <w:pStyle w:val="Betarp"/>
              <w:jc w:val="both"/>
              <w:rPr>
                <w:rFonts w:ascii="Arial" w:hAnsi="Arial" w:cs="Arial"/>
                <w:b/>
                <w:sz w:val="24"/>
                <w:szCs w:val="24"/>
              </w:rPr>
            </w:pPr>
            <w:r w:rsidRPr="007E6E44">
              <w:rPr>
                <w:rFonts w:ascii="Arial" w:hAnsi="Arial" w:cs="Arial"/>
                <w:b/>
                <w:sz w:val="24"/>
                <w:szCs w:val="24"/>
              </w:rPr>
              <w:t>Ataskaitiniu laikotarpiu</w:t>
            </w:r>
            <w:r w:rsidR="0048569C" w:rsidRPr="007E6E44">
              <w:rPr>
                <w:rFonts w:ascii="Arial" w:hAnsi="Arial" w:cs="Arial"/>
                <w:b/>
                <w:sz w:val="24"/>
                <w:szCs w:val="24"/>
              </w:rPr>
              <w:t xml:space="preserve"> (202</w:t>
            </w:r>
            <w:r w:rsidR="00040A23" w:rsidRPr="007E6E44">
              <w:rPr>
                <w:rFonts w:ascii="Arial" w:hAnsi="Arial" w:cs="Arial"/>
                <w:b/>
                <w:sz w:val="24"/>
                <w:szCs w:val="24"/>
              </w:rPr>
              <w:t>4</w:t>
            </w:r>
            <w:r w:rsidR="0048569C" w:rsidRPr="007E6E44">
              <w:rPr>
                <w:rFonts w:ascii="Arial" w:hAnsi="Arial" w:cs="Arial"/>
                <w:b/>
                <w:sz w:val="24"/>
                <w:szCs w:val="24"/>
              </w:rPr>
              <w:t xml:space="preserve"> m.)</w:t>
            </w:r>
          </w:p>
        </w:tc>
        <w:tc>
          <w:tcPr>
            <w:tcW w:w="2498" w:type="dxa"/>
            <w:tcBorders>
              <w:top w:val="single" w:sz="4" w:space="0" w:color="auto"/>
              <w:left w:val="single" w:sz="4" w:space="0" w:color="auto"/>
              <w:bottom w:val="single" w:sz="4" w:space="0" w:color="auto"/>
              <w:right w:val="single" w:sz="4" w:space="0" w:color="auto"/>
            </w:tcBorders>
            <w:hideMark/>
          </w:tcPr>
          <w:p w:rsidR="00EA713E" w:rsidRPr="007E6E44" w:rsidRDefault="00EA713E" w:rsidP="007E6E44">
            <w:pPr>
              <w:pStyle w:val="Betarp"/>
              <w:jc w:val="both"/>
              <w:rPr>
                <w:rFonts w:ascii="Arial" w:hAnsi="Arial" w:cs="Arial"/>
                <w:b/>
                <w:sz w:val="24"/>
                <w:szCs w:val="24"/>
              </w:rPr>
            </w:pPr>
            <w:r w:rsidRPr="007E6E44">
              <w:rPr>
                <w:rFonts w:ascii="Arial" w:hAnsi="Arial" w:cs="Arial"/>
                <w:b/>
                <w:sz w:val="24"/>
                <w:szCs w:val="24"/>
              </w:rPr>
              <w:t>Praėjusiu ataskaitiniu laikotarpiu</w:t>
            </w:r>
            <w:r w:rsidR="00EC5AEB" w:rsidRPr="007E6E44">
              <w:rPr>
                <w:rFonts w:ascii="Arial" w:hAnsi="Arial" w:cs="Arial"/>
                <w:b/>
                <w:sz w:val="24"/>
                <w:szCs w:val="24"/>
              </w:rPr>
              <w:t xml:space="preserve"> (202</w:t>
            </w:r>
            <w:r w:rsidR="00040A23" w:rsidRPr="007E6E44">
              <w:rPr>
                <w:rFonts w:ascii="Arial" w:hAnsi="Arial" w:cs="Arial"/>
                <w:b/>
                <w:sz w:val="24"/>
                <w:szCs w:val="24"/>
              </w:rPr>
              <w:t>3</w:t>
            </w:r>
            <w:r w:rsidR="00EC5AEB" w:rsidRPr="007E6E44">
              <w:rPr>
                <w:rFonts w:ascii="Arial" w:hAnsi="Arial" w:cs="Arial"/>
                <w:b/>
                <w:sz w:val="24"/>
                <w:szCs w:val="24"/>
              </w:rPr>
              <w:t xml:space="preserve"> m.)</w:t>
            </w:r>
          </w:p>
        </w:tc>
      </w:tr>
      <w:tr w:rsidR="00EA713E" w:rsidRPr="007E6E44" w:rsidTr="002A57C9">
        <w:trPr>
          <w:trHeight w:val="371"/>
        </w:trPr>
        <w:tc>
          <w:tcPr>
            <w:tcW w:w="576" w:type="dxa"/>
            <w:tcBorders>
              <w:top w:val="single" w:sz="4" w:space="0" w:color="auto"/>
              <w:left w:val="single" w:sz="4" w:space="0" w:color="auto"/>
              <w:bottom w:val="single" w:sz="4" w:space="0" w:color="auto"/>
              <w:right w:val="single" w:sz="4" w:space="0" w:color="auto"/>
            </w:tcBorders>
            <w:hideMark/>
          </w:tcPr>
          <w:p w:rsidR="00EA713E" w:rsidRPr="007E6E44" w:rsidRDefault="00EA713E" w:rsidP="007E6E44">
            <w:pPr>
              <w:pStyle w:val="Betarp"/>
              <w:jc w:val="both"/>
              <w:rPr>
                <w:rFonts w:ascii="Arial" w:hAnsi="Arial" w:cs="Arial"/>
                <w:sz w:val="24"/>
                <w:szCs w:val="24"/>
              </w:rPr>
            </w:pPr>
            <w:r w:rsidRPr="007E6E44">
              <w:rPr>
                <w:rFonts w:ascii="Arial" w:hAnsi="Arial" w:cs="Arial"/>
                <w:sz w:val="24"/>
                <w:szCs w:val="24"/>
              </w:rPr>
              <w:t>1.</w:t>
            </w:r>
          </w:p>
        </w:tc>
        <w:tc>
          <w:tcPr>
            <w:tcW w:w="4170" w:type="dxa"/>
            <w:tcBorders>
              <w:top w:val="single" w:sz="4" w:space="0" w:color="auto"/>
              <w:left w:val="single" w:sz="4" w:space="0" w:color="auto"/>
              <w:bottom w:val="single" w:sz="4" w:space="0" w:color="auto"/>
              <w:right w:val="single" w:sz="4" w:space="0" w:color="auto"/>
            </w:tcBorders>
            <w:hideMark/>
          </w:tcPr>
          <w:p w:rsidR="00EA713E" w:rsidRPr="007E6E44" w:rsidRDefault="00EA713E" w:rsidP="007E6E44">
            <w:pPr>
              <w:pStyle w:val="Betarp"/>
              <w:jc w:val="both"/>
              <w:rPr>
                <w:rFonts w:ascii="Arial" w:hAnsi="Arial" w:cs="Arial"/>
                <w:sz w:val="24"/>
                <w:szCs w:val="24"/>
              </w:rPr>
            </w:pPr>
            <w:r w:rsidRPr="007E6E44">
              <w:rPr>
                <w:rFonts w:ascii="Arial" w:hAnsi="Arial" w:cs="Arial"/>
                <w:sz w:val="24"/>
                <w:szCs w:val="24"/>
              </w:rPr>
              <w:t>Įsigyta ilgalaikio turto iš viso:</w:t>
            </w:r>
          </w:p>
        </w:tc>
        <w:tc>
          <w:tcPr>
            <w:tcW w:w="2384" w:type="dxa"/>
            <w:tcBorders>
              <w:top w:val="single" w:sz="4" w:space="0" w:color="auto"/>
              <w:left w:val="single" w:sz="4" w:space="0" w:color="auto"/>
              <w:bottom w:val="single" w:sz="4" w:space="0" w:color="auto"/>
              <w:right w:val="single" w:sz="4" w:space="0" w:color="auto"/>
            </w:tcBorders>
            <w:hideMark/>
          </w:tcPr>
          <w:p w:rsidR="00EA713E" w:rsidRPr="007E6E44" w:rsidRDefault="009752B6" w:rsidP="007E6E44">
            <w:pPr>
              <w:pStyle w:val="Betarp"/>
              <w:jc w:val="both"/>
              <w:rPr>
                <w:rFonts w:ascii="Arial" w:hAnsi="Arial" w:cs="Arial"/>
                <w:sz w:val="24"/>
                <w:szCs w:val="24"/>
              </w:rPr>
            </w:pPr>
            <w:r w:rsidRPr="007E6E44">
              <w:rPr>
                <w:rFonts w:ascii="Arial" w:hAnsi="Arial" w:cs="Arial"/>
                <w:sz w:val="24"/>
                <w:szCs w:val="24"/>
              </w:rPr>
              <w:t>114,6</w:t>
            </w:r>
          </w:p>
        </w:tc>
        <w:tc>
          <w:tcPr>
            <w:tcW w:w="2498" w:type="dxa"/>
            <w:tcBorders>
              <w:top w:val="single" w:sz="4" w:space="0" w:color="auto"/>
              <w:left w:val="single" w:sz="4" w:space="0" w:color="auto"/>
              <w:bottom w:val="single" w:sz="4" w:space="0" w:color="auto"/>
              <w:right w:val="single" w:sz="4" w:space="0" w:color="auto"/>
            </w:tcBorders>
            <w:hideMark/>
          </w:tcPr>
          <w:p w:rsidR="00EA713E" w:rsidRPr="007E6E44" w:rsidRDefault="00040A23" w:rsidP="007E6E44">
            <w:pPr>
              <w:pStyle w:val="Betarp"/>
              <w:jc w:val="both"/>
              <w:rPr>
                <w:rFonts w:ascii="Arial" w:hAnsi="Arial" w:cs="Arial"/>
                <w:sz w:val="24"/>
                <w:szCs w:val="24"/>
              </w:rPr>
            </w:pPr>
            <w:r w:rsidRPr="007E6E44">
              <w:rPr>
                <w:rFonts w:ascii="Arial" w:hAnsi="Arial" w:cs="Arial"/>
                <w:sz w:val="24"/>
                <w:szCs w:val="24"/>
              </w:rPr>
              <w:t>116,3</w:t>
            </w:r>
          </w:p>
        </w:tc>
      </w:tr>
      <w:tr w:rsidR="00EA713E" w:rsidRPr="007E6E44" w:rsidTr="002A57C9">
        <w:tc>
          <w:tcPr>
            <w:tcW w:w="576" w:type="dxa"/>
            <w:tcBorders>
              <w:top w:val="single" w:sz="4" w:space="0" w:color="auto"/>
              <w:left w:val="single" w:sz="4" w:space="0" w:color="auto"/>
              <w:bottom w:val="single" w:sz="4" w:space="0" w:color="auto"/>
              <w:right w:val="single" w:sz="4" w:space="0" w:color="auto"/>
            </w:tcBorders>
            <w:hideMark/>
          </w:tcPr>
          <w:p w:rsidR="00EA713E" w:rsidRPr="007E6E44" w:rsidRDefault="00EA713E" w:rsidP="007E6E44">
            <w:pPr>
              <w:pStyle w:val="Betarp"/>
              <w:jc w:val="both"/>
              <w:rPr>
                <w:rFonts w:ascii="Arial" w:hAnsi="Arial" w:cs="Arial"/>
                <w:sz w:val="24"/>
                <w:szCs w:val="24"/>
              </w:rPr>
            </w:pPr>
            <w:r w:rsidRPr="007E6E44">
              <w:rPr>
                <w:rFonts w:ascii="Arial" w:hAnsi="Arial" w:cs="Arial"/>
                <w:sz w:val="24"/>
                <w:szCs w:val="24"/>
              </w:rPr>
              <w:t>1.1.</w:t>
            </w:r>
          </w:p>
        </w:tc>
        <w:tc>
          <w:tcPr>
            <w:tcW w:w="4170" w:type="dxa"/>
            <w:tcBorders>
              <w:top w:val="single" w:sz="4" w:space="0" w:color="auto"/>
              <w:left w:val="single" w:sz="4" w:space="0" w:color="auto"/>
              <w:bottom w:val="single" w:sz="4" w:space="0" w:color="auto"/>
              <w:right w:val="single" w:sz="4" w:space="0" w:color="auto"/>
            </w:tcBorders>
            <w:hideMark/>
          </w:tcPr>
          <w:p w:rsidR="00EA713E" w:rsidRPr="007E6E44" w:rsidRDefault="00EA713E" w:rsidP="007E6E44">
            <w:pPr>
              <w:pStyle w:val="Betarp"/>
              <w:jc w:val="both"/>
              <w:rPr>
                <w:rFonts w:ascii="Arial" w:hAnsi="Arial" w:cs="Arial"/>
                <w:sz w:val="24"/>
                <w:szCs w:val="24"/>
              </w:rPr>
            </w:pPr>
            <w:r w:rsidRPr="007E6E44">
              <w:rPr>
                <w:rFonts w:ascii="Arial" w:hAnsi="Arial" w:cs="Arial"/>
                <w:sz w:val="24"/>
                <w:szCs w:val="24"/>
              </w:rPr>
              <w:t>Transportas</w:t>
            </w:r>
          </w:p>
        </w:tc>
        <w:tc>
          <w:tcPr>
            <w:tcW w:w="2384" w:type="dxa"/>
            <w:tcBorders>
              <w:top w:val="single" w:sz="4" w:space="0" w:color="auto"/>
              <w:left w:val="single" w:sz="4" w:space="0" w:color="auto"/>
              <w:bottom w:val="single" w:sz="4" w:space="0" w:color="auto"/>
              <w:right w:val="single" w:sz="4" w:space="0" w:color="auto"/>
            </w:tcBorders>
          </w:tcPr>
          <w:p w:rsidR="00EA713E" w:rsidRPr="007E6E44" w:rsidRDefault="009752B6" w:rsidP="007E6E44">
            <w:pPr>
              <w:pStyle w:val="Betarp"/>
              <w:jc w:val="both"/>
              <w:rPr>
                <w:rFonts w:ascii="Arial" w:hAnsi="Arial" w:cs="Arial"/>
                <w:sz w:val="24"/>
                <w:szCs w:val="24"/>
              </w:rPr>
            </w:pPr>
            <w:r w:rsidRPr="007E6E44">
              <w:rPr>
                <w:rFonts w:ascii="Arial" w:hAnsi="Arial" w:cs="Arial"/>
                <w:sz w:val="24"/>
                <w:szCs w:val="24"/>
              </w:rPr>
              <w:t>0</w:t>
            </w:r>
          </w:p>
        </w:tc>
        <w:tc>
          <w:tcPr>
            <w:tcW w:w="2498" w:type="dxa"/>
            <w:tcBorders>
              <w:top w:val="single" w:sz="4" w:space="0" w:color="auto"/>
              <w:left w:val="single" w:sz="4" w:space="0" w:color="auto"/>
              <w:bottom w:val="single" w:sz="4" w:space="0" w:color="auto"/>
              <w:right w:val="single" w:sz="4" w:space="0" w:color="auto"/>
            </w:tcBorders>
            <w:hideMark/>
          </w:tcPr>
          <w:p w:rsidR="00EA713E" w:rsidRPr="007E6E44" w:rsidRDefault="00040A23" w:rsidP="007E6E44">
            <w:pPr>
              <w:pStyle w:val="Betarp"/>
              <w:jc w:val="both"/>
              <w:rPr>
                <w:rFonts w:ascii="Arial" w:hAnsi="Arial" w:cs="Arial"/>
                <w:sz w:val="24"/>
                <w:szCs w:val="24"/>
              </w:rPr>
            </w:pPr>
            <w:r w:rsidRPr="007E6E44">
              <w:rPr>
                <w:rFonts w:ascii="Arial" w:hAnsi="Arial" w:cs="Arial"/>
                <w:sz w:val="24"/>
                <w:szCs w:val="24"/>
              </w:rPr>
              <w:t>0</w:t>
            </w:r>
          </w:p>
        </w:tc>
      </w:tr>
      <w:tr w:rsidR="00EA713E" w:rsidRPr="007E6E44" w:rsidTr="002A57C9">
        <w:tc>
          <w:tcPr>
            <w:tcW w:w="576" w:type="dxa"/>
            <w:tcBorders>
              <w:top w:val="single" w:sz="4" w:space="0" w:color="auto"/>
              <w:left w:val="single" w:sz="4" w:space="0" w:color="auto"/>
              <w:bottom w:val="single" w:sz="4" w:space="0" w:color="auto"/>
              <w:right w:val="single" w:sz="4" w:space="0" w:color="auto"/>
            </w:tcBorders>
            <w:hideMark/>
          </w:tcPr>
          <w:p w:rsidR="00EA713E" w:rsidRPr="007E6E44" w:rsidRDefault="00EA713E" w:rsidP="007E6E44">
            <w:pPr>
              <w:pStyle w:val="Betarp"/>
              <w:jc w:val="both"/>
              <w:rPr>
                <w:rFonts w:ascii="Arial" w:hAnsi="Arial" w:cs="Arial"/>
                <w:sz w:val="24"/>
                <w:szCs w:val="24"/>
              </w:rPr>
            </w:pPr>
            <w:r w:rsidRPr="007E6E44">
              <w:rPr>
                <w:rFonts w:ascii="Arial" w:hAnsi="Arial" w:cs="Arial"/>
                <w:sz w:val="24"/>
                <w:szCs w:val="24"/>
              </w:rPr>
              <w:t>1.2.</w:t>
            </w:r>
          </w:p>
        </w:tc>
        <w:tc>
          <w:tcPr>
            <w:tcW w:w="4170" w:type="dxa"/>
            <w:tcBorders>
              <w:top w:val="single" w:sz="4" w:space="0" w:color="auto"/>
              <w:left w:val="single" w:sz="4" w:space="0" w:color="auto"/>
              <w:bottom w:val="single" w:sz="4" w:space="0" w:color="auto"/>
              <w:right w:val="single" w:sz="4" w:space="0" w:color="auto"/>
            </w:tcBorders>
            <w:hideMark/>
          </w:tcPr>
          <w:p w:rsidR="00EA713E" w:rsidRPr="007E6E44" w:rsidRDefault="00EA713E" w:rsidP="007E6E44">
            <w:pPr>
              <w:pStyle w:val="Betarp"/>
              <w:jc w:val="both"/>
              <w:rPr>
                <w:rFonts w:ascii="Arial" w:hAnsi="Arial" w:cs="Arial"/>
                <w:sz w:val="24"/>
                <w:szCs w:val="24"/>
              </w:rPr>
            </w:pPr>
            <w:r w:rsidRPr="007E6E44">
              <w:rPr>
                <w:rFonts w:ascii="Arial" w:hAnsi="Arial" w:cs="Arial"/>
                <w:sz w:val="24"/>
                <w:szCs w:val="24"/>
              </w:rPr>
              <w:t>IT technika (kompiuterinė technika)</w:t>
            </w:r>
          </w:p>
        </w:tc>
        <w:tc>
          <w:tcPr>
            <w:tcW w:w="2384" w:type="dxa"/>
            <w:tcBorders>
              <w:top w:val="single" w:sz="4" w:space="0" w:color="auto"/>
              <w:left w:val="single" w:sz="4" w:space="0" w:color="auto"/>
              <w:bottom w:val="single" w:sz="4" w:space="0" w:color="auto"/>
              <w:right w:val="single" w:sz="4" w:space="0" w:color="auto"/>
            </w:tcBorders>
            <w:hideMark/>
          </w:tcPr>
          <w:p w:rsidR="00EA713E" w:rsidRPr="007E6E44" w:rsidRDefault="009752B6" w:rsidP="007E6E44">
            <w:pPr>
              <w:pStyle w:val="Betarp"/>
              <w:jc w:val="both"/>
              <w:rPr>
                <w:rFonts w:ascii="Arial" w:hAnsi="Arial" w:cs="Arial"/>
                <w:sz w:val="24"/>
                <w:szCs w:val="24"/>
              </w:rPr>
            </w:pPr>
            <w:r w:rsidRPr="007E6E44">
              <w:rPr>
                <w:rFonts w:ascii="Arial" w:hAnsi="Arial" w:cs="Arial"/>
                <w:sz w:val="24"/>
                <w:szCs w:val="24"/>
              </w:rPr>
              <w:t>2,0</w:t>
            </w:r>
          </w:p>
        </w:tc>
        <w:tc>
          <w:tcPr>
            <w:tcW w:w="2498" w:type="dxa"/>
            <w:tcBorders>
              <w:top w:val="single" w:sz="4" w:space="0" w:color="auto"/>
              <w:left w:val="single" w:sz="4" w:space="0" w:color="auto"/>
              <w:bottom w:val="single" w:sz="4" w:space="0" w:color="auto"/>
              <w:right w:val="single" w:sz="4" w:space="0" w:color="auto"/>
            </w:tcBorders>
            <w:hideMark/>
          </w:tcPr>
          <w:p w:rsidR="00EA713E" w:rsidRPr="007E6E44" w:rsidRDefault="00040A23" w:rsidP="007E6E44">
            <w:pPr>
              <w:pStyle w:val="Betarp"/>
              <w:jc w:val="both"/>
              <w:rPr>
                <w:rFonts w:ascii="Arial" w:hAnsi="Arial" w:cs="Arial"/>
                <w:sz w:val="24"/>
                <w:szCs w:val="24"/>
              </w:rPr>
            </w:pPr>
            <w:r w:rsidRPr="007E6E44">
              <w:rPr>
                <w:rFonts w:ascii="Arial" w:hAnsi="Arial" w:cs="Arial"/>
                <w:sz w:val="24"/>
                <w:szCs w:val="24"/>
              </w:rPr>
              <w:t>11,4</w:t>
            </w:r>
          </w:p>
        </w:tc>
      </w:tr>
      <w:tr w:rsidR="00EA713E" w:rsidRPr="007E6E44" w:rsidTr="002A57C9">
        <w:tc>
          <w:tcPr>
            <w:tcW w:w="576" w:type="dxa"/>
            <w:tcBorders>
              <w:top w:val="single" w:sz="4" w:space="0" w:color="auto"/>
              <w:left w:val="single" w:sz="4" w:space="0" w:color="auto"/>
              <w:bottom w:val="single" w:sz="4" w:space="0" w:color="auto"/>
              <w:right w:val="single" w:sz="4" w:space="0" w:color="auto"/>
            </w:tcBorders>
            <w:hideMark/>
          </w:tcPr>
          <w:p w:rsidR="00EA713E" w:rsidRPr="007E6E44" w:rsidRDefault="00EA713E" w:rsidP="007E6E44">
            <w:pPr>
              <w:pStyle w:val="Betarp"/>
              <w:jc w:val="both"/>
              <w:rPr>
                <w:rFonts w:ascii="Arial" w:hAnsi="Arial" w:cs="Arial"/>
                <w:sz w:val="24"/>
                <w:szCs w:val="24"/>
              </w:rPr>
            </w:pPr>
            <w:r w:rsidRPr="007E6E44">
              <w:rPr>
                <w:rFonts w:ascii="Arial" w:hAnsi="Arial" w:cs="Arial"/>
                <w:sz w:val="24"/>
                <w:szCs w:val="24"/>
              </w:rPr>
              <w:t>1.3.</w:t>
            </w:r>
          </w:p>
        </w:tc>
        <w:tc>
          <w:tcPr>
            <w:tcW w:w="4170" w:type="dxa"/>
            <w:tcBorders>
              <w:top w:val="single" w:sz="4" w:space="0" w:color="auto"/>
              <w:left w:val="single" w:sz="4" w:space="0" w:color="auto"/>
              <w:bottom w:val="single" w:sz="4" w:space="0" w:color="auto"/>
              <w:right w:val="single" w:sz="4" w:space="0" w:color="auto"/>
            </w:tcBorders>
            <w:hideMark/>
          </w:tcPr>
          <w:p w:rsidR="00EA713E" w:rsidRPr="007E6E44" w:rsidRDefault="00EA713E" w:rsidP="007E6E44">
            <w:pPr>
              <w:pStyle w:val="Betarp"/>
              <w:jc w:val="both"/>
              <w:rPr>
                <w:rFonts w:ascii="Arial" w:hAnsi="Arial" w:cs="Arial"/>
                <w:sz w:val="24"/>
                <w:szCs w:val="24"/>
              </w:rPr>
            </w:pPr>
            <w:r w:rsidRPr="007E6E44">
              <w:rPr>
                <w:rFonts w:ascii="Arial" w:hAnsi="Arial" w:cs="Arial"/>
                <w:sz w:val="24"/>
                <w:szCs w:val="24"/>
              </w:rPr>
              <w:t>Kitas turtas ir prekės</w:t>
            </w:r>
            <w:r w:rsidR="0048569C" w:rsidRPr="007E6E44">
              <w:rPr>
                <w:rFonts w:ascii="Arial" w:hAnsi="Arial" w:cs="Arial"/>
                <w:sz w:val="24"/>
                <w:szCs w:val="24"/>
              </w:rPr>
              <w:t xml:space="preserve"> (su knygom)</w:t>
            </w:r>
          </w:p>
        </w:tc>
        <w:tc>
          <w:tcPr>
            <w:tcW w:w="2384" w:type="dxa"/>
            <w:tcBorders>
              <w:top w:val="single" w:sz="4" w:space="0" w:color="auto"/>
              <w:left w:val="single" w:sz="4" w:space="0" w:color="auto"/>
              <w:bottom w:val="single" w:sz="4" w:space="0" w:color="auto"/>
              <w:right w:val="single" w:sz="4" w:space="0" w:color="auto"/>
            </w:tcBorders>
            <w:hideMark/>
          </w:tcPr>
          <w:p w:rsidR="00EA713E" w:rsidRPr="007E6E44" w:rsidRDefault="009752B6" w:rsidP="007E6E44">
            <w:pPr>
              <w:pStyle w:val="Betarp"/>
              <w:jc w:val="both"/>
              <w:rPr>
                <w:rFonts w:ascii="Arial" w:hAnsi="Arial" w:cs="Arial"/>
                <w:sz w:val="24"/>
                <w:szCs w:val="24"/>
              </w:rPr>
            </w:pPr>
            <w:r w:rsidRPr="007E6E44">
              <w:rPr>
                <w:rFonts w:ascii="Arial" w:hAnsi="Arial" w:cs="Arial"/>
                <w:sz w:val="24"/>
                <w:szCs w:val="24"/>
              </w:rPr>
              <w:t>112,6</w:t>
            </w:r>
          </w:p>
        </w:tc>
        <w:tc>
          <w:tcPr>
            <w:tcW w:w="2498" w:type="dxa"/>
            <w:tcBorders>
              <w:top w:val="single" w:sz="4" w:space="0" w:color="auto"/>
              <w:left w:val="single" w:sz="4" w:space="0" w:color="auto"/>
              <w:bottom w:val="single" w:sz="4" w:space="0" w:color="auto"/>
              <w:right w:val="single" w:sz="4" w:space="0" w:color="auto"/>
            </w:tcBorders>
            <w:hideMark/>
          </w:tcPr>
          <w:p w:rsidR="00EA713E" w:rsidRPr="007E6E44" w:rsidRDefault="00040A23" w:rsidP="007E6E44">
            <w:pPr>
              <w:pStyle w:val="Betarp"/>
              <w:jc w:val="both"/>
              <w:rPr>
                <w:rFonts w:ascii="Arial" w:hAnsi="Arial" w:cs="Arial"/>
                <w:sz w:val="24"/>
                <w:szCs w:val="24"/>
              </w:rPr>
            </w:pPr>
            <w:r w:rsidRPr="007E6E44">
              <w:rPr>
                <w:rFonts w:ascii="Arial" w:hAnsi="Arial" w:cs="Arial"/>
                <w:sz w:val="24"/>
                <w:szCs w:val="24"/>
              </w:rPr>
              <w:t>104,9</w:t>
            </w:r>
          </w:p>
        </w:tc>
      </w:tr>
      <w:tr w:rsidR="00EA713E" w:rsidRPr="007E6E44" w:rsidTr="002A57C9">
        <w:tc>
          <w:tcPr>
            <w:tcW w:w="576" w:type="dxa"/>
            <w:tcBorders>
              <w:top w:val="single" w:sz="4" w:space="0" w:color="auto"/>
              <w:left w:val="single" w:sz="4" w:space="0" w:color="auto"/>
              <w:bottom w:val="single" w:sz="4" w:space="0" w:color="auto"/>
              <w:right w:val="single" w:sz="4" w:space="0" w:color="auto"/>
            </w:tcBorders>
            <w:hideMark/>
          </w:tcPr>
          <w:p w:rsidR="00EA713E" w:rsidRPr="007E6E44" w:rsidRDefault="00EA713E" w:rsidP="007E6E44">
            <w:pPr>
              <w:pStyle w:val="Betarp"/>
              <w:jc w:val="both"/>
              <w:rPr>
                <w:rFonts w:ascii="Arial" w:hAnsi="Arial" w:cs="Arial"/>
                <w:sz w:val="24"/>
                <w:szCs w:val="24"/>
              </w:rPr>
            </w:pPr>
            <w:r w:rsidRPr="007E6E44">
              <w:rPr>
                <w:rFonts w:ascii="Arial" w:hAnsi="Arial" w:cs="Arial"/>
                <w:sz w:val="24"/>
                <w:szCs w:val="24"/>
              </w:rPr>
              <w:t>2</w:t>
            </w:r>
          </w:p>
        </w:tc>
        <w:tc>
          <w:tcPr>
            <w:tcW w:w="4170" w:type="dxa"/>
            <w:tcBorders>
              <w:top w:val="single" w:sz="4" w:space="0" w:color="auto"/>
              <w:left w:val="single" w:sz="4" w:space="0" w:color="auto"/>
              <w:bottom w:val="single" w:sz="4" w:space="0" w:color="auto"/>
              <w:right w:val="single" w:sz="4" w:space="0" w:color="auto"/>
            </w:tcBorders>
            <w:hideMark/>
          </w:tcPr>
          <w:p w:rsidR="00EA713E" w:rsidRPr="007E6E44" w:rsidRDefault="00EA713E" w:rsidP="007E6E44">
            <w:pPr>
              <w:pStyle w:val="Betarp"/>
              <w:jc w:val="both"/>
              <w:rPr>
                <w:rFonts w:ascii="Arial" w:hAnsi="Arial" w:cs="Arial"/>
                <w:sz w:val="24"/>
                <w:szCs w:val="24"/>
              </w:rPr>
            </w:pPr>
            <w:r w:rsidRPr="007E6E44">
              <w:rPr>
                <w:rFonts w:ascii="Arial" w:hAnsi="Arial" w:cs="Arial"/>
                <w:sz w:val="24"/>
                <w:szCs w:val="24"/>
              </w:rPr>
              <w:t>Perleista ilgalaikio turto iš viso:</w:t>
            </w:r>
          </w:p>
        </w:tc>
        <w:tc>
          <w:tcPr>
            <w:tcW w:w="2384" w:type="dxa"/>
            <w:tcBorders>
              <w:top w:val="single" w:sz="4" w:space="0" w:color="auto"/>
              <w:left w:val="single" w:sz="4" w:space="0" w:color="auto"/>
              <w:bottom w:val="single" w:sz="4" w:space="0" w:color="auto"/>
              <w:right w:val="single" w:sz="4" w:space="0" w:color="auto"/>
            </w:tcBorders>
          </w:tcPr>
          <w:p w:rsidR="00EA713E" w:rsidRPr="007E6E44" w:rsidRDefault="009752B6" w:rsidP="007E6E44">
            <w:pPr>
              <w:pStyle w:val="Betarp"/>
              <w:jc w:val="both"/>
              <w:rPr>
                <w:rFonts w:ascii="Arial" w:hAnsi="Arial" w:cs="Arial"/>
                <w:sz w:val="24"/>
                <w:szCs w:val="24"/>
              </w:rPr>
            </w:pPr>
            <w:r w:rsidRPr="007E6E44">
              <w:rPr>
                <w:rFonts w:ascii="Arial" w:hAnsi="Arial" w:cs="Arial"/>
                <w:sz w:val="24"/>
                <w:szCs w:val="24"/>
              </w:rPr>
              <w:t>0</w:t>
            </w:r>
          </w:p>
        </w:tc>
        <w:tc>
          <w:tcPr>
            <w:tcW w:w="2498" w:type="dxa"/>
            <w:tcBorders>
              <w:top w:val="single" w:sz="4" w:space="0" w:color="auto"/>
              <w:left w:val="single" w:sz="4" w:space="0" w:color="auto"/>
              <w:bottom w:val="single" w:sz="4" w:space="0" w:color="auto"/>
              <w:right w:val="single" w:sz="4" w:space="0" w:color="auto"/>
            </w:tcBorders>
            <w:hideMark/>
          </w:tcPr>
          <w:p w:rsidR="00EA713E" w:rsidRPr="007E6E44" w:rsidRDefault="00EA713E" w:rsidP="007E6E44">
            <w:pPr>
              <w:pStyle w:val="Betarp"/>
              <w:jc w:val="both"/>
              <w:rPr>
                <w:rFonts w:ascii="Arial" w:hAnsi="Arial" w:cs="Arial"/>
                <w:sz w:val="24"/>
                <w:szCs w:val="24"/>
              </w:rPr>
            </w:pPr>
            <w:r w:rsidRPr="007E6E44">
              <w:rPr>
                <w:rFonts w:ascii="Arial" w:hAnsi="Arial" w:cs="Arial"/>
                <w:sz w:val="24"/>
                <w:szCs w:val="24"/>
              </w:rPr>
              <w:t>0</w:t>
            </w:r>
          </w:p>
        </w:tc>
      </w:tr>
    </w:tbl>
    <w:p w:rsidR="00FE53F0" w:rsidRPr="007E6E44" w:rsidRDefault="00FE53F0" w:rsidP="007E6E44">
      <w:pPr>
        <w:pStyle w:val="Betarp"/>
        <w:jc w:val="both"/>
        <w:rPr>
          <w:rFonts w:ascii="Arial" w:hAnsi="Arial" w:cs="Arial"/>
          <w:color w:val="FF0000"/>
          <w:sz w:val="24"/>
          <w:szCs w:val="24"/>
        </w:rPr>
      </w:pPr>
    </w:p>
    <w:p w:rsidR="00EA713E" w:rsidRPr="007E6E44" w:rsidRDefault="00EA713E" w:rsidP="007E6E44">
      <w:pPr>
        <w:pStyle w:val="Betarp"/>
        <w:jc w:val="both"/>
        <w:rPr>
          <w:rFonts w:ascii="Arial" w:hAnsi="Arial" w:cs="Arial"/>
          <w:i/>
          <w:color w:val="000000" w:themeColor="text1"/>
          <w:sz w:val="24"/>
          <w:szCs w:val="24"/>
        </w:rPr>
      </w:pPr>
      <w:r w:rsidRPr="007E6E44">
        <w:rPr>
          <w:rFonts w:ascii="Arial" w:hAnsi="Arial" w:cs="Arial"/>
          <w:i/>
          <w:color w:val="000000" w:themeColor="text1"/>
          <w:sz w:val="24"/>
          <w:szCs w:val="24"/>
        </w:rPr>
        <w:t xml:space="preserve">7 lentelė. Valdomas nekilnojamas turtas: </w:t>
      </w:r>
    </w:p>
    <w:tbl>
      <w:tblPr>
        <w:tblStyle w:val="Lentelstinklelis"/>
        <w:tblW w:w="0" w:type="auto"/>
        <w:tblLook w:val="04A0" w:firstRow="1" w:lastRow="0" w:firstColumn="1" w:lastColumn="0" w:noHBand="0" w:noVBand="1"/>
      </w:tblPr>
      <w:tblGrid>
        <w:gridCol w:w="577"/>
        <w:gridCol w:w="4187"/>
        <w:gridCol w:w="3047"/>
        <w:gridCol w:w="1824"/>
      </w:tblGrid>
      <w:tr w:rsidR="00EA713E" w:rsidRPr="007E6E44" w:rsidTr="00EA713E">
        <w:tc>
          <w:tcPr>
            <w:tcW w:w="570" w:type="dxa"/>
            <w:tcBorders>
              <w:top w:val="single" w:sz="4" w:space="0" w:color="auto"/>
              <w:left w:val="single" w:sz="4" w:space="0" w:color="auto"/>
              <w:bottom w:val="single" w:sz="4" w:space="0" w:color="auto"/>
              <w:right w:val="single" w:sz="4" w:space="0" w:color="auto"/>
            </w:tcBorders>
            <w:hideMark/>
          </w:tcPr>
          <w:p w:rsidR="00EA713E" w:rsidRPr="007E6E44" w:rsidRDefault="00EA713E" w:rsidP="007E6E44">
            <w:pPr>
              <w:pStyle w:val="Betarp"/>
              <w:jc w:val="both"/>
              <w:rPr>
                <w:rFonts w:ascii="Arial" w:hAnsi="Arial" w:cs="Arial"/>
                <w:b/>
                <w:color w:val="000000" w:themeColor="text1"/>
                <w:sz w:val="24"/>
                <w:szCs w:val="24"/>
              </w:rPr>
            </w:pPr>
            <w:r w:rsidRPr="007E6E44">
              <w:rPr>
                <w:rFonts w:ascii="Arial" w:hAnsi="Arial" w:cs="Arial"/>
                <w:b/>
                <w:color w:val="000000" w:themeColor="text1"/>
                <w:sz w:val="24"/>
                <w:szCs w:val="24"/>
              </w:rPr>
              <w:t>Eil. Nr.</w:t>
            </w:r>
          </w:p>
        </w:tc>
        <w:tc>
          <w:tcPr>
            <w:tcW w:w="4187" w:type="dxa"/>
            <w:tcBorders>
              <w:top w:val="single" w:sz="4" w:space="0" w:color="auto"/>
              <w:left w:val="single" w:sz="4" w:space="0" w:color="auto"/>
              <w:bottom w:val="single" w:sz="4" w:space="0" w:color="auto"/>
              <w:right w:val="single" w:sz="4" w:space="0" w:color="auto"/>
            </w:tcBorders>
            <w:hideMark/>
          </w:tcPr>
          <w:p w:rsidR="00EA713E" w:rsidRPr="007E6E44" w:rsidRDefault="00EA713E" w:rsidP="007E6E44">
            <w:pPr>
              <w:pStyle w:val="Betarp"/>
              <w:jc w:val="both"/>
              <w:rPr>
                <w:rFonts w:ascii="Arial" w:hAnsi="Arial" w:cs="Arial"/>
                <w:b/>
                <w:color w:val="000000" w:themeColor="text1"/>
                <w:sz w:val="24"/>
                <w:szCs w:val="24"/>
              </w:rPr>
            </w:pPr>
            <w:r w:rsidRPr="007E6E44">
              <w:rPr>
                <w:rFonts w:ascii="Arial" w:hAnsi="Arial" w:cs="Arial"/>
                <w:b/>
                <w:color w:val="000000" w:themeColor="text1"/>
                <w:sz w:val="24"/>
                <w:szCs w:val="24"/>
              </w:rPr>
              <w:t>Patalpų pavadinimas</w:t>
            </w:r>
          </w:p>
        </w:tc>
        <w:tc>
          <w:tcPr>
            <w:tcW w:w="3047" w:type="dxa"/>
            <w:tcBorders>
              <w:top w:val="single" w:sz="4" w:space="0" w:color="auto"/>
              <w:left w:val="single" w:sz="4" w:space="0" w:color="auto"/>
              <w:bottom w:val="single" w:sz="4" w:space="0" w:color="auto"/>
              <w:right w:val="single" w:sz="4" w:space="0" w:color="auto"/>
            </w:tcBorders>
            <w:hideMark/>
          </w:tcPr>
          <w:p w:rsidR="00EA713E" w:rsidRPr="007E6E44" w:rsidRDefault="00EA713E" w:rsidP="007E6E44">
            <w:pPr>
              <w:pStyle w:val="Betarp"/>
              <w:jc w:val="both"/>
              <w:rPr>
                <w:rFonts w:ascii="Arial" w:hAnsi="Arial" w:cs="Arial"/>
                <w:b/>
                <w:color w:val="000000" w:themeColor="text1"/>
                <w:sz w:val="24"/>
                <w:szCs w:val="24"/>
              </w:rPr>
            </w:pPr>
            <w:r w:rsidRPr="007E6E44">
              <w:rPr>
                <w:rFonts w:ascii="Arial" w:hAnsi="Arial" w:cs="Arial"/>
                <w:b/>
                <w:color w:val="000000" w:themeColor="text1"/>
                <w:sz w:val="24"/>
                <w:szCs w:val="24"/>
              </w:rPr>
              <w:t>Patalpų adresas</w:t>
            </w:r>
          </w:p>
        </w:tc>
        <w:tc>
          <w:tcPr>
            <w:tcW w:w="1824" w:type="dxa"/>
            <w:tcBorders>
              <w:top w:val="single" w:sz="4" w:space="0" w:color="auto"/>
              <w:left w:val="single" w:sz="4" w:space="0" w:color="auto"/>
              <w:bottom w:val="single" w:sz="4" w:space="0" w:color="auto"/>
              <w:right w:val="single" w:sz="4" w:space="0" w:color="auto"/>
            </w:tcBorders>
            <w:hideMark/>
          </w:tcPr>
          <w:p w:rsidR="00EA713E" w:rsidRPr="007E6E44" w:rsidRDefault="00EA713E" w:rsidP="007E6E44">
            <w:pPr>
              <w:pStyle w:val="Betarp"/>
              <w:jc w:val="both"/>
              <w:rPr>
                <w:rFonts w:ascii="Arial" w:hAnsi="Arial" w:cs="Arial"/>
                <w:b/>
                <w:color w:val="000000" w:themeColor="text1"/>
                <w:sz w:val="24"/>
                <w:szCs w:val="24"/>
              </w:rPr>
            </w:pPr>
            <w:r w:rsidRPr="007E6E44">
              <w:rPr>
                <w:rFonts w:ascii="Arial" w:hAnsi="Arial" w:cs="Arial"/>
                <w:b/>
                <w:color w:val="000000" w:themeColor="text1"/>
                <w:sz w:val="24"/>
                <w:szCs w:val="24"/>
              </w:rPr>
              <w:t>Patalpų plotas</w:t>
            </w:r>
          </w:p>
        </w:tc>
      </w:tr>
      <w:tr w:rsidR="00EA713E" w:rsidRPr="007E6E44" w:rsidTr="00EA713E">
        <w:tc>
          <w:tcPr>
            <w:tcW w:w="570" w:type="dxa"/>
            <w:tcBorders>
              <w:top w:val="single" w:sz="4" w:space="0" w:color="auto"/>
              <w:left w:val="single" w:sz="4" w:space="0" w:color="auto"/>
              <w:bottom w:val="single" w:sz="4" w:space="0" w:color="auto"/>
              <w:right w:val="single" w:sz="4" w:space="0" w:color="auto"/>
            </w:tcBorders>
            <w:hideMark/>
          </w:tcPr>
          <w:p w:rsidR="00EA713E" w:rsidRPr="007E6E44" w:rsidRDefault="00EA713E"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1.</w:t>
            </w:r>
          </w:p>
        </w:tc>
        <w:tc>
          <w:tcPr>
            <w:tcW w:w="4187" w:type="dxa"/>
            <w:tcBorders>
              <w:top w:val="single" w:sz="4" w:space="0" w:color="auto"/>
              <w:left w:val="single" w:sz="4" w:space="0" w:color="auto"/>
              <w:bottom w:val="single" w:sz="4" w:space="0" w:color="auto"/>
              <w:right w:val="single" w:sz="4" w:space="0" w:color="auto"/>
            </w:tcBorders>
            <w:hideMark/>
          </w:tcPr>
          <w:p w:rsidR="00EA713E" w:rsidRPr="007E6E44" w:rsidRDefault="00EA713E"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Viešosios bibliotekos patalpos</w:t>
            </w:r>
          </w:p>
        </w:tc>
        <w:tc>
          <w:tcPr>
            <w:tcW w:w="3047" w:type="dxa"/>
            <w:tcBorders>
              <w:top w:val="single" w:sz="4" w:space="0" w:color="auto"/>
              <w:left w:val="single" w:sz="4" w:space="0" w:color="auto"/>
              <w:bottom w:val="single" w:sz="4" w:space="0" w:color="auto"/>
              <w:right w:val="single" w:sz="4" w:space="0" w:color="auto"/>
            </w:tcBorders>
            <w:hideMark/>
          </w:tcPr>
          <w:p w:rsidR="00EA713E" w:rsidRPr="007E6E44" w:rsidRDefault="00EA713E"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Klaipėdos g. 15, Gargždai</w:t>
            </w:r>
          </w:p>
        </w:tc>
        <w:tc>
          <w:tcPr>
            <w:tcW w:w="1824" w:type="dxa"/>
            <w:tcBorders>
              <w:top w:val="single" w:sz="4" w:space="0" w:color="auto"/>
              <w:left w:val="single" w:sz="4" w:space="0" w:color="auto"/>
              <w:bottom w:val="single" w:sz="4" w:space="0" w:color="auto"/>
              <w:right w:val="single" w:sz="4" w:space="0" w:color="auto"/>
            </w:tcBorders>
            <w:hideMark/>
          </w:tcPr>
          <w:p w:rsidR="00EA713E" w:rsidRPr="007E6E44" w:rsidRDefault="00EA713E" w:rsidP="007E6E44">
            <w:pPr>
              <w:pStyle w:val="Betarp"/>
              <w:jc w:val="both"/>
              <w:rPr>
                <w:rFonts w:ascii="Arial" w:hAnsi="Arial" w:cs="Arial"/>
                <w:color w:val="000000" w:themeColor="text1"/>
                <w:sz w:val="24"/>
                <w:szCs w:val="24"/>
                <w:vertAlign w:val="superscript"/>
              </w:rPr>
            </w:pPr>
            <w:r w:rsidRPr="007E6E44">
              <w:rPr>
                <w:rFonts w:ascii="Arial" w:hAnsi="Arial" w:cs="Arial"/>
                <w:color w:val="000000" w:themeColor="text1"/>
                <w:sz w:val="24"/>
                <w:szCs w:val="24"/>
              </w:rPr>
              <w:t>641,56 m</w:t>
            </w:r>
            <w:r w:rsidRPr="007E6E44">
              <w:rPr>
                <w:rFonts w:ascii="Arial" w:hAnsi="Arial" w:cs="Arial"/>
                <w:color w:val="000000" w:themeColor="text1"/>
                <w:sz w:val="24"/>
                <w:szCs w:val="24"/>
                <w:vertAlign w:val="superscript"/>
              </w:rPr>
              <w:t>2</w:t>
            </w:r>
          </w:p>
        </w:tc>
      </w:tr>
      <w:tr w:rsidR="00EA713E" w:rsidRPr="007E6E44" w:rsidTr="00EA713E">
        <w:tc>
          <w:tcPr>
            <w:tcW w:w="570" w:type="dxa"/>
            <w:tcBorders>
              <w:top w:val="single" w:sz="4" w:space="0" w:color="auto"/>
              <w:left w:val="single" w:sz="4" w:space="0" w:color="auto"/>
              <w:bottom w:val="single" w:sz="4" w:space="0" w:color="auto"/>
              <w:right w:val="single" w:sz="4" w:space="0" w:color="auto"/>
            </w:tcBorders>
            <w:hideMark/>
          </w:tcPr>
          <w:p w:rsidR="00EA713E" w:rsidRPr="007E6E44" w:rsidRDefault="00EA713E"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2.</w:t>
            </w:r>
          </w:p>
        </w:tc>
        <w:tc>
          <w:tcPr>
            <w:tcW w:w="4187" w:type="dxa"/>
            <w:tcBorders>
              <w:top w:val="single" w:sz="4" w:space="0" w:color="auto"/>
              <w:left w:val="single" w:sz="4" w:space="0" w:color="auto"/>
              <w:bottom w:val="single" w:sz="4" w:space="0" w:color="auto"/>
              <w:right w:val="single" w:sz="4" w:space="0" w:color="auto"/>
            </w:tcBorders>
            <w:hideMark/>
          </w:tcPr>
          <w:p w:rsidR="00EA713E" w:rsidRPr="007E6E44" w:rsidRDefault="00EA713E"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 xml:space="preserve">Vaikų </w:t>
            </w:r>
            <w:r w:rsidR="004F15D0" w:rsidRPr="007E6E44">
              <w:rPr>
                <w:rFonts w:ascii="Arial" w:hAnsi="Arial" w:cs="Arial"/>
                <w:color w:val="000000" w:themeColor="text1"/>
                <w:sz w:val="24"/>
                <w:szCs w:val="24"/>
              </w:rPr>
              <w:t xml:space="preserve">ir jaunimo lit. sk. </w:t>
            </w:r>
            <w:r w:rsidRPr="007E6E44">
              <w:rPr>
                <w:rFonts w:ascii="Arial" w:hAnsi="Arial" w:cs="Arial"/>
                <w:color w:val="000000" w:themeColor="text1"/>
                <w:sz w:val="24"/>
                <w:szCs w:val="24"/>
              </w:rPr>
              <w:t>bibliotekos pastatas</w:t>
            </w:r>
          </w:p>
        </w:tc>
        <w:tc>
          <w:tcPr>
            <w:tcW w:w="3047" w:type="dxa"/>
            <w:tcBorders>
              <w:top w:val="single" w:sz="4" w:space="0" w:color="auto"/>
              <w:left w:val="single" w:sz="4" w:space="0" w:color="auto"/>
              <w:bottom w:val="single" w:sz="4" w:space="0" w:color="auto"/>
              <w:right w:val="single" w:sz="4" w:space="0" w:color="auto"/>
            </w:tcBorders>
            <w:hideMark/>
          </w:tcPr>
          <w:p w:rsidR="00EA713E" w:rsidRPr="007E6E44" w:rsidRDefault="00EA713E"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Žemaitės g. 5, Gargždai</w:t>
            </w:r>
          </w:p>
        </w:tc>
        <w:tc>
          <w:tcPr>
            <w:tcW w:w="1824" w:type="dxa"/>
            <w:tcBorders>
              <w:top w:val="single" w:sz="4" w:space="0" w:color="auto"/>
              <w:left w:val="single" w:sz="4" w:space="0" w:color="auto"/>
              <w:bottom w:val="single" w:sz="4" w:space="0" w:color="auto"/>
              <w:right w:val="single" w:sz="4" w:space="0" w:color="auto"/>
            </w:tcBorders>
            <w:hideMark/>
          </w:tcPr>
          <w:p w:rsidR="00EA713E" w:rsidRPr="007E6E44" w:rsidRDefault="00E261B7" w:rsidP="007E6E44">
            <w:pPr>
              <w:pStyle w:val="Betarp"/>
              <w:jc w:val="both"/>
              <w:rPr>
                <w:rFonts w:ascii="Arial" w:hAnsi="Arial" w:cs="Arial"/>
                <w:color w:val="000000" w:themeColor="text1"/>
                <w:sz w:val="24"/>
                <w:szCs w:val="24"/>
                <w:vertAlign w:val="superscript"/>
              </w:rPr>
            </w:pPr>
            <w:r w:rsidRPr="007E6E44">
              <w:rPr>
                <w:rFonts w:ascii="Arial" w:hAnsi="Arial" w:cs="Arial"/>
                <w:color w:val="000000" w:themeColor="text1"/>
                <w:sz w:val="24"/>
                <w:szCs w:val="24"/>
              </w:rPr>
              <w:t>352,63</w:t>
            </w:r>
            <w:r w:rsidR="00EA713E" w:rsidRPr="007E6E44">
              <w:rPr>
                <w:rFonts w:ascii="Arial" w:hAnsi="Arial" w:cs="Arial"/>
                <w:color w:val="000000" w:themeColor="text1"/>
                <w:sz w:val="24"/>
                <w:szCs w:val="24"/>
              </w:rPr>
              <w:t xml:space="preserve"> m</w:t>
            </w:r>
            <w:r w:rsidR="00EA713E" w:rsidRPr="007E6E44">
              <w:rPr>
                <w:rFonts w:ascii="Arial" w:hAnsi="Arial" w:cs="Arial"/>
                <w:color w:val="000000" w:themeColor="text1"/>
                <w:sz w:val="24"/>
                <w:szCs w:val="24"/>
                <w:vertAlign w:val="superscript"/>
              </w:rPr>
              <w:t>2</w:t>
            </w:r>
          </w:p>
        </w:tc>
      </w:tr>
      <w:tr w:rsidR="00EA713E" w:rsidRPr="007E6E44" w:rsidTr="00EA713E">
        <w:tc>
          <w:tcPr>
            <w:tcW w:w="570" w:type="dxa"/>
            <w:tcBorders>
              <w:top w:val="single" w:sz="4" w:space="0" w:color="auto"/>
              <w:left w:val="single" w:sz="4" w:space="0" w:color="auto"/>
              <w:bottom w:val="single" w:sz="4" w:space="0" w:color="auto"/>
              <w:right w:val="single" w:sz="4" w:space="0" w:color="auto"/>
            </w:tcBorders>
            <w:hideMark/>
          </w:tcPr>
          <w:p w:rsidR="00EA713E" w:rsidRPr="007E6E44" w:rsidRDefault="00EA713E"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3.</w:t>
            </w:r>
          </w:p>
        </w:tc>
        <w:tc>
          <w:tcPr>
            <w:tcW w:w="4187" w:type="dxa"/>
            <w:tcBorders>
              <w:top w:val="single" w:sz="4" w:space="0" w:color="auto"/>
              <w:left w:val="single" w:sz="4" w:space="0" w:color="auto"/>
              <w:bottom w:val="single" w:sz="4" w:space="0" w:color="auto"/>
              <w:right w:val="single" w:sz="4" w:space="0" w:color="auto"/>
            </w:tcBorders>
            <w:hideMark/>
          </w:tcPr>
          <w:p w:rsidR="00EA713E" w:rsidRPr="007E6E44" w:rsidRDefault="00EA713E"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Venckų bibliotekos patalpos su sandėlio pastatais</w:t>
            </w:r>
          </w:p>
        </w:tc>
        <w:tc>
          <w:tcPr>
            <w:tcW w:w="3047" w:type="dxa"/>
            <w:tcBorders>
              <w:top w:val="single" w:sz="4" w:space="0" w:color="auto"/>
              <w:left w:val="single" w:sz="4" w:space="0" w:color="auto"/>
              <w:bottom w:val="single" w:sz="4" w:space="0" w:color="auto"/>
              <w:right w:val="single" w:sz="4" w:space="0" w:color="auto"/>
            </w:tcBorders>
            <w:hideMark/>
          </w:tcPr>
          <w:p w:rsidR="00EA713E" w:rsidRPr="007E6E44" w:rsidRDefault="00EA713E"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Kintų g. 33, Venckai</w:t>
            </w:r>
          </w:p>
        </w:tc>
        <w:tc>
          <w:tcPr>
            <w:tcW w:w="1824" w:type="dxa"/>
            <w:tcBorders>
              <w:top w:val="single" w:sz="4" w:space="0" w:color="auto"/>
              <w:left w:val="single" w:sz="4" w:space="0" w:color="auto"/>
              <w:bottom w:val="single" w:sz="4" w:space="0" w:color="auto"/>
              <w:right w:val="single" w:sz="4" w:space="0" w:color="auto"/>
            </w:tcBorders>
            <w:hideMark/>
          </w:tcPr>
          <w:p w:rsidR="00EA713E" w:rsidRPr="007E6E44" w:rsidRDefault="00893363" w:rsidP="007E6E44">
            <w:pPr>
              <w:pStyle w:val="Betarp"/>
              <w:jc w:val="both"/>
              <w:rPr>
                <w:rFonts w:ascii="Arial" w:hAnsi="Arial" w:cs="Arial"/>
                <w:color w:val="000000" w:themeColor="text1"/>
                <w:sz w:val="24"/>
                <w:szCs w:val="24"/>
                <w:vertAlign w:val="superscript"/>
              </w:rPr>
            </w:pPr>
            <w:r w:rsidRPr="007E6E44">
              <w:rPr>
                <w:rFonts w:ascii="Arial" w:hAnsi="Arial" w:cs="Arial"/>
                <w:color w:val="000000" w:themeColor="text1"/>
                <w:sz w:val="24"/>
                <w:szCs w:val="24"/>
              </w:rPr>
              <w:t>1</w:t>
            </w:r>
            <w:r w:rsidR="00E261B7" w:rsidRPr="007E6E44">
              <w:rPr>
                <w:rFonts w:ascii="Arial" w:hAnsi="Arial" w:cs="Arial"/>
                <w:color w:val="000000" w:themeColor="text1"/>
                <w:sz w:val="24"/>
                <w:szCs w:val="24"/>
              </w:rPr>
              <w:t>29</w:t>
            </w:r>
            <w:r w:rsidR="00EA713E" w:rsidRPr="007E6E44">
              <w:rPr>
                <w:rFonts w:ascii="Arial" w:hAnsi="Arial" w:cs="Arial"/>
                <w:color w:val="000000" w:themeColor="text1"/>
                <w:sz w:val="24"/>
                <w:szCs w:val="24"/>
              </w:rPr>
              <w:t xml:space="preserve"> m</w:t>
            </w:r>
            <w:r w:rsidR="00EA713E" w:rsidRPr="007E6E44">
              <w:rPr>
                <w:rFonts w:ascii="Arial" w:hAnsi="Arial" w:cs="Arial"/>
                <w:color w:val="000000" w:themeColor="text1"/>
                <w:sz w:val="24"/>
                <w:szCs w:val="24"/>
                <w:vertAlign w:val="superscript"/>
              </w:rPr>
              <w:t>2</w:t>
            </w:r>
          </w:p>
        </w:tc>
      </w:tr>
      <w:tr w:rsidR="00EA713E" w:rsidRPr="007E6E44" w:rsidTr="00EA713E">
        <w:tc>
          <w:tcPr>
            <w:tcW w:w="570" w:type="dxa"/>
            <w:tcBorders>
              <w:top w:val="single" w:sz="4" w:space="0" w:color="auto"/>
              <w:left w:val="single" w:sz="4" w:space="0" w:color="auto"/>
              <w:bottom w:val="single" w:sz="4" w:space="0" w:color="auto"/>
              <w:right w:val="single" w:sz="4" w:space="0" w:color="auto"/>
            </w:tcBorders>
            <w:hideMark/>
          </w:tcPr>
          <w:p w:rsidR="00EA713E" w:rsidRPr="007E6E44" w:rsidRDefault="00EA713E"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4.</w:t>
            </w:r>
          </w:p>
        </w:tc>
        <w:tc>
          <w:tcPr>
            <w:tcW w:w="4187" w:type="dxa"/>
            <w:tcBorders>
              <w:top w:val="single" w:sz="4" w:space="0" w:color="auto"/>
              <w:left w:val="single" w:sz="4" w:space="0" w:color="auto"/>
              <w:bottom w:val="single" w:sz="4" w:space="0" w:color="auto"/>
              <w:right w:val="single" w:sz="4" w:space="0" w:color="auto"/>
            </w:tcBorders>
            <w:hideMark/>
          </w:tcPr>
          <w:p w:rsidR="00EA713E" w:rsidRPr="007E6E44" w:rsidRDefault="00EA713E" w:rsidP="007E6E44">
            <w:pPr>
              <w:pStyle w:val="Betarp"/>
              <w:jc w:val="both"/>
              <w:rPr>
                <w:rFonts w:ascii="Arial" w:hAnsi="Arial" w:cs="Arial"/>
                <w:color w:val="000000" w:themeColor="text1"/>
                <w:sz w:val="24"/>
                <w:szCs w:val="24"/>
              </w:rPr>
            </w:pPr>
            <w:proofErr w:type="spellStart"/>
            <w:r w:rsidRPr="007E6E44">
              <w:rPr>
                <w:rFonts w:ascii="Arial" w:hAnsi="Arial" w:cs="Arial"/>
                <w:color w:val="000000" w:themeColor="text1"/>
                <w:sz w:val="24"/>
                <w:szCs w:val="24"/>
              </w:rPr>
              <w:t>Šalpėnų</w:t>
            </w:r>
            <w:proofErr w:type="spellEnd"/>
            <w:r w:rsidRPr="007E6E44">
              <w:rPr>
                <w:rFonts w:ascii="Arial" w:hAnsi="Arial" w:cs="Arial"/>
                <w:color w:val="000000" w:themeColor="text1"/>
                <w:sz w:val="24"/>
                <w:szCs w:val="24"/>
              </w:rPr>
              <w:t xml:space="preserve"> bibliotekos patalpos</w:t>
            </w:r>
          </w:p>
        </w:tc>
        <w:tc>
          <w:tcPr>
            <w:tcW w:w="3047" w:type="dxa"/>
            <w:tcBorders>
              <w:top w:val="single" w:sz="4" w:space="0" w:color="auto"/>
              <w:left w:val="single" w:sz="4" w:space="0" w:color="auto"/>
              <w:bottom w:val="single" w:sz="4" w:space="0" w:color="auto"/>
              <w:right w:val="single" w:sz="4" w:space="0" w:color="auto"/>
            </w:tcBorders>
            <w:hideMark/>
          </w:tcPr>
          <w:p w:rsidR="00EA713E" w:rsidRPr="007E6E44" w:rsidRDefault="00EA713E"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 xml:space="preserve">Draugystės g. 23, </w:t>
            </w:r>
            <w:proofErr w:type="spellStart"/>
            <w:r w:rsidRPr="007E6E44">
              <w:rPr>
                <w:rFonts w:ascii="Arial" w:hAnsi="Arial" w:cs="Arial"/>
                <w:color w:val="000000" w:themeColor="text1"/>
                <w:sz w:val="24"/>
                <w:szCs w:val="24"/>
              </w:rPr>
              <w:t>Šalpėnai</w:t>
            </w:r>
            <w:proofErr w:type="spellEnd"/>
          </w:p>
        </w:tc>
        <w:tc>
          <w:tcPr>
            <w:tcW w:w="1824" w:type="dxa"/>
            <w:tcBorders>
              <w:top w:val="single" w:sz="4" w:space="0" w:color="auto"/>
              <w:left w:val="single" w:sz="4" w:space="0" w:color="auto"/>
              <w:bottom w:val="single" w:sz="4" w:space="0" w:color="auto"/>
              <w:right w:val="single" w:sz="4" w:space="0" w:color="auto"/>
            </w:tcBorders>
            <w:hideMark/>
          </w:tcPr>
          <w:p w:rsidR="00EA713E" w:rsidRPr="007E6E44" w:rsidRDefault="00E261B7" w:rsidP="007E6E44">
            <w:pPr>
              <w:pStyle w:val="Betarp"/>
              <w:jc w:val="both"/>
              <w:rPr>
                <w:rFonts w:ascii="Arial" w:hAnsi="Arial" w:cs="Arial"/>
                <w:color w:val="000000" w:themeColor="text1"/>
                <w:sz w:val="24"/>
                <w:szCs w:val="24"/>
                <w:vertAlign w:val="superscript"/>
              </w:rPr>
            </w:pPr>
            <w:r w:rsidRPr="007E6E44">
              <w:rPr>
                <w:rFonts w:ascii="Arial" w:hAnsi="Arial" w:cs="Arial"/>
                <w:color w:val="000000" w:themeColor="text1"/>
                <w:sz w:val="24"/>
                <w:szCs w:val="24"/>
              </w:rPr>
              <w:t>81</w:t>
            </w:r>
            <w:r w:rsidR="00EA713E" w:rsidRPr="007E6E44">
              <w:rPr>
                <w:rFonts w:ascii="Arial" w:hAnsi="Arial" w:cs="Arial"/>
                <w:color w:val="000000" w:themeColor="text1"/>
                <w:sz w:val="24"/>
                <w:szCs w:val="24"/>
              </w:rPr>
              <w:t xml:space="preserve"> m</w:t>
            </w:r>
            <w:r w:rsidR="00EA713E" w:rsidRPr="007E6E44">
              <w:rPr>
                <w:rFonts w:ascii="Arial" w:hAnsi="Arial" w:cs="Arial"/>
                <w:color w:val="000000" w:themeColor="text1"/>
                <w:sz w:val="24"/>
                <w:szCs w:val="24"/>
                <w:vertAlign w:val="superscript"/>
              </w:rPr>
              <w:t>2</w:t>
            </w:r>
          </w:p>
        </w:tc>
      </w:tr>
      <w:tr w:rsidR="00EA713E" w:rsidRPr="007E6E44" w:rsidTr="00EA713E">
        <w:tc>
          <w:tcPr>
            <w:tcW w:w="570" w:type="dxa"/>
            <w:tcBorders>
              <w:top w:val="single" w:sz="4" w:space="0" w:color="auto"/>
              <w:left w:val="single" w:sz="4" w:space="0" w:color="auto"/>
              <w:bottom w:val="single" w:sz="4" w:space="0" w:color="auto"/>
              <w:right w:val="single" w:sz="4" w:space="0" w:color="auto"/>
            </w:tcBorders>
            <w:hideMark/>
          </w:tcPr>
          <w:p w:rsidR="00EA713E" w:rsidRPr="007E6E44" w:rsidRDefault="00EA713E"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 xml:space="preserve">5. </w:t>
            </w:r>
          </w:p>
        </w:tc>
        <w:tc>
          <w:tcPr>
            <w:tcW w:w="4187" w:type="dxa"/>
            <w:tcBorders>
              <w:top w:val="single" w:sz="4" w:space="0" w:color="auto"/>
              <w:left w:val="single" w:sz="4" w:space="0" w:color="auto"/>
              <w:bottom w:val="single" w:sz="4" w:space="0" w:color="auto"/>
              <w:right w:val="single" w:sz="4" w:space="0" w:color="auto"/>
            </w:tcBorders>
            <w:hideMark/>
          </w:tcPr>
          <w:p w:rsidR="00EA713E" w:rsidRPr="007E6E44" w:rsidRDefault="00EA713E" w:rsidP="007E6E44">
            <w:pPr>
              <w:pStyle w:val="Betarp"/>
              <w:jc w:val="both"/>
              <w:rPr>
                <w:rFonts w:ascii="Arial" w:hAnsi="Arial" w:cs="Arial"/>
                <w:color w:val="000000" w:themeColor="text1"/>
                <w:sz w:val="24"/>
                <w:szCs w:val="24"/>
              </w:rPr>
            </w:pPr>
            <w:proofErr w:type="spellStart"/>
            <w:r w:rsidRPr="007E6E44">
              <w:rPr>
                <w:rFonts w:ascii="Arial" w:hAnsi="Arial" w:cs="Arial"/>
                <w:color w:val="000000" w:themeColor="text1"/>
                <w:sz w:val="24"/>
                <w:szCs w:val="24"/>
              </w:rPr>
              <w:t>Pėžaičių</w:t>
            </w:r>
            <w:proofErr w:type="spellEnd"/>
            <w:r w:rsidRPr="007E6E44">
              <w:rPr>
                <w:rFonts w:ascii="Arial" w:hAnsi="Arial" w:cs="Arial"/>
                <w:color w:val="000000" w:themeColor="text1"/>
                <w:sz w:val="24"/>
                <w:szCs w:val="24"/>
              </w:rPr>
              <w:t xml:space="preserve"> bibliotekos patalpos</w:t>
            </w:r>
          </w:p>
        </w:tc>
        <w:tc>
          <w:tcPr>
            <w:tcW w:w="3047" w:type="dxa"/>
            <w:tcBorders>
              <w:top w:val="single" w:sz="4" w:space="0" w:color="auto"/>
              <w:left w:val="single" w:sz="4" w:space="0" w:color="auto"/>
              <w:bottom w:val="single" w:sz="4" w:space="0" w:color="auto"/>
              <w:right w:val="single" w:sz="4" w:space="0" w:color="auto"/>
            </w:tcBorders>
            <w:hideMark/>
          </w:tcPr>
          <w:p w:rsidR="00EA713E" w:rsidRPr="007E6E44" w:rsidRDefault="00EA713E" w:rsidP="007E6E44">
            <w:pPr>
              <w:pStyle w:val="Betarp"/>
              <w:jc w:val="both"/>
              <w:rPr>
                <w:rFonts w:ascii="Arial" w:hAnsi="Arial" w:cs="Arial"/>
                <w:color w:val="000000" w:themeColor="text1"/>
                <w:sz w:val="24"/>
                <w:szCs w:val="24"/>
              </w:rPr>
            </w:pPr>
            <w:proofErr w:type="spellStart"/>
            <w:r w:rsidRPr="007E6E44">
              <w:rPr>
                <w:rFonts w:ascii="Arial" w:hAnsi="Arial" w:cs="Arial"/>
                <w:color w:val="000000" w:themeColor="text1"/>
                <w:sz w:val="24"/>
                <w:szCs w:val="24"/>
              </w:rPr>
              <w:t>Aisės</w:t>
            </w:r>
            <w:proofErr w:type="spellEnd"/>
            <w:r w:rsidRPr="007E6E44">
              <w:rPr>
                <w:rFonts w:ascii="Arial" w:hAnsi="Arial" w:cs="Arial"/>
                <w:color w:val="000000" w:themeColor="text1"/>
                <w:sz w:val="24"/>
                <w:szCs w:val="24"/>
              </w:rPr>
              <w:t xml:space="preserve"> g. 3, Pėžaičiai</w:t>
            </w:r>
          </w:p>
        </w:tc>
        <w:tc>
          <w:tcPr>
            <w:tcW w:w="1824" w:type="dxa"/>
            <w:tcBorders>
              <w:top w:val="single" w:sz="4" w:space="0" w:color="auto"/>
              <w:left w:val="single" w:sz="4" w:space="0" w:color="auto"/>
              <w:bottom w:val="single" w:sz="4" w:space="0" w:color="auto"/>
              <w:right w:val="single" w:sz="4" w:space="0" w:color="auto"/>
            </w:tcBorders>
            <w:hideMark/>
          </w:tcPr>
          <w:p w:rsidR="00EA713E" w:rsidRPr="007E6E44" w:rsidRDefault="00EA713E" w:rsidP="007E6E44">
            <w:pPr>
              <w:pStyle w:val="Betarp"/>
              <w:jc w:val="both"/>
              <w:rPr>
                <w:rFonts w:ascii="Arial" w:hAnsi="Arial" w:cs="Arial"/>
                <w:color w:val="000000" w:themeColor="text1"/>
                <w:sz w:val="24"/>
                <w:szCs w:val="24"/>
                <w:vertAlign w:val="superscript"/>
              </w:rPr>
            </w:pPr>
            <w:r w:rsidRPr="007E6E44">
              <w:rPr>
                <w:rFonts w:ascii="Arial" w:hAnsi="Arial" w:cs="Arial"/>
                <w:color w:val="000000" w:themeColor="text1"/>
                <w:sz w:val="24"/>
                <w:szCs w:val="24"/>
              </w:rPr>
              <w:t>177 m</w:t>
            </w:r>
            <w:r w:rsidRPr="007E6E44">
              <w:rPr>
                <w:rFonts w:ascii="Arial" w:hAnsi="Arial" w:cs="Arial"/>
                <w:color w:val="000000" w:themeColor="text1"/>
                <w:sz w:val="24"/>
                <w:szCs w:val="24"/>
                <w:vertAlign w:val="superscript"/>
              </w:rPr>
              <w:t>2</w:t>
            </w:r>
          </w:p>
        </w:tc>
      </w:tr>
      <w:tr w:rsidR="00EA713E" w:rsidRPr="007E6E44" w:rsidTr="00EA713E">
        <w:tc>
          <w:tcPr>
            <w:tcW w:w="570" w:type="dxa"/>
            <w:tcBorders>
              <w:top w:val="single" w:sz="4" w:space="0" w:color="auto"/>
              <w:left w:val="single" w:sz="4" w:space="0" w:color="auto"/>
              <w:bottom w:val="single" w:sz="4" w:space="0" w:color="auto"/>
              <w:right w:val="single" w:sz="4" w:space="0" w:color="auto"/>
            </w:tcBorders>
            <w:hideMark/>
          </w:tcPr>
          <w:p w:rsidR="00EA713E" w:rsidRPr="007E6E44" w:rsidRDefault="00EA713E"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6.</w:t>
            </w:r>
          </w:p>
        </w:tc>
        <w:tc>
          <w:tcPr>
            <w:tcW w:w="4187" w:type="dxa"/>
            <w:tcBorders>
              <w:top w:val="single" w:sz="4" w:space="0" w:color="auto"/>
              <w:left w:val="single" w:sz="4" w:space="0" w:color="auto"/>
              <w:bottom w:val="single" w:sz="4" w:space="0" w:color="auto"/>
              <w:right w:val="single" w:sz="4" w:space="0" w:color="auto"/>
            </w:tcBorders>
            <w:hideMark/>
          </w:tcPr>
          <w:p w:rsidR="00EA713E" w:rsidRPr="007E6E44" w:rsidRDefault="00EA713E"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Žadeikių bibliotekos patalpos</w:t>
            </w:r>
          </w:p>
        </w:tc>
        <w:tc>
          <w:tcPr>
            <w:tcW w:w="3047" w:type="dxa"/>
            <w:tcBorders>
              <w:top w:val="single" w:sz="4" w:space="0" w:color="auto"/>
              <w:left w:val="single" w:sz="4" w:space="0" w:color="auto"/>
              <w:bottom w:val="single" w:sz="4" w:space="0" w:color="auto"/>
              <w:right w:val="single" w:sz="4" w:space="0" w:color="auto"/>
            </w:tcBorders>
            <w:hideMark/>
          </w:tcPr>
          <w:p w:rsidR="00EA713E" w:rsidRPr="007E6E44" w:rsidRDefault="00EA713E"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Liepos g. 8, Žadeikiai</w:t>
            </w:r>
          </w:p>
        </w:tc>
        <w:tc>
          <w:tcPr>
            <w:tcW w:w="1824" w:type="dxa"/>
            <w:tcBorders>
              <w:top w:val="single" w:sz="4" w:space="0" w:color="auto"/>
              <w:left w:val="single" w:sz="4" w:space="0" w:color="auto"/>
              <w:bottom w:val="single" w:sz="4" w:space="0" w:color="auto"/>
              <w:right w:val="single" w:sz="4" w:space="0" w:color="auto"/>
            </w:tcBorders>
            <w:hideMark/>
          </w:tcPr>
          <w:p w:rsidR="00EA713E" w:rsidRPr="007E6E44" w:rsidRDefault="00CD4AE0" w:rsidP="007E6E44">
            <w:pPr>
              <w:pStyle w:val="Betarp"/>
              <w:jc w:val="both"/>
              <w:rPr>
                <w:rFonts w:ascii="Arial" w:hAnsi="Arial" w:cs="Arial"/>
                <w:color w:val="000000" w:themeColor="text1"/>
                <w:sz w:val="24"/>
                <w:szCs w:val="24"/>
                <w:vertAlign w:val="superscript"/>
              </w:rPr>
            </w:pPr>
            <w:r w:rsidRPr="007E6E44">
              <w:rPr>
                <w:rFonts w:ascii="Arial" w:hAnsi="Arial" w:cs="Arial"/>
                <w:color w:val="000000" w:themeColor="text1"/>
                <w:sz w:val="24"/>
                <w:szCs w:val="24"/>
              </w:rPr>
              <w:t>130</w:t>
            </w:r>
            <w:r w:rsidR="00EA713E" w:rsidRPr="007E6E44">
              <w:rPr>
                <w:rFonts w:ascii="Arial" w:hAnsi="Arial" w:cs="Arial"/>
                <w:color w:val="000000" w:themeColor="text1"/>
                <w:sz w:val="24"/>
                <w:szCs w:val="24"/>
              </w:rPr>
              <w:t xml:space="preserve"> m</w:t>
            </w:r>
            <w:r w:rsidR="00EA713E" w:rsidRPr="007E6E44">
              <w:rPr>
                <w:rFonts w:ascii="Arial" w:hAnsi="Arial" w:cs="Arial"/>
                <w:color w:val="000000" w:themeColor="text1"/>
                <w:sz w:val="24"/>
                <w:szCs w:val="24"/>
                <w:vertAlign w:val="superscript"/>
              </w:rPr>
              <w:t>2</w:t>
            </w:r>
          </w:p>
        </w:tc>
      </w:tr>
      <w:tr w:rsidR="00EA713E" w:rsidRPr="007E6E44" w:rsidTr="00EA713E">
        <w:tc>
          <w:tcPr>
            <w:tcW w:w="570" w:type="dxa"/>
            <w:tcBorders>
              <w:top w:val="single" w:sz="4" w:space="0" w:color="auto"/>
              <w:left w:val="single" w:sz="4" w:space="0" w:color="auto"/>
              <w:bottom w:val="single" w:sz="4" w:space="0" w:color="auto"/>
              <w:right w:val="single" w:sz="4" w:space="0" w:color="auto"/>
            </w:tcBorders>
            <w:hideMark/>
          </w:tcPr>
          <w:p w:rsidR="00EA713E" w:rsidRPr="007E6E44" w:rsidRDefault="00EA713E"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7.</w:t>
            </w:r>
          </w:p>
        </w:tc>
        <w:tc>
          <w:tcPr>
            <w:tcW w:w="4187" w:type="dxa"/>
            <w:tcBorders>
              <w:top w:val="single" w:sz="4" w:space="0" w:color="auto"/>
              <w:left w:val="single" w:sz="4" w:space="0" w:color="auto"/>
              <w:bottom w:val="single" w:sz="4" w:space="0" w:color="auto"/>
              <w:right w:val="single" w:sz="4" w:space="0" w:color="auto"/>
            </w:tcBorders>
            <w:hideMark/>
          </w:tcPr>
          <w:p w:rsidR="00EA713E" w:rsidRPr="007E6E44" w:rsidRDefault="00EA713E" w:rsidP="007E6E44">
            <w:pPr>
              <w:pStyle w:val="Betarp"/>
              <w:jc w:val="both"/>
              <w:rPr>
                <w:rFonts w:ascii="Arial" w:hAnsi="Arial" w:cs="Arial"/>
                <w:sz w:val="24"/>
                <w:szCs w:val="24"/>
              </w:rPr>
            </w:pPr>
            <w:r w:rsidRPr="007E6E44">
              <w:rPr>
                <w:rFonts w:ascii="Arial" w:hAnsi="Arial" w:cs="Arial"/>
                <w:sz w:val="24"/>
                <w:szCs w:val="24"/>
              </w:rPr>
              <w:t>Jakų bibliotekos patalpos</w:t>
            </w:r>
          </w:p>
        </w:tc>
        <w:tc>
          <w:tcPr>
            <w:tcW w:w="3047" w:type="dxa"/>
            <w:tcBorders>
              <w:top w:val="single" w:sz="4" w:space="0" w:color="auto"/>
              <w:left w:val="single" w:sz="4" w:space="0" w:color="auto"/>
              <w:bottom w:val="single" w:sz="4" w:space="0" w:color="auto"/>
              <w:right w:val="single" w:sz="4" w:space="0" w:color="auto"/>
            </w:tcBorders>
            <w:hideMark/>
          </w:tcPr>
          <w:p w:rsidR="00EA713E" w:rsidRPr="007E6E44" w:rsidRDefault="00EA713E" w:rsidP="007E6E44">
            <w:pPr>
              <w:pStyle w:val="Betarp"/>
              <w:jc w:val="both"/>
              <w:rPr>
                <w:rFonts w:ascii="Arial" w:hAnsi="Arial" w:cs="Arial"/>
                <w:sz w:val="24"/>
                <w:szCs w:val="24"/>
              </w:rPr>
            </w:pPr>
            <w:r w:rsidRPr="007E6E44">
              <w:rPr>
                <w:rFonts w:ascii="Arial" w:hAnsi="Arial" w:cs="Arial"/>
                <w:sz w:val="24"/>
                <w:szCs w:val="24"/>
              </w:rPr>
              <w:t>Pergalės g. 2, Jakai</w:t>
            </w:r>
          </w:p>
        </w:tc>
        <w:tc>
          <w:tcPr>
            <w:tcW w:w="1824" w:type="dxa"/>
            <w:tcBorders>
              <w:top w:val="single" w:sz="4" w:space="0" w:color="auto"/>
              <w:left w:val="single" w:sz="4" w:space="0" w:color="auto"/>
              <w:bottom w:val="single" w:sz="4" w:space="0" w:color="auto"/>
              <w:right w:val="single" w:sz="4" w:space="0" w:color="auto"/>
            </w:tcBorders>
            <w:hideMark/>
          </w:tcPr>
          <w:p w:rsidR="00EA713E" w:rsidRPr="007E6E44" w:rsidRDefault="00EA713E" w:rsidP="007E6E44">
            <w:pPr>
              <w:pStyle w:val="Betarp"/>
              <w:jc w:val="both"/>
              <w:rPr>
                <w:rFonts w:ascii="Arial" w:hAnsi="Arial" w:cs="Arial"/>
                <w:sz w:val="24"/>
                <w:szCs w:val="24"/>
                <w:vertAlign w:val="superscript"/>
              </w:rPr>
            </w:pPr>
            <w:r w:rsidRPr="007E6E44">
              <w:rPr>
                <w:rFonts w:ascii="Arial" w:hAnsi="Arial" w:cs="Arial"/>
                <w:sz w:val="24"/>
                <w:szCs w:val="24"/>
              </w:rPr>
              <w:t>10</w:t>
            </w:r>
            <w:r w:rsidR="00653574" w:rsidRPr="007E6E44">
              <w:rPr>
                <w:rFonts w:ascii="Arial" w:hAnsi="Arial" w:cs="Arial"/>
                <w:sz w:val="24"/>
                <w:szCs w:val="24"/>
              </w:rPr>
              <w:t>1</w:t>
            </w:r>
            <w:r w:rsidRPr="007E6E44">
              <w:rPr>
                <w:rFonts w:ascii="Arial" w:hAnsi="Arial" w:cs="Arial"/>
                <w:sz w:val="24"/>
                <w:szCs w:val="24"/>
              </w:rPr>
              <w:t xml:space="preserve"> m</w:t>
            </w:r>
            <w:r w:rsidRPr="007E6E44">
              <w:rPr>
                <w:rFonts w:ascii="Arial" w:hAnsi="Arial" w:cs="Arial"/>
                <w:sz w:val="24"/>
                <w:szCs w:val="24"/>
                <w:vertAlign w:val="superscript"/>
              </w:rPr>
              <w:t>2</w:t>
            </w:r>
          </w:p>
        </w:tc>
      </w:tr>
      <w:tr w:rsidR="00EA713E" w:rsidRPr="007E6E44" w:rsidTr="00EA713E">
        <w:tc>
          <w:tcPr>
            <w:tcW w:w="570" w:type="dxa"/>
            <w:tcBorders>
              <w:top w:val="single" w:sz="4" w:space="0" w:color="auto"/>
              <w:left w:val="single" w:sz="4" w:space="0" w:color="auto"/>
              <w:bottom w:val="single" w:sz="4" w:space="0" w:color="auto"/>
              <w:right w:val="single" w:sz="4" w:space="0" w:color="auto"/>
            </w:tcBorders>
            <w:hideMark/>
          </w:tcPr>
          <w:p w:rsidR="00EA713E" w:rsidRPr="007E6E44" w:rsidRDefault="00EA713E"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 xml:space="preserve">8. </w:t>
            </w:r>
          </w:p>
        </w:tc>
        <w:tc>
          <w:tcPr>
            <w:tcW w:w="4187" w:type="dxa"/>
            <w:tcBorders>
              <w:top w:val="single" w:sz="4" w:space="0" w:color="auto"/>
              <w:left w:val="single" w:sz="4" w:space="0" w:color="auto"/>
              <w:bottom w:val="single" w:sz="4" w:space="0" w:color="auto"/>
              <w:right w:val="single" w:sz="4" w:space="0" w:color="auto"/>
            </w:tcBorders>
            <w:hideMark/>
          </w:tcPr>
          <w:p w:rsidR="00EA713E" w:rsidRPr="007E6E44" w:rsidRDefault="00EA713E" w:rsidP="007E6E44">
            <w:pPr>
              <w:pStyle w:val="Betarp"/>
              <w:jc w:val="both"/>
              <w:rPr>
                <w:rFonts w:ascii="Arial" w:hAnsi="Arial" w:cs="Arial"/>
                <w:sz w:val="24"/>
                <w:szCs w:val="24"/>
              </w:rPr>
            </w:pPr>
            <w:r w:rsidRPr="007E6E44">
              <w:rPr>
                <w:rFonts w:ascii="Arial" w:hAnsi="Arial" w:cs="Arial"/>
                <w:sz w:val="24"/>
                <w:szCs w:val="24"/>
              </w:rPr>
              <w:t>Garažo patalpos</w:t>
            </w:r>
          </w:p>
        </w:tc>
        <w:tc>
          <w:tcPr>
            <w:tcW w:w="3047" w:type="dxa"/>
            <w:tcBorders>
              <w:top w:val="single" w:sz="4" w:space="0" w:color="auto"/>
              <w:left w:val="single" w:sz="4" w:space="0" w:color="auto"/>
              <w:bottom w:val="single" w:sz="4" w:space="0" w:color="auto"/>
              <w:right w:val="single" w:sz="4" w:space="0" w:color="auto"/>
            </w:tcBorders>
            <w:hideMark/>
          </w:tcPr>
          <w:p w:rsidR="00EA713E" w:rsidRPr="007E6E44" w:rsidRDefault="004F15D0" w:rsidP="007E6E44">
            <w:pPr>
              <w:pStyle w:val="Betarp"/>
              <w:jc w:val="both"/>
              <w:rPr>
                <w:rFonts w:ascii="Arial" w:hAnsi="Arial" w:cs="Arial"/>
                <w:sz w:val="24"/>
                <w:szCs w:val="24"/>
              </w:rPr>
            </w:pPr>
            <w:r w:rsidRPr="007E6E44">
              <w:rPr>
                <w:rFonts w:ascii="Arial" w:hAnsi="Arial" w:cs="Arial"/>
                <w:sz w:val="24"/>
                <w:szCs w:val="24"/>
              </w:rPr>
              <w:t>Turgaus</w:t>
            </w:r>
            <w:r w:rsidR="00EA713E" w:rsidRPr="007E6E44">
              <w:rPr>
                <w:rFonts w:ascii="Arial" w:hAnsi="Arial" w:cs="Arial"/>
                <w:sz w:val="24"/>
                <w:szCs w:val="24"/>
              </w:rPr>
              <w:t xml:space="preserve"> g. 13A, Gargždai</w:t>
            </w:r>
          </w:p>
        </w:tc>
        <w:tc>
          <w:tcPr>
            <w:tcW w:w="1824" w:type="dxa"/>
            <w:tcBorders>
              <w:top w:val="single" w:sz="4" w:space="0" w:color="auto"/>
              <w:left w:val="single" w:sz="4" w:space="0" w:color="auto"/>
              <w:bottom w:val="single" w:sz="4" w:space="0" w:color="auto"/>
              <w:right w:val="single" w:sz="4" w:space="0" w:color="auto"/>
            </w:tcBorders>
            <w:hideMark/>
          </w:tcPr>
          <w:p w:rsidR="00EA713E" w:rsidRPr="007E6E44" w:rsidRDefault="00EA713E" w:rsidP="007E6E44">
            <w:pPr>
              <w:pStyle w:val="Betarp"/>
              <w:jc w:val="both"/>
              <w:rPr>
                <w:rFonts w:ascii="Arial" w:hAnsi="Arial" w:cs="Arial"/>
                <w:sz w:val="24"/>
                <w:szCs w:val="24"/>
                <w:vertAlign w:val="superscript"/>
              </w:rPr>
            </w:pPr>
            <w:r w:rsidRPr="007E6E44">
              <w:rPr>
                <w:rFonts w:ascii="Arial" w:hAnsi="Arial" w:cs="Arial"/>
                <w:sz w:val="24"/>
                <w:szCs w:val="24"/>
              </w:rPr>
              <w:t>60,66 m</w:t>
            </w:r>
            <w:r w:rsidRPr="007E6E44">
              <w:rPr>
                <w:rFonts w:ascii="Arial" w:hAnsi="Arial" w:cs="Arial"/>
                <w:sz w:val="24"/>
                <w:szCs w:val="24"/>
                <w:vertAlign w:val="superscript"/>
              </w:rPr>
              <w:t>2</w:t>
            </w:r>
          </w:p>
        </w:tc>
      </w:tr>
      <w:tr w:rsidR="00EA713E" w:rsidRPr="007E6E44" w:rsidTr="00EA713E">
        <w:tc>
          <w:tcPr>
            <w:tcW w:w="570" w:type="dxa"/>
            <w:tcBorders>
              <w:top w:val="single" w:sz="4" w:space="0" w:color="auto"/>
              <w:left w:val="single" w:sz="4" w:space="0" w:color="auto"/>
              <w:bottom w:val="single" w:sz="4" w:space="0" w:color="auto"/>
              <w:right w:val="single" w:sz="4" w:space="0" w:color="auto"/>
            </w:tcBorders>
            <w:hideMark/>
          </w:tcPr>
          <w:p w:rsidR="00EA713E" w:rsidRPr="007E6E44" w:rsidRDefault="00EA713E"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9.</w:t>
            </w:r>
          </w:p>
        </w:tc>
        <w:tc>
          <w:tcPr>
            <w:tcW w:w="4187" w:type="dxa"/>
            <w:tcBorders>
              <w:top w:val="single" w:sz="4" w:space="0" w:color="auto"/>
              <w:left w:val="single" w:sz="4" w:space="0" w:color="auto"/>
              <w:bottom w:val="single" w:sz="4" w:space="0" w:color="auto"/>
              <w:right w:val="single" w:sz="4" w:space="0" w:color="auto"/>
            </w:tcBorders>
            <w:hideMark/>
          </w:tcPr>
          <w:p w:rsidR="00EA713E" w:rsidRPr="007E6E44" w:rsidRDefault="00EA713E"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Veiviržėnų bibliotekos patalpos</w:t>
            </w:r>
          </w:p>
        </w:tc>
        <w:tc>
          <w:tcPr>
            <w:tcW w:w="3047" w:type="dxa"/>
            <w:tcBorders>
              <w:top w:val="single" w:sz="4" w:space="0" w:color="auto"/>
              <w:left w:val="single" w:sz="4" w:space="0" w:color="auto"/>
              <w:bottom w:val="single" w:sz="4" w:space="0" w:color="auto"/>
              <w:right w:val="single" w:sz="4" w:space="0" w:color="auto"/>
            </w:tcBorders>
            <w:hideMark/>
          </w:tcPr>
          <w:p w:rsidR="00EA713E" w:rsidRPr="007E6E44" w:rsidRDefault="00EA713E"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 xml:space="preserve">Šermukšnių g. 3, </w:t>
            </w:r>
            <w:proofErr w:type="spellStart"/>
            <w:r w:rsidRPr="007E6E44">
              <w:rPr>
                <w:rFonts w:ascii="Arial" w:hAnsi="Arial" w:cs="Arial"/>
                <w:color w:val="000000" w:themeColor="text1"/>
                <w:sz w:val="24"/>
                <w:szCs w:val="24"/>
              </w:rPr>
              <w:t>Veiviržėnai</w:t>
            </w:r>
            <w:proofErr w:type="spellEnd"/>
          </w:p>
        </w:tc>
        <w:tc>
          <w:tcPr>
            <w:tcW w:w="1824" w:type="dxa"/>
            <w:tcBorders>
              <w:top w:val="single" w:sz="4" w:space="0" w:color="auto"/>
              <w:left w:val="single" w:sz="4" w:space="0" w:color="auto"/>
              <w:bottom w:val="single" w:sz="4" w:space="0" w:color="auto"/>
              <w:right w:val="single" w:sz="4" w:space="0" w:color="auto"/>
            </w:tcBorders>
            <w:hideMark/>
          </w:tcPr>
          <w:p w:rsidR="00EA713E" w:rsidRPr="007E6E44" w:rsidRDefault="00EA713E"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1</w:t>
            </w:r>
            <w:r w:rsidR="00653574" w:rsidRPr="007E6E44">
              <w:rPr>
                <w:rFonts w:ascii="Arial" w:hAnsi="Arial" w:cs="Arial"/>
                <w:color w:val="000000" w:themeColor="text1"/>
                <w:sz w:val="24"/>
                <w:szCs w:val="24"/>
              </w:rPr>
              <w:t>50</w:t>
            </w:r>
            <w:r w:rsidRPr="007E6E44">
              <w:rPr>
                <w:rFonts w:ascii="Arial" w:hAnsi="Arial" w:cs="Arial"/>
                <w:color w:val="000000" w:themeColor="text1"/>
                <w:sz w:val="24"/>
                <w:szCs w:val="24"/>
              </w:rPr>
              <w:t xml:space="preserve"> m</w:t>
            </w:r>
            <w:r w:rsidRPr="007E6E44">
              <w:rPr>
                <w:rFonts w:ascii="Arial" w:hAnsi="Arial" w:cs="Arial"/>
                <w:color w:val="000000" w:themeColor="text1"/>
                <w:sz w:val="24"/>
                <w:szCs w:val="24"/>
                <w:vertAlign w:val="superscript"/>
              </w:rPr>
              <w:t>2</w:t>
            </w:r>
          </w:p>
        </w:tc>
      </w:tr>
      <w:tr w:rsidR="00EA713E" w:rsidRPr="007E6E44" w:rsidTr="00EA713E">
        <w:tc>
          <w:tcPr>
            <w:tcW w:w="570" w:type="dxa"/>
            <w:tcBorders>
              <w:top w:val="single" w:sz="4" w:space="0" w:color="auto"/>
              <w:left w:val="single" w:sz="4" w:space="0" w:color="auto"/>
              <w:bottom w:val="single" w:sz="4" w:space="0" w:color="auto"/>
              <w:right w:val="single" w:sz="4" w:space="0" w:color="auto"/>
            </w:tcBorders>
            <w:hideMark/>
          </w:tcPr>
          <w:p w:rsidR="00EA713E" w:rsidRPr="007E6E44" w:rsidRDefault="00EA713E" w:rsidP="007E6E44">
            <w:pPr>
              <w:pStyle w:val="Betarp"/>
              <w:jc w:val="both"/>
              <w:rPr>
                <w:rFonts w:ascii="Arial" w:hAnsi="Arial" w:cs="Arial"/>
                <w:sz w:val="24"/>
                <w:szCs w:val="24"/>
              </w:rPr>
            </w:pPr>
            <w:r w:rsidRPr="007E6E44">
              <w:rPr>
                <w:rFonts w:ascii="Arial" w:hAnsi="Arial" w:cs="Arial"/>
                <w:sz w:val="24"/>
                <w:szCs w:val="24"/>
              </w:rPr>
              <w:t>10.</w:t>
            </w:r>
          </w:p>
        </w:tc>
        <w:tc>
          <w:tcPr>
            <w:tcW w:w="4187" w:type="dxa"/>
            <w:tcBorders>
              <w:top w:val="single" w:sz="4" w:space="0" w:color="auto"/>
              <w:left w:val="single" w:sz="4" w:space="0" w:color="auto"/>
              <w:bottom w:val="single" w:sz="4" w:space="0" w:color="auto"/>
              <w:right w:val="single" w:sz="4" w:space="0" w:color="auto"/>
            </w:tcBorders>
            <w:hideMark/>
          </w:tcPr>
          <w:p w:rsidR="00EA713E" w:rsidRPr="007E6E44" w:rsidRDefault="00EA713E" w:rsidP="007E6E44">
            <w:pPr>
              <w:pStyle w:val="Betarp"/>
              <w:jc w:val="both"/>
              <w:rPr>
                <w:rFonts w:ascii="Arial" w:hAnsi="Arial" w:cs="Arial"/>
                <w:sz w:val="24"/>
                <w:szCs w:val="24"/>
              </w:rPr>
            </w:pPr>
            <w:proofErr w:type="spellStart"/>
            <w:r w:rsidRPr="007E6E44">
              <w:rPr>
                <w:rFonts w:ascii="Arial" w:hAnsi="Arial" w:cs="Arial"/>
                <w:sz w:val="24"/>
                <w:szCs w:val="24"/>
              </w:rPr>
              <w:t>Daukšaičių</w:t>
            </w:r>
            <w:proofErr w:type="spellEnd"/>
            <w:r w:rsidRPr="007E6E44">
              <w:rPr>
                <w:rFonts w:ascii="Arial" w:hAnsi="Arial" w:cs="Arial"/>
                <w:sz w:val="24"/>
                <w:szCs w:val="24"/>
              </w:rPr>
              <w:t xml:space="preserve"> bibliotekos patalpos</w:t>
            </w:r>
          </w:p>
        </w:tc>
        <w:tc>
          <w:tcPr>
            <w:tcW w:w="3047" w:type="dxa"/>
            <w:tcBorders>
              <w:top w:val="single" w:sz="4" w:space="0" w:color="auto"/>
              <w:left w:val="single" w:sz="4" w:space="0" w:color="auto"/>
              <w:bottom w:val="single" w:sz="4" w:space="0" w:color="auto"/>
              <w:right w:val="single" w:sz="4" w:space="0" w:color="auto"/>
            </w:tcBorders>
            <w:hideMark/>
          </w:tcPr>
          <w:p w:rsidR="00EA713E" w:rsidRPr="007E6E44" w:rsidRDefault="00EA713E" w:rsidP="007E6E44">
            <w:pPr>
              <w:pStyle w:val="Betarp"/>
              <w:jc w:val="both"/>
              <w:rPr>
                <w:rFonts w:ascii="Arial" w:hAnsi="Arial" w:cs="Arial"/>
                <w:sz w:val="24"/>
                <w:szCs w:val="24"/>
              </w:rPr>
            </w:pPr>
            <w:r w:rsidRPr="007E6E44">
              <w:rPr>
                <w:rFonts w:ascii="Arial" w:hAnsi="Arial" w:cs="Arial"/>
                <w:sz w:val="24"/>
                <w:szCs w:val="24"/>
              </w:rPr>
              <w:t xml:space="preserve">Mokyklos g. 4, </w:t>
            </w:r>
            <w:proofErr w:type="spellStart"/>
            <w:r w:rsidRPr="007E6E44">
              <w:rPr>
                <w:rFonts w:ascii="Arial" w:hAnsi="Arial" w:cs="Arial"/>
                <w:sz w:val="24"/>
                <w:szCs w:val="24"/>
              </w:rPr>
              <w:t>Daukšaičiai</w:t>
            </w:r>
            <w:proofErr w:type="spellEnd"/>
          </w:p>
        </w:tc>
        <w:tc>
          <w:tcPr>
            <w:tcW w:w="1824" w:type="dxa"/>
            <w:tcBorders>
              <w:top w:val="single" w:sz="4" w:space="0" w:color="auto"/>
              <w:left w:val="single" w:sz="4" w:space="0" w:color="auto"/>
              <w:bottom w:val="single" w:sz="4" w:space="0" w:color="auto"/>
              <w:right w:val="single" w:sz="4" w:space="0" w:color="auto"/>
            </w:tcBorders>
            <w:hideMark/>
          </w:tcPr>
          <w:p w:rsidR="00EA713E" w:rsidRPr="007E6E44" w:rsidRDefault="00653574" w:rsidP="007E6E44">
            <w:pPr>
              <w:pStyle w:val="Betarp"/>
              <w:jc w:val="both"/>
              <w:rPr>
                <w:rFonts w:ascii="Arial" w:hAnsi="Arial" w:cs="Arial"/>
                <w:sz w:val="24"/>
                <w:szCs w:val="24"/>
              </w:rPr>
            </w:pPr>
            <w:r w:rsidRPr="007E6E44">
              <w:rPr>
                <w:rFonts w:ascii="Arial" w:hAnsi="Arial" w:cs="Arial"/>
                <w:sz w:val="24"/>
                <w:szCs w:val="24"/>
              </w:rPr>
              <w:t>40</w:t>
            </w:r>
            <w:r w:rsidR="00EA713E" w:rsidRPr="007E6E44">
              <w:rPr>
                <w:rFonts w:ascii="Arial" w:hAnsi="Arial" w:cs="Arial"/>
                <w:sz w:val="24"/>
                <w:szCs w:val="24"/>
              </w:rPr>
              <w:t xml:space="preserve"> m</w:t>
            </w:r>
            <w:r w:rsidR="00EA713E" w:rsidRPr="007E6E44">
              <w:rPr>
                <w:rFonts w:ascii="Arial" w:hAnsi="Arial" w:cs="Arial"/>
                <w:sz w:val="24"/>
                <w:szCs w:val="24"/>
                <w:vertAlign w:val="superscript"/>
              </w:rPr>
              <w:t>2</w:t>
            </w:r>
          </w:p>
        </w:tc>
      </w:tr>
      <w:tr w:rsidR="00EA713E" w:rsidRPr="007E6E44" w:rsidTr="00EA713E">
        <w:tc>
          <w:tcPr>
            <w:tcW w:w="570" w:type="dxa"/>
            <w:tcBorders>
              <w:top w:val="single" w:sz="4" w:space="0" w:color="auto"/>
              <w:left w:val="single" w:sz="4" w:space="0" w:color="auto"/>
              <w:bottom w:val="single" w:sz="4" w:space="0" w:color="auto"/>
              <w:right w:val="single" w:sz="4" w:space="0" w:color="auto"/>
            </w:tcBorders>
            <w:hideMark/>
          </w:tcPr>
          <w:p w:rsidR="00EA713E" w:rsidRPr="007E6E44" w:rsidRDefault="00EA713E" w:rsidP="007E6E44">
            <w:pPr>
              <w:pStyle w:val="Betarp"/>
              <w:jc w:val="both"/>
              <w:rPr>
                <w:rFonts w:ascii="Arial" w:hAnsi="Arial" w:cs="Arial"/>
                <w:sz w:val="24"/>
                <w:szCs w:val="24"/>
              </w:rPr>
            </w:pPr>
            <w:r w:rsidRPr="007E6E44">
              <w:rPr>
                <w:rFonts w:ascii="Arial" w:hAnsi="Arial" w:cs="Arial"/>
                <w:sz w:val="24"/>
                <w:szCs w:val="24"/>
              </w:rPr>
              <w:t>11.</w:t>
            </w:r>
          </w:p>
        </w:tc>
        <w:tc>
          <w:tcPr>
            <w:tcW w:w="4187" w:type="dxa"/>
            <w:tcBorders>
              <w:top w:val="single" w:sz="4" w:space="0" w:color="auto"/>
              <w:left w:val="single" w:sz="4" w:space="0" w:color="auto"/>
              <w:bottom w:val="single" w:sz="4" w:space="0" w:color="auto"/>
              <w:right w:val="single" w:sz="4" w:space="0" w:color="auto"/>
            </w:tcBorders>
            <w:hideMark/>
          </w:tcPr>
          <w:p w:rsidR="00EA713E" w:rsidRPr="007E6E44" w:rsidRDefault="00EA713E" w:rsidP="007E6E44">
            <w:pPr>
              <w:pStyle w:val="Betarp"/>
              <w:jc w:val="both"/>
              <w:rPr>
                <w:rFonts w:ascii="Arial" w:hAnsi="Arial" w:cs="Arial"/>
                <w:sz w:val="24"/>
                <w:szCs w:val="24"/>
              </w:rPr>
            </w:pPr>
            <w:r w:rsidRPr="007E6E44">
              <w:rPr>
                <w:rFonts w:ascii="Arial" w:hAnsi="Arial" w:cs="Arial"/>
                <w:sz w:val="24"/>
                <w:szCs w:val="24"/>
              </w:rPr>
              <w:t xml:space="preserve">Viešosios bibliotekos </w:t>
            </w:r>
            <w:r w:rsidR="00AB7D14" w:rsidRPr="007E6E44">
              <w:rPr>
                <w:rFonts w:ascii="Arial" w:hAnsi="Arial" w:cs="Arial"/>
                <w:sz w:val="24"/>
                <w:szCs w:val="24"/>
              </w:rPr>
              <w:t xml:space="preserve">rūsio </w:t>
            </w:r>
            <w:r w:rsidRPr="007E6E44">
              <w:rPr>
                <w:rFonts w:ascii="Arial" w:hAnsi="Arial" w:cs="Arial"/>
                <w:sz w:val="24"/>
                <w:szCs w:val="24"/>
              </w:rPr>
              <w:t>patalpos</w:t>
            </w:r>
          </w:p>
        </w:tc>
        <w:tc>
          <w:tcPr>
            <w:tcW w:w="3047" w:type="dxa"/>
            <w:tcBorders>
              <w:top w:val="single" w:sz="4" w:space="0" w:color="auto"/>
              <w:left w:val="single" w:sz="4" w:space="0" w:color="auto"/>
              <w:bottom w:val="single" w:sz="4" w:space="0" w:color="auto"/>
              <w:right w:val="single" w:sz="4" w:space="0" w:color="auto"/>
            </w:tcBorders>
            <w:hideMark/>
          </w:tcPr>
          <w:p w:rsidR="00EA713E" w:rsidRPr="007E6E44" w:rsidRDefault="00EA713E" w:rsidP="007E6E44">
            <w:pPr>
              <w:pStyle w:val="Betarp"/>
              <w:jc w:val="both"/>
              <w:rPr>
                <w:rFonts w:ascii="Arial" w:hAnsi="Arial" w:cs="Arial"/>
                <w:sz w:val="24"/>
                <w:szCs w:val="24"/>
              </w:rPr>
            </w:pPr>
            <w:r w:rsidRPr="007E6E44">
              <w:rPr>
                <w:rFonts w:ascii="Arial" w:hAnsi="Arial" w:cs="Arial"/>
                <w:sz w:val="24"/>
                <w:szCs w:val="24"/>
              </w:rPr>
              <w:t>Kvietinių g. 9D, Gargždai</w:t>
            </w:r>
          </w:p>
        </w:tc>
        <w:tc>
          <w:tcPr>
            <w:tcW w:w="1824" w:type="dxa"/>
            <w:tcBorders>
              <w:top w:val="single" w:sz="4" w:space="0" w:color="auto"/>
              <w:left w:val="single" w:sz="4" w:space="0" w:color="auto"/>
              <w:bottom w:val="single" w:sz="4" w:space="0" w:color="auto"/>
              <w:right w:val="single" w:sz="4" w:space="0" w:color="auto"/>
            </w:tcBorders>
            <w:hideMark/>
          </w:tcPr>
          <w:p w:rsidR="00EA713E" w:rsidRPr="007E6E44" w:rsidRDefault="00EA713E" w:rsidP="007E6E44">
            <w:pPr>
              <w:pStyle w:val="Betarp"/>
              <w:jc w:val="both"/>
              <w:rPr>
                <w:rFonts w:ascii="Arial" w:hAnsi="Arial" w:cs="Arial"/>
                <w:sz w:val="24"/>
                <w:szCs w:val="24"/>
              </w:rPr>
            </w:pPr>
            <w:r w:rsidRPr="007E6E44">
              <w:rPr>
                <w:rFonts w:ascii="Arial" w:hAnsi="Arial" w:cs="Arial"/>
                <w:sz w:val="24"/>
                <w:szCs w:val="24"/>
              </w:rPr>
              <w:t>29,25 m</w:t>
            </w:r>
            <w:r w:rsidRPr="007E6E44">
              <w:rPr>
                <w:rFonts w:ascii="Arial" w:hAnsi="Arial" w:cs="Arial"/>
                <w:sz w:val="24"/>
                <w:szCs w:val="24"/>
                <w:vertAlign w:val="superscript"/>
              </w:rPr>
              <w:t>2</w:t>
            </w:r>
          </w:p>
        </w:tc>
      </w:tr>
      <w:tr w:rsidR="00CC70A3" w:rsidRPr="007E6E44" w:rsidTr="00EA713E">
        <w:tc>
          <w:tcPr>
            <w:tcW w:w="570" w:type="dxa"/>
            <w:tcBorders>
              <w:top w:val="single" w:sz="4" w:space="0" w:color="auto"/>
              <w:left w:val="single" w:sz="4" w:space="0" w:color="auto"/>
              <w:bottom w:val="single" w:sz="4" w:space="0" w:color="auto"/>
              <w:right w:val="single" w:sz="4" w:space="0" w:color="auto"/>
            </w:tcBorders>
          </w:tcPr>
          <w:p w:rsidR="00CC70A3" w:rsidRPr="007E6E44" w:rsidRDefault="00CC70A3" w:rsidP="007E6E44">
            <w:pPr>
              <w:pStyle w:val="Betarp"/>
              <w:jc w:val="both"/>
              <w:rPr>
                <w:rFonts w:ascii="Arial" w:hAnsi="Arial" w:cs="Arial"/>
                <w:sz w:val="24"/>
                <w:szCs w:val="24"/>
              </w:rPr>
            </w:pPr>
            <w:r w:rsidRPr="007E6E44">
              <w:rPr>
                <w:rFonts w:ascii="Arial" w:hAnsi="Arial" w:cs="Arial"/>
                <w:sz w:val="24"/>
                <w:szCs w:val="24"/>
              </w:rPr>
              <w:t>12.</w:t>
            </w:r>
          </w:p>
        </w:tc>
        <w:tc>
          <w:tcPr>
            <w:tcW w:w="4187" w:type="dxa"/>
            <w:tcBorders>
              <w:top w:val="single" w:sz="4" w:space="0" w:color="auto"/>
              <w:left w:val="single" w:sz="4" w:space="0" w:color="auto"/>
              <w:bottom w:val="single" w:sz="4" w:space="0" w:color="auto"/>
              <w:right w:val="single" w:sz="4" w:space="0" w:color="auto"/>
            </w:tcBorders>
          </w:tcPr>
          <w:p w:rsidR="00CC70A3" w:rsidRPr="007E6E44" w:rsidRDefault="00CC70A3" w:rsidP="007E6E44">
            <w:pPr>
              <w:pStyle w:val="Betarp"/>
              <w:jc w:val="both"/>
              <w:rPr>
                <w:rFonts w:ascii="Arial" w:hAnsi="Arial" w:cs="Arial"/>
                <w:sz w:val="24"/>
                <w:szCs w:val="24"/>
              </w:rPr>
            </w:pPr>
            <w:r w:rsidRPr="007E6E44">
              <w:rPr>
                <w:rFonts w:ascii="Arial" w:hAnsi="Arial" w:cs="Arial"/>
                <w:sz w:val="24"/>
                <w:szCs w:val="24"/>
              </w:rPr>
              <w:t>Endriejavo</w:t>
            </w:r>
            <w:r w:rsidR="00154304" w:rsidRPr="007E6E44">
              <w:rPr>
                <w:rFonts w:ascii="Arial" w:hAnsi="Arial" w:cs="Arial"/>
                <w:sz w:val="24"/>
                <w:szCs w:val="24"/>
              </w:rPr>
              <w:t xml:space="preserve"> bibliotekos patalpos</w:t>
            </w:r>
          </w:p>
        </w:tc>
        <w:tc>
          <w:tcPr>
            <w:tcW w:w="3047" w:type="dxa"/>
            <w:tcBorders>
              <w:top w:val="single" w:sz="4" w:space="0" w:color="auto"/>
              <w:left w:val="single" w:sz="4" w:space="0" w:color="auto"/>
              <w:bottom w:val="single" w:sz="4" w:space="0" w:color="auto"/>
              <w:right w:val="single" w:sz="4" w:space="0" w:color="auto"/>
            </w:tcBorders>
          </w:tcPr>
          <w:p w:rsidR="00CC70A3" w:rsidRPr="007E6E44" w:rsidRDefault="00D61054" w:rsidP="007E6E44">
            <w:pPr>
              <w:pStyle w:val="Betarp"/>
              <w:jc w:val="both"/>
              <w:rPr>
                <w:rFonts w:ascii="Arial" w:hAnsi="Arial" w:cs="Arial"/>
                <w:sz w:val="24"/>
                <w:szCs w:val="24"/>
              </w:rPr>
            </w:pPr>
            <w:r w:rsidRPr="007E6E44">
              <w:rPr>
                <w:rFonts w:ascii="Arial" w:hAnsi="Arial" w:cs="Arial"/>
                <w:sz w:val="24"/>
                <w:szCs w:val="24"/>
              </w:rPr>
              <w:t>Mokyklos g. 1</w:t>
            </w:r>
            <w:r w:rsidR="009D0D5E" w:rsidRPr="007E6E44">
              <w:rPr>
                <w:rFonts w:ascii="Arial" w:hAnsi="Arial" w:cs="Arial"/>
                <w:sz w:val="24"/>
                <w:szCs w:val="24"/>
              </w:rPr>
              <w:t>, Endriejavas</w:t>
            </w:r>
          </w:p>
        </w:tc>
        <w:tc>
          <w:tcPr>
            <w:tcW w:w="1824" w:type="dxa"/>
            <w:tcBorders>
              <w:top w:val="single" w:sz="4" w:space="0" w:color="auto"/>
              <w:left w:val="single" w:sz="4" w:space="0" w:color="auto"/>
              <w:bottom w:val="single" w:sz="4" w:space="0" w:color="auto"/>
              <w:right w:val="single" w:sz="4" w:space="0" w:color="auto"/>
            </w:tcBorders>
          </w:tcPr>
          <w:p w:rsidR="00CC70A3" w:rsidRPr="007E6E44" w:rsidRDefault="009D0D5E" w:rsidP="007E6E44">
            <w:pPr>
              <w:pStyle w:val="Betarp"/>
              <w:jc w:val="both"/>
              <w:rPr>
                <w:rFonts w:ascii="Arial" w:hAnsi="Arial" w:cs="Arial"/>
                <w:sz w:val="24"/>
                <w:szCs w:val="24"/>
              </w:rPr>
            </w:pPr>
            <w:r w:rsidRPr="007E6E44">
              <w:rPr>
                <w:rFonts w:ascii="Arial" w:hAnsi="Arial" w:cs="Arial"/>
                <w:sz w:val="24"/>
                <w:szCs w:val="24"/>
              </w:rPr>
              <w:t xml:space="preserve">181,33 </w:t>
            </w:r>
            <w:r w:rsidR="009D135D" w:rsidRPr="007E6E44">
              <w:rPr>
                <w:rFonts w:ascii="Arial" w:hAnsi="Arial" w:cs="Arial"/>
                <w:sz w:val="24"/>
                <w:szCs w:val="24"/>
              </w:rPr>
              <w:t>m</w:t>
            </w:r>
            <w:r w:rsidR="009D135D" w:rsidRPr="007E6E44">
              <w:rPr>
                <w:rFonts w:ascii="Arial" w:hAnsi="Arial" w:cs="Arial"/>
                <w:sz w:val="24"/>
                <w:szCs w:val="24"/>
                <w:vertAlign w:val="superscript"/>
              </w:rPr>
              <w:t>2</w:t>
            </w:r>
          </w:p>
        </w:tc>
      </w:tr>
      <w:tr w:rsidR="0076704C" w:rsidRPr="007E6E44" w:rsidTr="00EA713E">
        <w:tc>
          <w:tcPr>
            <w:tcW w:w="570" w:type="dxa"/>
            <w:tcBorders>
              <w:top w:val="single" w:sz="4" w:space="0" w:color="auto"/>
              <w:left w:val="single" w:sz="4" w:space="0" w:color="auto"/>
              <w:bottom w:val="single" w:sz="4" w:space="0" w:color="auto"/>
              <w:right w:val="single" w:sz="4" w:space="0" w:color="auto"/>
            </w:tcBorders>
          </w:tcPr>
          <w:p w:rsidR="0076704C" w:rsidRPr="007E6E44" w:rsidRDefault="0076704C" w:rsidP="007E6E44">
            <w:pPr>
              <w:pStyle w:val="Betarp"/>
              <w:jc w:val="both"/>
              <w:rPr>
                <w:rFonts w:ascii="Arial" w:hAnsi="Arial" w:cs="Arial"/>
                <w:sz w:val="24"/>
                <w:szCs w:val="24"/>
              </w:rPr>
            </w:pPr>
            <w:r w:rsidRPr="007E6E44">
              <w:rPr>
                <w:rFonts w:ascii="Arial" w:hAnsi="Arial" w:cs="Arial"/>
                <w:sz w:val="24"/>
                <w:szCs w:val="24"/>
              </w:rPr>
              <w:t>13.</w:t>
            </w:r>
          </w:p>
        </w:tc>
        <w:tc>
          <w:tcPr>
            <w:tcW w:w="4187" w:type="dxa"/>
            <w:tcBorders>
              <w:top w:val="single" w:sz="4" w:space="0" w:color="auto"/>
              <w:left w:val="single" w:sz="4" w:space="0" w:color="auto"/>
              <w:bottom w:val="single" w:sz="4" w:space="0" w:color="auto"/>
              <w:right w:val="single" w:sz="4" w:space="0" w:color="auto"/>
            </w:tcBorders>
          </w:tcPr>
          <w:p w:rsidR="0076704C" w:rsidRPr="007E6E44" w:rsidRDefault="0076704C" w:rsidP="007E6E44">
            <w:pPr>
              <w:pStyle w:val="Betarp"/>
              <w:jc w:val="both"/>
              <w:rPr>
                <w:rFonts w:ascii="Arial" w:hAnsi="Arial" w:cs="Arial"/>
                <w:sz w:val="24"/>
                <w:szCs w:val="24"/>
              </w:rPr>
            </w:pPr>
            <w:r w:rsidRPr="007E6E44">
              <w:rPr>
                <w:rFonts w:ascii="Arial" w:hAnsi="Arial" w:cs="Arial"/>
                <w:sz w:val="24"/>
                <w:szCs w:val="24"/>
              </w:rPr>
              <w:t>Kvietinių bibliotekos patalpos</w:t>
            </w:r>
          </w:p>
        </w:tc>
        <w:tc>
          <w:tcPr>
            <w:tcW w:w="3047" w:type="dxa"/>
            <w:tcBorders>
              <w:top w:val="single" w:sz="4" w:space="0" w:color="auto"/>
              <w:left w:val="single" w:sz="4" w:space="0" w:color="auto"/>
              <w:bottom w:val="single" w:sz="4" w:space="0" w:color="auto"/>
              <w:right w:val="single" w:sz="4" w:space="0" w:color="auto"/>
            </w:tcBorders>
          </w:tcPr>
          <w:p w:rsidR="0076704C" w:rsidRPr="007E6E44" w:rsidRDefault="0076704C" w:rsidP="007E6E44">
            <w:pPr>
              <w:pStyle w:val="Betarp"/>
              <w:jc w:val="both"/>
              <w:rPr>
                <w:rFonts w:ascii="Arial" w:hAnsi="Arial" w:cs="Arial"/>
                <w:sz w:val="24"/>
                <w:szCs w:val="24"/>
              </w:rPr>
            </w:pPr>
            <w:r w:rsidRPr="007E6E44">
              <w:rPr>
                <w:rFonts w:ascii="Arial" w:hAnsi="Arial" w:cs="Arial"/>
                <w:sz w:val="24"/>
                <w:szCs w:val="24"/>
              </w:rPr>
              <w:t>Jaunimo g. 5, Kvietiniai</w:t>
            </w:r>
          </w:p>
        </w:tc>
        <w:tc>
          <w:tcPr>
            <w:tcW w:w="1824" w:type="dxa"/>
            <w:tcBorders>
              <w:top w:val="single" w:sz="4" w:space="0" w:color="auto"/>
              <w:left w:val="single" w:sz="4" w:space="0" w:color="auto"/>
              <w:bottom w:val="single" w:sz="4" w:space="0" w:color="auto"/>
              <w:right w:val="single" w:sz="4" w:space="0" w:color="auto"/>
            </w:tcBorders>
          </w:tcPr>
          <w:p w:rsidR="0076704C" w:rsidRPr="007E6E44" w:rsidRDefault="0076704C" w:rsidP="007E6E44">
            <w:pPr>
              <w:pStyle w:val="Betarp"/>
              <w:jc w:val="both"/>
              <w:rPr>
                <w:rFonts w:ascii="Arial" w:hAnsi="Arial" w:cs="Arial"/>
                <w:sz w:val="24"/>
                <w:szCs w:val="24"/>
              </w:rPr>
            </w:pPr>
            <w:r w:rsidRPr="007E6E44">
              <w:rPr>
                <w:rFonts w:ascii="Arial" w:hAnsi="Arial" w:cs="Arial"/>
                <w:sz w:val="24"/>
                <w:szCs w:val="24"/>
              </w:rPr>
              <w:t>59,54 m</w:t>
            </w:r>
            <w:r w:rsidRPr="007E6E44">
              <w:rPr>
                <w:rFonts w:ascii="Arial" w:hAnsi="Arial" w:cs="Arial"/>
                <w:sz w:val="24"/>
                <w:szCs w:val="24"/>
                <w:vertAlign w:val="superscript"/>
              </w:rPr>
              <w:t>2</w:t>
            </w:r>
          </w:p>
        </w:tc>
      </w:tr>
    </w:tbl>
    <w:p w:rsidR="00596EAE" w:rsidRPr="007E6E44" w:rsidRDefault="00596EAE" w:rsidP="007E6E44">
      <w:pPr>
        <w:pStyle w:val="Betarp"/>
        <w:jc w:val="both"/>
        <w:rPr>
          <w:rFonts w:ascii="Arial" w:hAnsi="Arial" w:cs="Arial"/>
          <w:i/>
          <w:color w:val="FF0000"/>
          <w:sz w:val="24"/>
          <w:szCs w:val="24"/>
        </w:rPr>
      </w:pPr>
    </w:p>
    <w:p w:rsidR="00BC5751" w:rsidRPr="007E6E44" w:rsidRDefault="00BC5751" w:rsidP="007E6E44">
      <w:pPr>
        <w:pStyle w:val="Betarp"/>
        <w:jc w:val="both"/>
        <w:rPr>
          <w:rFonts w:ascii="Arial" w:hAnsi="Arial" w:cs="Arial"/>
          <w:i/>
          <w:color w:val="000000" w:themeColor="text1"/>
          <w:sz w:val="24"/>
          <w:szCs w:val="24"/>
        </w:rPr>
      </w:pPr>
      <w:r w:rsidRPr="007E6E44">
        <w:rPr>
          <w:rFonts w:ascii="Arial" w:hAnsi="Arial" w:cs="Arial"/>
          <w:i/>
          <w:color w:val="000000" w:themeColor="text1"/>
          <w:sz w:val="24"/>
          <w:szCs w:val="24"/>
        </w:rPr>
        <w:t>8 lentelė. Turimi automobiliai:</w:t>
      </w:r>
    </w:p>
    <w:tbl>
      <w:tblPr>
        <w:tblStyle w:val="Lentelstinklelis"/>
        <w:tblW w:w="9634" w:type="dxa"/>
        <w:tblLayout w:type="fixed"/>
        <w:tblLook w:val="04A0" w:firstRow="1" w:lastRow="0" w:firstColumn="1" w:lastColumn="0" w:noHBand="0" w:noVBand="1"/>
      </w:tblPr>
      <w:tblGrid>
        <w:gridCol w:w="571"/>
        <w:gridCol w:w="2116"/>
        <w:gridCol w:w="1436"/>
        <w:gridCol w:w="1212"/>
        <w:gridCol w:w="1118"/>
        <w:gridCol w:w="1197"/>
        <w:gridCol w:w="1984"/>
      </w:tblGrid>
      <w:tr w:rsidR="00BC5751" w:rsidRPr="007E6E44" w:rsidTr="00E568C4">
        <w:tc>
          <w:tcPr>
            <w:tcW w:w="571" w:type="dxa"/>
          </w:tcPr>
          <w:p w:rsidR="00BC5751" w:rsidRPr="007E6E44" w:rsidRDefault="00BC5751" w:rsidP="007E6E44">
            <w:pPr>
              <w:pStyle w:val="Betarp"/>
              <w:jc w:val="both"/>
              <w:rPr>
                <w:rFonts w:ascii="Arial" w:hAnsi="Arial" w:cs="Arial"/>
                <w:b/>
                <w:color w:val="000000" w:themeColor="text1"/>
                <w:sz w:val="24"/>
                <w:szCs w:val="24"/>
              </w:rPr>
            </w:pPr>
            <w:r w:rsidRPr="007E6E44">
              <w:rPr>
                <w:rFonts w:ascii="Arial" w:hAnsi="Arial" w:cs="Arial"/>
                <w:b/>
                <w:color w:val="000000" w:themeColor="text1"/>
                <w:sz w:val="24"/>
                <w:szCs w:val="24"/>
              </w:rPr>
              <w:t>Eil. Nr.</w:t>
            </w:r>
          </w:p>
        </w:tc>
        <w:tc>
          <w:tcPr>
            <w:tcW w:w="2116" w:type="dxa"/>
          </w:tcPr>
          <w:p w:rsidR="00BC5751" w:rsidRPr="007E6E44" w:rsidRDefault="00BC5751" w:rsidP="007E6E44">
            <w:pPr>
              <w:pStyle w:val="Betarp"/>
              <w:jc w:val="both"/>
              <w:rPr>
                <w:rFonts w:ascii="Arial" w:hAnsi="Arial" w:cs="Arial"/>
                <w:b/>
                <w:color w:val="000000" w:themeColor="text1"/>
                <w:sz w:val="24"/>
                <w:szCs w:val="24"/>
              </w:rPr>
            </w:pPr>
            <w:r w:rsidRPr="007E6E44">
              <w:rPr>
                <w:rFonts w:ascii="Arial" w:hAnsi="Arial" w:cs="Arial"/>
                <w:b/>
                <w:color w:val="000000" w:themeColor="text1"/>
                <w:sz w:val="24"/>
                <w:szCs w:val="24"/>
              </w:rPr>
              <w:t>Automobilio tipas</w:t>
            </w:r>
          </w:p>
        </w:tc>
        <w:tc>
          <w:tcPr>
            <w:tcW w:w="1436" w:type="dxa"/>
          </w:tcPr>
          <w:p w:rsidR="00BC5751" w:rsidRPr="007E6E44" w:rsidRDefault="00BC5751" w:rsidP="007E6E44">
            <w:pPr>
              <w:pStyle w:val="Betarp"/>
              <w:jc w:val="both"/>
              <w:rPr>
                <w:rFonts w:ascii="Arial" w:hAnsi="Arial" w:cs="Arial"/>
                <w:b/>
                <w:color w:val="000000" w:themeColor="text1"/>
                <w:sz w:val="24"/>
                <w:szCs w:val="24"/>
              </w:rPr>
            </w:pPr>
            <w:r w:rsidRPr="007E6E44">
              <w:rPr>
                <w:rFonts w:ascii="Arial" w:hAnsi="Arial" w:cs="Arial"/>
                <w:b/>
                <w:color w:val="000000" w:themeColor="text1"/>
                <w:sz w:val="24"/>
                <w:szCs w:val="24"/>
              </w:rPr>
              <w:t>Įsigijimo data</w:t>
            </w:r>
          </w:p>
        </w:tc>
        <w:tc>
          <w:tcPr>
            <w:tcW w:w="1212" w:type="dxa"/>
          </w:tcPr>
          <w:p w:rsidR="00BC5751" w:rsidRPr="007E6E44" w:rsidRDefault="00BC5751" w:rsidP="007E6E44">
            <w:pPr>
              <w:pStyle w:val="Betarp"/>
              <w:jc w:val="both"/>
              <w:rPr>
                <w:rFonts w:ascii="Arial" w:hAnsi="Arial" w:cs="Arial"/>
                <w:b/>
                <w:color w:val="000000" w:themeColor="text1"/>
                <w:sz w:val="24"/>
                <w:szCs w:val="24"/>
              </w:rPr>
            </w:pPr>
            <w:r w:rsidRPr="007E6E44">
              <w:rPr>
                <w:rFonts w:ascii="Arial" w:hAnsi="Arial" w:cs="Arial"/>
                <w:b/>
                <w:color w:val="000000" w:themeColor="text1"/>
                <w:sz w:val="24"/>
                <w:szCs w:val="24"/>
              </w:rPr>
              <w:t>Įsigijimo kaina, eurai</w:t>
            </w:r>
          </w:p>
        </w:tc>
        <w:tc>
          <w:tcPr>
            <w:tcW w:w="1118" w:type="dxa"/>
          </w:tcPr>
          <w:p w:rsidR="00BC5751" w:rsidRPr="007E6E44" w:rsidRDefault="00BC5751" w:rsidP="007E6E44">
            <w:pPr>
              <w:pStyle w:val="Betarp"/>
              <w:jc w:val="both"/>
              <w:rPr>
                <w:rFonts w:ascii="Arial" w:hAnsi="Arial" w:cs="Arial"/>
                <w:b/>
                <w:color w:val="000000" w:themeColor="text1"/>
                <w:sz w:val="24"/>
                <w:szCs w:val="24"/>
              </w:rPr>
            </w:pPr>
            <w:r w:rsidRPr="007E6E44">
              <w:rPr>
                <w:rFonts w:ascii="Arial" w:hAnsi="Arial" w:cs="Arial"/>
                <w:b/>
                <w:color w:val="000000" w:themeColor="text1"/>
                <w:sz w:val="24"/>
                <w:szCs w:val="24"/>
              </w:rPr>
              <w:t>Rida, km</w:t>
            </w:r>
          </w:p>
        </w:tc>
        <w:tc>
          <w:tcPr>
            <w:tcW w:w="1197" w:type="dxa"/>
          </w:tcPr>
          <w:p w:rsidR="00BC5751" w:rsidRPr="007E6E44" w:rsidRDefault="00BC5751" w:rsidP="007E6E44">
            <w:pPr>
              <w:pStyle w:val="Betarp"/>
              <w:jc w:val="both"/>
              <w:rPr>
                <w:rFonts w:ascii="Arial" w:hAnsi="Arial" w:cs="Arial"/>
                <w:b/>
                <w:sz w:val="24"/>
                <w:szCs w:val="24"/>
              </w:rPr>
            </w:pPr>
            <w:r w:rsidRPr="007E6E44">
              <w:rPr>
                <w:rFonts w:ascii="Arial" w:hAnsi="Arial" w:cs="Arial"/>
                <w:b/>
                <w:sz w:val="24"/>
                <w:szCs w:val="24"/>
              </w:rPr>
              <w:t>Nuvažiuota tūkst. km per 202</w:t>
            </w:r>
            <w:r w:rsidR="00A6304F" w:rsidRPr="007E6E44">
              <w:rPr>
                <w:rFonts w:ascii="Arial" w:hAnsi="Arial" w:cs="Arial"/>
                <w:b/>
                <w:sz w:val="24"/>
                <w:szCs w:val="24"/>
              </w:rPr>
              <w:t>4</w:t>
            </w:r>
            <w:r w:rsidRPr="007E6E44">
              <w:rPr>
                <w:rFonts w:ascii="Arial" w:hAnsi="Arial" w:cs="Arial"/>
                <w:b/>
                <w:sz w:val="24"/>
                <w:szCs w:val="24"/>
              </w:rPr>
              <w:t xml:space="preserve"> m.</w:t>
            </w:r>
          </w:p>
        </w:tc>
        <w:tc>
          <w:tcPr>
            <w:tcW w:w="1984" w:type="dxa"/>
          </w:tcPr>
          <w:p w:rsidR="00BC5751" w:rsidRPr="007E6E44" w:rsidRDefault="00BC5751" w:rsidP="007E6E44">
            <w:pPr>
              <w:pStyle w:val="Betarp"/>
              <w:jc w:val="both"/>
              <w:rPr>
                <w:rFonts w:ascii="Arial" w:hAnsi="Arial" w:cs="Arial"/>
                <w:b/>
                <w:color w:val="000000" w:themeColor="text1"/>
                <w:sz w:val="24"/>
                <w:szCs w:val="24"/>
              </w:rPr>
            </w:pPr>
            <w:r w:rsidRPr="007E6E44">
              <w:rPr>
                <w:rFonts w:ascii="Arial" w:hAnsi="Arial" w:cs="Arial"/>
                <w:b/>
                <w:color w:val="000000" w:themeColor="text1"/>
                <w:sz w:val="24"/>
                <w:szCs w:val="24"/>
              </w:rPr>
              <w:t>Kita svarbi informacija</w:t>
            </w:r>
          </w:p>
        </w:tc>
      </w:tr>
      <w:tr w:rsidR="00BC5751" w:rsidRPr="007E6E44" w:rsidTr="00E568C4">
        <w:tc>
          <w:tcPr>
            <w:tcW w:w="571" w:type="dxa"/>
          </w:tcPr>
          <w:p w:rsidR="00BC5751" w:rsidRPr="007E6E44" w:rsidRDefault="00BC5751"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1.</w:t>
            </w:r>
          </w:p>
        </w:tc>
        <w:tc>
          <w:tcPr>
            <w:tcW w:w="2116" w:type="dxa"/>
          </w:tcPr>
          <w:p w:rsidR="00BC5751" w:rsidRPr="007E6E44" w:rsidRDefault="00BC5751"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CITROEN BERLINGO</w:t>
            </w:r>
          </w:p>
        </w:tc>
        <w:tc>
          <w:tcPr>
            <w:tcW w:w="1436" w:type="dxa"/>
          </w:tcPr>
          <w:p w:rsidR="00BC5751" w:rsidRPr="007E6E44" w:rsidRDefault="00BC5751"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2006-12-29</w:t>
            </w:r>
          </w:p>
        </w:tc>
        <w:tc>
          <w:tcPr>
            <w:tcW w:w="1212" w:type="dxa"/>
          </w:tcPr>
          <w:p w:rsidR="00BC5751" w:rsidRPr="007E6E44" w:rsidRDefault="00BC5751"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11582</w:t>
            </w:r>
          </w:p>
        </w:tc>
        <w:tc>
          <w:tcPr>
            <w:tcW w:w="1118" w:type="dxa"/>
          </w:tcPr>
          <w:p w:rsidR="008B0099" w:rsidRPr="007E6E44" w:rsidRDefault="00A6304F" w:rsidP="007E6E44">
            <w:pPr>
              <w:pStyle w:val="Betarp"/>
              <w:jc w:val="both"/>
              <w:rPr>
                <w:rFonts w:ascii="Arial" w:hAnsi="Arial" w:cs="Arial"/>
                <w:sz w:val="24"/>
                <w:szCs w:val="24"/>
              </w:rPr>
            </w:pPr>
            <w:r w:rsidRPr="007E6E44">
              <w:rPr>
                <w:rFonts w:ascii="Arial" w:hAnsi="Arial" w:cs="Arial"/>
                <w:sz w:val="24"/>
                <w:szCs w:val="24"/>
              </w:rPr>
              <w:t>226181</w:t>
            </w:r>
          </w:p>
        </w:tc>
        <w:tc>
          <w:tcPr>
            <w:tcW w:w="1197" w:type="dxa"/>
          </w:tcPr>
          <w:p w:rsidR="00BC5751" w:rsidRPr="007E6E44" w:rsidRDefault="00456BE2" w:rsidP="007E6E44">
            <w:pPr>
              <w:pStyle w:val="Betarp"/>
              <w:jc w:val="both"/>
              <w:rPr>
                <w:rFonts w:ascii="Arial" w:hAnsi="Arial" w:cs="Arial"/>
                <w:sz w:val="24"/>
                <w:szCs w:val="24"/>
              </w:rPr>
            </w:pPr>
            <w:r w:rsidRPr="007E6E44">
              <w:rPr>
                <w:rFonts w:ascii="Arial" w:hAnsi="Arial" w:cs="Arial"/>
                <w:sz w:val="24"/>
                <w:szCs w:val="24"/>
              </w:rPr>
              <w:t>8</w:t>
            </w:r>
            <w:r w:rsidR="00A6304F" w:rsidRPr="007E6E44">
              <w:rPr>
                <w:rFonts w:ascii="Arial" w:hAnsi="Arial" w:cs="Arial"/>
                <w:sz w:val="24"/>
                <w:szCs w:val="24"/>
              </w:rPr>
              <w:t>351</w:t>
            </w:r>
          </w:p>
        </w:tc>
        <w:tc>
          <w:tcPr>
            <w:tcW w:w="1984" w:type="dxa"/>
          </w:tcPr>
          <w:p w:rsidR="00BC5751" w:rsidRPr="007E6E44" w:rsidRDefault="00BC5751"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(priekaba BF 255 RYDWAN A750)</w:t>
            </w:r>
          </w:p>
        </w:tc>
      </w:tr>
      <w:tr w:rsidR="00BC5751" w:rsidRPr="007E6E44" w:rsidTr="00E568C4">
        <w:tc>
          <w:tcPr>
            <w:tcW w:w="571" w:type="dxa"/>
          </w:tcPr>
          <w:p w:rsidR="00BC5751" w:rsidRPr="007E6E44" w:rsidRDefault="00BC5751"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2.</w:t>
            </w:r>
          </w:p>
        </w:tc>
        <w:tc>
          <w:tcPr>
            <w:tcW w:w="2116" w:type="dxa"/>
          </w:tcPr>
          <w:p w:rsidR="00BC5751" w:rsidRPr="007E6E44" w:rsidRDefault="00BC5751"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WV Passat</w:t>
            </w:r>
          </w:p>
        </w:tc>
        <w:tc>
          <w:tcPr>
            <w:tcW w:w="1436" w:type="dxa"/>
          </w:tcPr>
          <w:p w:rsidR="00BC5751" w:rsidRPr="007E6E44" w:rsidRDefault="00BC5751"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2021-12-28</w:t>
            </w:r>
          </w:p>
        </w:tc>
        <w:tc>
          <w:tcPr>
            <w:tcW w:w="1212" w:type="dxa"/>
          </w:tcPr>
          <w:p w:rsidR="00BC5751" w:rsidRPr="007E6E44" w:rsidRDefault="00BC5751" w:rsidP="007E6E44">
            <w:pPr>
              <w:pStyle w:val="Betarp"/>
              <w:jc w:val="both"/>
              <w:rPr>
                <w:rFonts w:ascii="Arial" w:hAnsi="Arial" w:cs="Arial"/>
                <w:color w:val="000000" w:themeColor="text1"/>
                <w:sz w:val="24"/>
                <w:szCs w:val="24"/>
              </w:rPr>
            </w:pPr>
          </w:p>
        </w:tc>
        <w:tc>
          <w:tcPr>
            <w:tcW w:w="1118" w:type="dxa"/>
          </w:tcPr>
          <w:p w:rsidR="00BC5751" w:rsidRPr="007E6E44" w:rsidRDefault="00D54DD8" w:rsidP="007E6E44">
            <w:pPr>
              <w:pStyle w:val="Betarp"/>
              <w:jc w:val="both"/>
              <w:rPr>
                <w:rFonts w:ascii="Arial" w:hAnsi="Arial" w:cs="Arial"/>
                <w:sz w:val="24"/>
                <w:szCs w:val="24"/>
              </w:rPr>
            </w:pPr>
            <w:r w:rsidRPr="007E6E44">
              <w:rPr>
                <w:rFonts w:ascii="Arial" w:hAnsi="Arial" w:cs="Arial"/>
                <w:sz w:val="24"/>
                <w:szCs w:val="24"/>
              </w:rPr>
              <w:t>98452</w:t>
            </w:r>
          </w:p>
        </w:tc>
        <w:tc>
          <w:tcPr>
            <w:tcW w:w="1197" w:type="dxa"/>
          </w:tcPr>
          <w:p w:rsidR="00BC5751" w:rsidRPr="007E6E44" w:rsidRDefault="00D54DD8" w:rsidP="007E6E44">
            <w:pPr>
              <w:pStyle w:val="Betarp"/>
              <w:jc w:val="both"/>
              <w:rPr>
                <w:rFonts w:ascii="Arial" w:hAnsi="Arial" w:cs="Arial"/>
                <w:sz w:val="24"/>
                <w:szCs w:val="24"/>
              </w:rPr>
            </w:pPr>
            <w:r w:rsidRPr="007E6E44">
              <w:rPr>
                <w:rFonts w:ascii="Arial" w:hAnsi="Arial" w:cs="Arial"/>
                <w:sz w:val="24"/>
                <w:szCs w:val="24"/>
              </w:rPr>
              <w:t>9196</w:t>
            </w:r>
          </w:p>
        </w:tc>
        <w:tc>
          <w:tcPr>
            <w:tcW w:w="1984" w:type="dxa"/>
          </w:tcPr>
          <w:p w:rsidR="00BC5751" w:rsidRPr="007E6E44" w:rsidRDefault="00BC5751"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Veiklos nuoma</w:t>
            </w:r>
          </w:p>
        </w:tc>
      </w:tr>
      <w:tr w:rsidR="00BC5751" w:rsidRPr="007E6E44" w:rsidTr="00E568C4">
        <w:tc>
          <w:tcPr>
            <w:tcW w:w="571" w:type="dxa"/>
          </w:tcPr>
          <w:p w:rsidR="00BC5751" w:rsidRPr="007E6E44" w:rsidRDefault="00BC5751"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 xml:space="preserve">3. </w:t>
            </w:r>
          </w:p>
        </w:tc>
        <w:tc>
          <w:tcPr>
            <w:tcW w:w="2116" w:type="dxa"/>
          </w:tcPr>
          <w:p w:rsidR="00BC5751" w:rsidRPr="007E6E44" w:rsidRDefault="008D48CA"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 xml:space="preserve">Mikroautobusas su įranga, pritaikytas bibliotekos ir kitoms paslaugoms teikti </w:t>
            </w:r>
            <w:r w:rsidRPr="007E6E44">
              <w:rPr>
                <w:rFonts w:ascii="Arial" w:hAnsi="Arial" w:cs="Arial"/>
                <w:color w:val="000000" w:themeColor="text1"/>
                <w:sz w:val="24"/>
                <w:szCs w:val="24"/>
              </w:rPr>
              <w:lastRenderedPageBreak/>
              <w:t>pagal sutartį Nr. 20211202-01</w:t>
            </w:r>
          </w:p>
        </w:tc>
        <w:tc>
          <w:tcPr>
            <w:tcW w:w="1436" w:type="dxa"/>
          </w:tcPr>
          <w:p w:rsidR="00F54452" w:rsidRPr="007E6E44" w:rsidRDefault="00F54452"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lastRenderedPageBreak/>
              <w:t>Pirkimo sutartis pasirašyta</w:t>
            </w:r>
          </w:p>
          <w:p w:rsidR="00BC5751" w:rsidRPr="007E6E44" w:rsidRDefault="004D3ED8"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202</w:t>
            </w:r>
            <w:r w:rsidR="00F54452" w:rsidRPr="007E6E44">
              <w:rPr>
                <w:rFonts w:ascii="Arial" w:hAnsi="Arial" w:cs="Arial"/>
                <w:color w:val="000000" w:themeColor="text1"/>
                <w:sz w:val="24"/>
                <w:szCs w:val="24"/>
              </w:rPr>
              <w:t>1</w:t>
            </w:r>
            <w:r w:rsidRPr="007E6E44">
              <w:rPr>
                <w:rFonts w:ascii="Arial" w:hAnsi="Arial" w:cs="Arial"/>
                <w:color w:val="000000" w:themeColor="text1"/>
                <w:sz w:val="24"/>
                <w:szCs w:val="24"/>
              </w:rPr>
              <w:t>-</w:t>
            </w:r>
            <w:r w:rsidR="00F54452" w:rsidRPr="007E6E44">
              <w:rPr>
                <w:rFonts w:ascii="Arial" w:hAnsi="Arial" w:cs="Arial"/>
                <w:color w:val="000000" w:themeColor="text1"/>
                <w:sz w:val="24"/>
                <w:szCs w:val="24"/>
              </w:rPr>
              <w:t>12</w:t>
            </w:r>
            <w:r w:rsidRPr="007E6E44">
              <w:rPr>
                <w:rFonts w:ascii="Arial" w:hAnsi="Arial" w:cs="Arial"/>
                <w:color w:val="000000" w:themeColor="text1"/>
                <w:sz w:val="24"/>
                <w:szCs w:val="24"/>
              </w:rPr>
              <w:t>-</w:t>
            </w:r>
            <w:r w:rsidR="00F54452" w:rsidRPr="007E6E44">
              <w:rPr>
                <w:rFonts w:ascii="Arial" w:hAnsi="Arial" w:cs="Arial"/>
                <w:color w:val="000000" w:themeColor="text1"/>
                <w:sz w:val="24"/>
                <w:szCs w:val="24"/>
              </w:rPr>
              <w:t>02;</w:t>
            </w:r>
          </w:p>
          <w:p w:rsidR="008D48CA" w:rsidRPr="007E6E44" w:rsidRDefault="00F54452"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Pristatyta</w:t>
            </w:r>
          </w:p>
          <w:p w:rsidR="00F54452" w:rsidRPr="007E6E44" w:rsidRDefault="00F54452"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lastRenderedPageBreak/>
              <w:t>2022-05-18</w:t>
            </w:r>
          </w:p>
        </w:tc>
        <w:tc>
          <w:tcPr>
            <w:tcW w:w="1212" w:type="dxa"/>
          </w:tcPr>
          <w:p w:rsidR="00BC5751" w:rsidRPr="007E6E44" w:rsidRDefault="00AF018A"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lastRenderedPageBreak/>
              <w:t>58927</w:t>
            </w:r>
          </w:p>
        </w:tc>
        <w:tc>
          <w:tcPr>
            <w:tcW w:w="1118" w:type="dxa"/>
          </w:tcPr>
          <w:p w:rsidR="00BC5751" w:rsidRPr="007E6E44" w:rsidRDefault="00D54DD8" w:rsidP="007E6E44">
            <w:pPr>
              <w:pStyle w:val="Betarp"/>
              <w:jc w:val="both"/>
              <w:rPr>
                <w:rFonts w:ascii="Arial" w:hAnsi="Arial" w:cs="Arial"/>
                <w:sz w:val="24"/>
                <w:szCs w:val="24"/>
              </w:rPr>
            </w:pPr>
            <w:r w:rsidRPr="007E6E44">
              <w:rPr>
                <w:rFonts w:ascii="Arial" w:hAnsi="Arial" w:cs="Arial"/>
                <w:sz w:val="24"/>
                <w:szCs w:val="24"/>
              </w:rPr>
              <w:t>41360</w:t>
            </w:r>
          </w:p>
        </w:tc>
        <w:tc>
          <w:tcPr>
            <w:tcW w:w="1197" w:type="dxa"/>
          </w:tcPr>
          <w:p w:rsidR="00BC5751" w:rsidRPr="007E6E44" w:rsidRDefault="00456BE2" w:rsidP="007E6E44">
            <w:pPr>
              <w:pStyle w:val="Betarp"/>
              <w:jc w:val="both"/>
              <w:rPr>
                <w:rFonts w:ascii="Arial" w:hAnsi="Arial" w:cs="Arial"/>
                <w:sz w:val="24"/>
                <w:szCs w:val="24"/>
              </w:rPr>
            </w:pPr>
            <w:r w:rsidRPr="007E6E44">
              <w:rPr>
                <w:rFonts w:ascii="Arial" w:hAnsi="Arial" w:cs="Arial"/>
                <w:sz w:val="24"/>
                <w:szCs w:val="24"/>
              </w:rPr>
              <w:t>1</w:t>
            </w:r>
            <w:r w:rsidR="00D54DD8" w:rsidRPr="007E6E44">
              <w:rPr>
                <w:rFonts w:ascii="Arial" w:hAnsi="Arial" w:cs="Arial"/>
                <w:sz w:val="24"/>
                <w:szCs w:val="24"/>
              </w:rPr>
              <w:t>5826</w:t>
            </w:r>
          </w:p>
        </w:tc>
        <w:tc>
          <w:tcPr>
            <w:tcW w:w="1984" w:type="dxa"/>
          </w:tcPr>
          <w:p w:rsidR="00BC5751" w:rsidRPr="007E6E44" w:rsidRDefault="00250C15" w:rsidP="007E6E44">
            <w:pPr>
              <w:pStyle w:val="Betarp"/>
              <w:jc w:val="both"/>
              <w:rPr>
                <w:rFonts w:ascii="Arial" w:hAnsi="Arial" w:cs="Arial"/>
                <w:color w:val="000000" w:themeColor="text1"/>
                <w:sz w:val="24"/>
                <w:szCs w:val="24"/>
              </w:rPr>
            </w:pPr>
            <w:r w:rsidRPr="007E6E44">
              <w:rPr>
                <w:rFonts w:ascii="Arial" w:hAnsi="Arial" w:cs="Arial"/>
                <w:color w:val="000000" w:themeColor="text1"/>
                <w:sz w:val="24"/>
                <w:szCs w:val="24"/>
              </w:rPr>
              <w:t xml:space="preserve">Iš </w:t>
            </w:r>
            <w:r w:rsidR="003E22DF" w:rsidRPr="007E6E44">
              <w:rPr>
                <w:rFonts w:ascii="Arial" w:hAnsi="Arial" w:cs="Arial"/>
                <w:color w:val="000000" w:themeColor="text1"/>
                <w:sz w:val="24"/>
                <w:szCs w:val="24"/>
              </w:rPr>
              <w:t xml:space="preserve">savivaldybės </w:t>
            </w:r>
            <w:r w:rsidRPr="007E6E44">
              <w:rPr>
                <w:rFonts w:ascii="Arial" w:hAnsi="Arial" w:cs="Arial"/>
                <w:color w:val="000000" w:themeColor="text1"/>
                <w:sz w:val="24"/>
                <w:szCs w:val="24"/>
              </w:rPr>
              <w:t>biudžeto lėšų</w:t>
            </w:r>
          </w:p>
        </w:tc>
      </w:tr>
    </w:tbl>
    <w:p w:rsidR="009F4034" w:rsidRPr="007E6E44" w:rsidRDefault="009F4034" w:rsidP="007E6E44">
      <w:pPr>
        <w:pStyle w:val="Betarp"/>
        <w:jc w:val="both"/>
        <w:rPr>
          <w:rFonts w:ascii="Arial" w:hAnsi="Arial" w:cs="Arial"/>
          <w:color w:val="FF0000"/>
          <w:sz w:val="24"/>
          <w:szCs w:val="24"/>
        </w:rPr>
      </w:pPr>
    </w:p>
    <w:p w:rsidR="007A7EA0" w:rsidRPr="007E6E44" w:rsidRDefault="007A7EA0" w:rsidP="007E6E44">
      <w:pPr>
        <w:pStyle w:val="Betarp"/>
        <w:jc w:val="both"/>
        <w:rPr>
          <w:rFonts w:ascii="Arial" w:hAnsi="Arial" w:cs="Arial"/>
          <w:b/>
          <w:sz w:val="24"/>
          <w:szCs w:val="24"/>
        </w:rPr>
      </w:pPr>
      <w:r w:rsidRPr="007E6E44">
        <w:rPr>
          <w:rFonts w:ascii="Arial" w:hAnsi="Arial" w:cs="Arial"/>
          <w:b/>
          <w:sz w:val="24"/>
          <w:szCs w:val="24"/>
        </w:rPr>
        <w:t>4. V</w:t>
      </w:r>
      <w:r w:rsidRPr="007E6E44">
        <w:rPr>
          <w:rFonts w:ascii="Arial" w:hAnsi="Arial" w:cs="Arial"/>
          <w:b/>
          <w:sz w:val="24"/>
          <w:szCs w:val="24"/>
          <w:lang w:bidi="he-IL"/>
        </w:rPr>
        <w:t>ykusių renginių skaičius</w:t>
      </w:r>
      <w:r w:rsidR="009C751B" w:rsidRPr="007E6E44">
        <w:rPr>
          <w:rFonts w:ascii="Arial" w:hAnsi="Arial" w:cs="Arial"/>
          <w:b/>
          <w:sz w:val="24"/>
          <w:szCs w:val="24"/>
          <w:lang w:bidi="he-IL"/>
        </w:rPr>
        <w:t>,</w:t>
      </w:r>
      <w:r w:rsidRPr="007E6E44">
        <w:rPr>
          <w:rFonts w:ascii="Arial" w:hAnsi="Arial" w:cs="Arial"/>
          <w:b/>
          <w:sz w:val="24"/>
          <w:szCs w:val="24"/>
          <w:lang w:bidi="he-IL"/>
        </w:rPr>
        <w:t xml:space="preserve"> jų dalyviai </w:t>
      </w:r>
      <w:r w:rsidR="009C751B" w:rsidRPr="007E6E44">
        <w:rPr>
          <w:rFonts w:ascii="Arial" w:hAnsi="Arial" w:cs="Arial"/>
          <w:b/>
          <w:sz w:val="24"/>
          <w:szCs w:val="24"/>
          <w:lang w:bidi="he-IL"/>
        </w:rPr>
        <w:t>ir</w:t>
      </w:r>
      <w:r w:rsidRPr="007E6E44">
        <w:rPr>
          <w:rFonts w:ascii="Arial" w:hAnsi="Arial" w:cs="Arial"/>
          <w:b/>
          <w:sz w:val="24"/>
          <w:szCs w:val="24"/>
          <w:lang w:bidi="he-IL"/>
        </w:rPr>
        <w:t xml:space="preserve"> lankytojai</w:t>
      </w:r>
      <w:r w:rsidRPr="007E6E44">
        <w:rPr>
          <w:rFonts w:ascii="Arial" w:hAnsi="Arial" w:cs="Arial"/>
          <w:b/>
          <w:sz w:val="24"/>
          <w:szCs w:val="24"/>
        </w:rPr>
        <w:t>:</w:t>
      </w:r>
    </w:p>
    <w:p w:rsidR="003653D8" w:rsidRPr="007E6E44" w:rsidRDefault="00736527" w:rsidP="007E6E44">
      <w:pPr>
        <w:pStyle w:val="Betarp"/>
        <w:jc w:val="both"/>
        <w:rPr>
          <w:rFonts w:ascii="Arial" w:hAnsi="Arial" w:cs="Arial"/>
          <w:sz w:val="24"/>
          <w:szCs w:val="24"/>
        </w:rPr>
      </w:pPr>
      <w:r w:rsidRPr="007E6E44">
        <w:rPr>
          <w:rFonts w:ascii="Arial" w:hAnsi="Arial" w:cs="Arial"/>
          <w:sz w:val="24"/>
          <w:szCs w:val="24"/>
        </w:rPr>
        <w:t>202</w:t>
      </w:r>
      <w:r w:rsidR="00E84FF7" w:rsidRPr="007E6E44">
        <w:rPr>
          <w:rFonts w:ascii="Arial" w:hAnsi="Arial" w:cs="Arial"/>
          <w:sz w:val="24"/>
          <w:szCs w:val="24"/>
        </w:rPr>
        <w:t>4</w:t>
      </w:r>
      <w:r w:rsidRPr="007E6E44">
        <w:rPr>
          <w:rFonts w:ascii="Arial" w:hAnsi="Arial" w:cs="Arial"/>
          <w:sz w:val="24"/>
          <w:szCs w:val="24"/>
        </w:rPr>
        <w:t xml:space="preserve"> m. </w:t>
      </w:r>
      <w:r w:rsidR="000F27C5" w:rsidRPr="007E6E44">
        <w:rPr>
          <w:rFonts w:ascii="Arial" w:hAnsi="Arial" w:cs="Arial"/>
          <w:sz w:val="24"/>
          <w:szCs w:val="24"/>
        </w:rPr>
        <w:t xml:space="preserve">Jono Lankučio </w:t>
      </w:r>
      <w:r w:rsidR="00A30CE5" w:rsidRPr="007E6E44">
        <w:rPr>
          <w:rFonts w:ascii="Arial" w:hAnsi="Arial" w:cs="Arial"/>
          <w:sz w:val="24"/>
          <w:szCs w:val="24"/>
        </w:rPr>
        <w:t xml:space="preserve">viešojoje </w:t>
      </w:r>
      <w:r w:rsidRPr="007E6E44">
        <w:rPr>
          <w:rFonts w:ascii="Arial" w:hAnsi="Arial" w:cs="Arial"/>
          <w:sz w:val="24"/>
          <w:szCs w:val="24"/>
        </w:rPr>
        <w:t>bibliotekoje ir</w:t>
      </w:r>
      <w:r w:rsidR="00A30CE5" w:rsidRPr="007E6E44">
        <w:rPr>
          <w:rFonts w:ascii="Arial" w:hAnsi="Arial" w:cs="Arial"/>
          <w:sz w:val="24"/>
          <w:szCs w:val="24"/>
        </w:rPr>
        <w:t xml:space="preserve"> </w:t>
      </w:r>
      <w:r w:rsidRPr="007E6E44">
        <w:rPr>
          <w:rFonts w:ascii="Arial" w:hAnsi="Arial" w:cs="Arial"/>
          <w:sz w:val="24"/>
          <w:szCs w:val="24"/>
        </w:rPr>
        <w:t xml:space="preserve">filialuose iš viso </w:t>
      </w:r>
      <w:r w:rsidR="000F27C5" w:rsidRPr="007E6E44">
        <w:rPr>
          <w:rFonts w:ascii="Arial" w:hAnsi="Arial" w:cs="Arial"/>
          <w:sz w:val="24"/>
          <w:szCs w:val="24"/>
        </w:rPr>
        <w:t>buvo organizuot</w:t>
      </w:r>
      <w:r w:rsidR="00A30CE5" w:rsidRPr="007E6E44">
        <w:rPr>
          <w:rFonts w:ascii="Arial" w:hAnsi="Arial" w:cs="Arial"/>
          <w:sz w:val="24"/>
          <w:szCs w:val="24"/>
        </w:rPr>
        <w:t>i</w:t>
      </w:r>
      <w:r w:rsidRPr="007E6E44">
        <w:rPr>
          <w:rFonts w:ascii="Arial" w:hAnsi="Arial" w:cs="Arial"/>
          <w:sz w:val="24"/>
          <w:szCs w:val="24"/>
        </w:rPr>
        <w:t xml:space="preserve"> </w:t>
      </w:r>
      <w:r w:rsidR="00F315E6" w:rsidRPr="007E6E44">
        <w:rPr>
          <w:rFonts w:ascii="Arial" w:hAnsi="Arial" w:cs="Arial"/>
          <w:b/>
          <w:sz w:val="24"/>
          <w:szCs w:val="24"/>
        </w:rPr>
        <w:t>1</w:t>
      </w:r>
      <w:r w:rsidR="003C3567" w:rsidRPr="007E6E44">
        <w:rPr>
          <w:rFonts w:ascii="Arial" w:hAnsi="Arial" w:cs="Arial"/>
          <w:b/>
          <w:sz w:val="24"/>
          <w:szCs w:val="24"/>
        </w:rPr>
        <w:t>349</w:t>
      </w:r>
      <w:r w:rsidRPr="007E6E44">
        <w:rPr>
          <w:rFonts w:ascii="Arial" w:hAnsi="Arial" w:cs="Arial"/>
          <w:b/>
          <w:sz w:val="24"/>
          <w:szCs w:val="24"/>
        </w:rPr>
        <w:t xml:space="preserve"> </w:t>
      </w:r>
      <w:r w:rsidRPr="007E6E44">
        <w:rPr>
          <w:rFonts w:ascii="Arial" w:hAnsi="Arial" w:cs="Arial"/>
          <w:sz w:val="24"/>
          <w:szCs w:val="24"/>
        </w:rPr>
        <w:t>rengini</w:t>
      </w:r>
      <w:r w:rsidR="00F315E6" w:rsidRPr="007E6E44">
        <w:rPr>
          <w:rFonts w:ascii="Arial" w:hAnsi="Arial" w:cs="Arial"/>
          <w:sz w:val="24"/>
          <w:szCs w:val="24"/>
        </w:rPr>
        <w:t>ai</w:t>
      </w:r>
      <w:r w:rsidR="003653D8" w:rsidRPr="007E6E44">
        <w:rPr>
          <w:rFonts w:ascii="Arial" w:hAnsi="Arial" w:cs="Arial"/>
          <w:sz w:val="24"/>
          <w:szCs w:val="24"/>
        </w:rPr>
        <w:t xml:space="preserve"> </w:t>
      </w:r>
    </w:p>
    <w:p w:rsidR="009C6BFA" w:rsidRPr="007E6E44" w:rsidRDefault="007248EE" w:rsidP="007E6E44">
      <w:pPr>
        <w:pStyle w:val="Betarp"/>
        <w:jc w:val="both"/>
        <w:rPr>
          <w:rFonts w:ascii="Arial" w:hAnsi="Arial" w:cs="Arial"/>
          <w:sz w:val="24"/>
          <w:szCs w:val="24"/>
        </w:rPr>
      </w:pPr>
      <w:r w:rsidRPr="007E6E44">
        <w:rPr>
          <w:rFonts w:ascii="Arial" w:hAnsi="Arial" w:cs="Arial"/>
          <w:sz w:val="24"/>
          <w:szCs w:val="24"/>
        </w:rPr>
        <w:t>(2023 m. – 1190)</w:t>
      </w:r>
      <w:r w:rsidR="00436F5F" w:rsidRPr="007E6E44">
        <w:rPr>
          <w:rFonts w:ascii="Arial" w:hAnsi="Arial" w:cs="Arial"/>
          <w:sz w:val="24"/>
          <w:szCs w:val="24"/>
        </w:rPr>
        <w:t>, iš jų</w:t>
      </w:r>
      <w:r w:rsidR="00736527" w:rsidRPr="007E6E44">
        <w:rPr>
          <w:rFonts w:ascii="Arial" w:hAnsi="Arial" w:cs="Arial"/>
          <w:sz w:val="24"/>
          <w:szCs w:val="24"/>
        </w:rPr>
        <w:t xml:space="preserve">: </w:t>
      </w:r>
      <w:r w:rsidR="003C3567" w:rsidRPr="007E6E44">
        <w:rPr>
          <w:rFonts w:ascii="Arial" w:hAnsi="Arial" w:cs="Arial"/>
          <w:b/>
          <w:sz w:val="24"/>
          <w:szCs w:val="24"/>
        </w:rPr>
        <w:t>700</w:t>
      </w:r>
      <w:r w:rsidR="007940DA" w:rsidRPr="007E6E44">
        <w:rPr>
          <w:rFonts w:ascii="Arial" w:hAnsi="Arial" w:cs="Arial"/>
          <w:b/>
          <w:sz w:val="24"/>
          <w:szCs w:val="24"/>
        </w:rPr>
        <w:t xml:space="preserve"> </w:t>
      </w:r>
      <w:r w:rsidR="00FE4B3D" w:rsidRPr="007E6E44">
        <w:rPr>
          <w:rFonts w:ascii="Arial" w:hAnsi="Arial" w:cs="Arial"/>
          <w:sz w:val="24"/>
          <w:szCs w:val="24"/>
        </w:rPr>
        <w:t>– žodini</w:t>
      </w:r>
      <w:r w:rsidR="003C3567" w:rsidRPr="007E6E44">
        <w:rPr>
          <w:rFonts w:ascii="Arial" w:hAnsi="Arial" w:cs="Arial"/>
          <w:sz w:val="24"/>
          <w:szCs w:val="24"/>
        </w:rPr>
        <w:t>ų</w:t>
      </w:r>
      <w:r w:rsidR="00225EC1" w:rsidRPr="007E6E44">
        <w:rPr>
          <w:rFonts w:ascii="Arial" w:hAnsi="Arial" w:cs="Arial"/>
          <w:sz w:val="24"/>
          <w:szCs w:val="24"/>
        </w:rPr>
        <w:t xml:space="preserve"> </w:t>
      </w:r>
      <w:r w:rsidR="00FE4B3D" w:rsidRPr="007E6E44">
        <w:rPr>
          <w:rFonts w:ascii="Arial" w:hAnsi="Arial" w:cs="Arial"/>
          <w:sz w:val="24"/>
          <w:szCs w:val="24"/>
        </w:rPr>
        <w:t>rengini</w:t>
      </w:r>
      <w:r w:rsidR="003C3567" w:rsidRPr="007E6E44">
        <w:rPr>
          <w:rFonts w:ascii="Arial" w:hAnsi="Arial" w:cs="Arial"/>
          <w:sz w:val="24"/>
          <w:szCs w:val="24"/>
        </w:rPr>
        <w:t>ų</w:t>
      </w:r>
      <w:r w:rsidR="00FE4B3D" w:rsidRPr="007E6E44">
        <w:rPr>
          <w:rFonts w:ascii="Arial" w:hAnsi="Arial" w:cs="Arial"/>
          <w:sz w:val="24"/>
          <w:szCs w:val="24"/>
        </w:rPr>
        <w:t xml:space="preserve">, </w:t>
      </w:r>
      <w:r w:rsidR="00FE4B3D" w:rsidRPr="007E6E44">
        <w:rPr>
          <w:rFonts w:ascii="Arial" w:hAnsi="Arial" w:cs="Arial"/>
          <w:b/>
          <w:sz w:val="24"/>
          <w:szCs w:val="24"/>
        </w:rPr>
        <w:t>3</w:t>
      </w:r>
      <w:r w:rsidR="00153256" w:rsidRPr="007E6E44">
        <w:rPr>
          <w:rFonts w:ascii="Arial" w:hAnsi="Arial" w:cs="Arial"/>
          <w:b/>
          <w:sz w:val="24"/>
          <w:szCs w:val="24"/>
        </w:rPr>
        <w:t>5</w:t>
      </w:r>
      <w:r w:rsidR="003C3567" w:rsidRPr="007E6E44">
        <w:rPr>
          <w:rFonts w:ascii="Arial" w:hAnsi="Arial" w:cs="Arial"/>
          <w:b/>
          <w:sz w:val="24"/>
          <w:szCs w:val="24"/>
        </w:rPr>
        <w:t>4</w:t>
      </w:r>
      <w:r w:rsidR="00FE4B3D" w:rsidRPr="007E6E44">
        <w:rPr>
          <w:rFonts w:ascii="Arial" w:hAnsi="Arial" w:cs="Arial"/>
          <w:sz w:val="24"/>
          <w:szCs w:val="24"/>
        </w:rPr>
        <w:t xml:space="preserve"> – parodos, </w:t>
      </w:r>
      <w:r w:rsidR="003653D8" w:rsidRPr="007E6E44">
        <w:rPr>
          <w:rFonts w:ascii="Arial" w:hAnsi="Arial" w:cs="Arial"/>
          <w:b/>
          <w:sz w:val="24"/>
          <w:szCs w:val="24"/>
        </w:rPr>
        <w:t>295</w:t>
      </w:r>
      <w:r w:rsidR="00FE4B3D" w:rsidRPr="007E6E44">
        <w:rPr>
          <w:rFonts w:ascii="Arial" w:hAnsi="Arial" w:cs="Arial"/>
          <w:sz w:val="24"/>
          <w:szCs w:val="24"/>
        </w:rPr>
        <w:t xml:space="preserve"> – edukaciniai renginiai. </w:t>
      </w:r>
      <w:r w:rsidR="00E56091" w:rsidRPr="007E6E44">
        <w:rPr>
          <w:rFonts w:ascii="Arial" w:hAnsi="Arial" w:cs="Arial"/>
          <w:sz w:val="24"/>
          <w:szCs w:val="24"/>
        </w:rPr>
        <w:t>202</w:t>
      </w:r>
      <w:r w:rsidRPr="007E6E44">
        <w:rPr>
          <w:rFonts w:ascii="Arial" w:hAnsi="Arial" w:cs="Arial"/>
          <w:sz w:val="24"/>
          <w:szCs w:val="24"/>
        </w:rPr>
        <w:t>4</w:t>
      </w:r>
      <w:r w:rsidR="00E56091" w:rsidRPr="007E6E44">
        <w:rPr>
          <w:rFonts w:ascii="Arial" w:hAnsi="Arial" w:cs="Arial"/>
          <w:sz w:val="24"/>
          <w:szCs w:val="24"/>
        </w:rPr>
        <w:t xml:space="preserve"> m. biblioteko</w:t>
      </w:r>
      <w:r w:rsidR="00637D20" w:rsidRPr="007E6E44">
        <w:rPr>
          <w:rFonts w:ascii="Arial" w:hAnsi="Arial" w:cs="Arial"/>
          <w:sz w:val="24"/>
          <w:szCs w:val="24"/>
        </w:rPr>
        <w:t xml:space="preserve">s organizuotuose renginiuose </w:t>
      </w:r>
      <w:r w:rsidR="00E56091" w:rsidRPr="007E6E44">
        <w:rPr>
          <w:rFonts w:ascii="Arial" w:hAnsi="Arial" w:cs="Arial"/>
          <w:sz w:val="24"/>
          <w:szCs w:val="24"/>
        </w:rPr>
        <w:t xml:space="preserve">apsilankė </w:t>
      </w:r>
      <w:r w:rsidR="00CE2E6A" w:rsidRPr="007E6E44">
        <w:rPr>
          <w:rFonts w:ascii="Arial" w:hAnsi="Arial" w:cs="Arial"/>
          <w:b/>
          <w:sz w:val="24"/>
          <w:szCs w:val="24"/>
        </w:rPr>
        <w:t>21 809</w:t>
      </w:r>
      <w:r w:rsidR="006E4044" w:rsidRPr="007E6E44">
        <w:rPr>
          <w:rFonts w:ascii="Arial" w:hAnsi="Arial" w:cs="Arial"/>
          <w:b/>
          <w:sz w:val="24"/>
          <w:szCs w:val="24"/>
        </w:rPr>
        <w:t xml:space="preserve"> </w:t>
      </w:r>
      <w:r w:rsidR="00FB4687" w:rsidRPr="007E6E44">
        <w:rPr>
          <w:rFonts w:ascii="Arial" w:hAnsi="Arial" w:cs="Arial"/>
          <w:b/>
          <w:sz w:val="24"/>
          <w:szCs w:val="24"/>
        </w:rPr>
        <w:t xml:space="preserve"> </w:t>
      </w:r>
      <w:r w:rsidR="00606221" w:rsidRPr="007E6E44">
        <w:rPr>
          <w:rFonts w:ascii="Arial" w:hAnsi="Arial" w:cs="Arial"/>
          <w:sz w:val="24"/>
          <w:szCs w:val="24"/>
        </w:rPr>
        <w:t>dalyvi</w:t>
      </w:r>
      <w:r w:rsidR="005A38EB" w:rsidRPr="007E6E44">
        <w:rPr>
          <w:rFonts w:ascii="Arial" w:hAnsi="Arial" w:cs="Arial"/>
          <w:sz w:val="24"/>
          <w:szCs w:val="24"/>
        </w:rPr>
        <w:t>ai</w:t>
      </w:r>
      <w:r w:rsidR="00BA282A" w:rsidRPr="007E6E44">
        <w:rPr>
          <w:rFonts w:ascii="Arial" w:hAnsi="Arial" w:cs="Arial"/>
          <w:sz w:val="24"/>
          <w:szCs w:val="24"/>
        </w:rPr>
        <w:t>.</w:t>
      </w:r>
      <w:r w:rsidR="00FB4687" w:rsidRPr="007E6E44">
        <w:rPr>
          <w:rFonts w:ascii="Arial" w:hAnsi="Arial" w:cs="Arial"/>
          <w:sz w:val="24"/>
          <w:szCs w:val="24"/>
        </w:rPr>
        <w:t xml:space="preserve"> </w:t>
      </w:r>
    </w:p>
    <w:p w:rsidR="008B3F2D" w:rsidRPr="007E6E44" w:rsidRDefault="00E73BD3" w:rsidP="007E6E44">
      <w:pPr>
        <w:pStyle w:val="Betarp"/>
        <w:jc w:val="both"/>
        <w:rPr>
          <w:rFonts w:ascii="Arial" w:hAnsi="Arial" w:cs="Arial"/>
          <w:color w:val="222222"/>
          <w:sz w:val="24"/>
          <w:szCs w:val="24"/>
          <w:lang w:eastAsia="lt-LT"/>
        </w:rPr>
      </w:pPr>
      <w:r w:rsidRPr="007E6E44">
        <w:rPr>
          <w:rFonts w:ascii="Arial" w:hAnsi="Arial" w:cs="Arial"/>
          <w:color w:val="222222"/>
          <w:sz w:val="24"/>
          <w:szCs w:val="24"/>
          <w:lang w:eastAsia="lt-LT"/>
        </w:rPr>
        <w:t>202</w:t>
      </w:r>
      <w:r w:rsidR="00E476CF" w:rsidRPr="007E6E44">
        <w:rPr>
          <w:rFonts w:ascii="Arial" w:hAnsi="Arial" w:cs="Arial"/>
          <w:color w:val="222222"/>
          <w:sz w:val="24"/>
          <w:szCs w:val="24"/>
          <w:lang w:eastAsia="lt-LT"/>
        </w:rPr>
        <w:t>4</w:t>
      </w:r>
      <w:r w:rsidRPr="007E6E44">
        <w:rPr>
          <w:rFonts w:ascii="Arial" w:hAnsi="Arial" w:cs="Arial"/>
          <w:color w:val="222222"/>
          <w:sz w:val="24"/>
          <w:szCs w:val="24"/>
          <w:lang w:eastAsia="lt-LT"/>
        </w:rPr>
        <w:t xml:space="preserve"> </w:t>
      </w:r>
      <w:r w:rsidR="008B3F2D" w:rsidRPr="007E6E44">
        <w:rPr>
          <w:rFonts w:ascii="Arial" w:hAnsi="Arial" w:cs="Arial"/>
          <w:color w:val="222222"/>
          <w:sz w:val="24"/>
          <w:szCs w:val="24"/>
          <w:lang w:eastAsia="lt-LT"/>
        </w:rPr>
        <w:t xml:space="preserve">metai džiugino bibliotekos bendruomenę įdomiais ir įsimintinais susitikimais. Bibliotekoje svečiavosi ne vienas visiems puikiai pažįstamas veidas: virtuvės šefas, TV laidų vedėjas </w:t>
      </w:r>
      <w:proofErr w:type="spellStart"/>
      <w:r w:rsidR="008B3F2D" w:rsidRPr="007E6E44">
        <w:rPr>
          <w:rFonts w:ascii="Arial" w:hAnsi="Arial" w:cs="Arial"/>
          <w:color w:val="222222"/>
          <w:sz w:val="24"/>
          <w:szCs w:val="24"/>
          <w:lang w:eastAsia="lt-LT"/>
        </w:rPr>
        <w:t>Alfas</w:t>
      </w:r>
      <w:proofErr w:type="spellEnd"/>
      <w:r w:rsidR="008B3F2D" w:rsidRPr="007E6E44">
        <w:rPr>
          <w:rFonts w:ascii="Arial" w:hAnsi="Arial" w:cs="Arial"/>
          <w:color w:val="222222"/>
          <w:sz w:val="24"/>
          <w:szCs w:val="24"/>
          <w:lang w:eastAsia="lt-LT"/>
        </w:rPr>
        <w:t xml:space="preserve"> Ivanauskas, kunigas Benas </w:t>
      </w:r>
      <w:proofErr w:type="spellStart"/>
      <w:r w:rsidR="008B3F2D" w:rsidRPr="007E6E44">
        <w:rPr>
          <w:rFonts w:ascii="Arial" w:hAnsi="Arial" w:cs="Arial"/>
          <w:color w:val="222222"/>
          <w:sz w:val="24"/>
          <w:szCs w:val="24"/>
          <w:lang w:eastAsia="lt-LT"/>
        </w:rPr>
        <w:t>Lyris</w:t>
      </w:r>
      <w:proofErr w:type="spellEnd"/>
      <w:r w:rsidR="008B3F2D" w:rsidRPr="007E6E44">
        <w:rPr>
          <w:rFonts w:ascii="Arial" w:hAnsi="Arial" w:cs="Arial"/>
          <w:color w:val="222222"/>
          <w:sz w:val="24"/>
          <w:szCs w:val="24"/>
          <w:lang w:eastAsia="lt-LT"/>
        </w:rPr>
        <w:t>, rašytoja Kristina Sabaliauskaitė, aktorė, rašytoja Nijolė Narmontaitė, karo ekspertas Aurimas Navys, rašytojas Juozas Gaižauskas ir kiti.</w:t>
      </w:r>
    </w:p>
    <w:p w:rsidR="008B3F2D" w:rsidRPr="007E6E44" w:rsidRDefault="008B3F2D" w:rsidP="007E6E44">
      <w:pPr>
        <w:pStyle w:val="Betarp"/>
        <w:jc w:val="both"/>
        <w:rPr>
          <w:rFonts w:ascii="Arial" w:hAnsi="Arial" w:cs="Arial"/>
          <w:color w:val="222222"/>
          <w:sz w:val="24"/>
          <w:szCs w:val="24"/>
          <w:lang w:eastAsia="lt-LT"/>
        </w:rPr>
      </w:pPr>
      <w:r w:rsidRPr="007E6E44">
        <w:rPr>
          <w:rFonts w:ascii="Arial" w:hAnsi="Arial" w:cs="Arial"/>
          <w:color w:val="222222"/>
          <w:sz w:val="24"/>
          <w:szCs w:val="24"/>
          <w:lang w:eastAsia="lt-LT"/>
        </w:rPr>
        <w:t xml:space="preserve">Tarp populiariausių įrašų – bibliotekos sveikinimas Šv. Kalėdų proga, akimirkos iš susitikimų su kunigu Benu </w:t>
      </w:r>
      <w:proofErr w:type="spellStart"/>
      <w:r w:rsidRPr="007E6E44">
        <w:rPr>
          <w:rFonts w:ascii="Arial" w:hAnsi="Arial" w:cs="Arial"/>
          <w:color w:val="222222"/>
          <w:sz w:val="24"/>
          <w:szCs w:val="24"/>
          <w:lang w:eastAsia="lt-LT"/>
        </w:rPr>
        <w:t>Lyriu</w:t>
      </w:r>
      <w:proofErr w:type="spellEnd"/>
      <w:r w:rsidRPr="007E6E44">
        <w:rPr>
          <w:rFonts w:ascii="Arial" w:hAnsi="Arial" w:cs="Arial"/>
          <w:color w:val="222222"/>
          <w:sz w:val="24"/>
          <w:szCs w:val="24"/>
          <w:lang w:eastAsia="lt-LT"/>
        </w:rPr>
        <w:t xml:space="preserve"> bei televizijos laidų vedėju, virtuvės šefu </w:t>
      </w:r>
      <w:proofErr w:type="spellStart"/>
      <w:r w:rsidRPr="007E6E44">
        <w:rPr>
          <w:rFonts w:ascii="Arial" w:hAnsi="Arial" w:cs="Arial"/>
          <w:color w:val="222222"/>
          <w:sz w:val="24"/>
          <w:szCs w:val="24"/>
          <w:lang w:eastAsia="lt-LT"/>
        </w:rPr>
        <w:t>Alfu</w:t>
      </w:r>
      <w:proofErr w:type="spellEnd"/>
      <w:r w:rsidRPr="007E6E44">
        <w:rPr>
          <w:rFonts w:ascii="Arial" w:hAnsi="Arial" w:cs="Arial"/>
          <w:color w:val="222222"/>
          <w:sz w:val="24"/>
          <w:szCs w:val="24"/>
          <w:lang w:eastAsia="lt-LT"/>
        </w:rPr>
        <w:t xml:space="preserve"> Ivanausku. </w:t>
      </w:r>
    </w:p>
    <w:p w:rsidR="001C48BA" w:rsidRPr="007E6E44" w:rsidRDefault="008B3F2D" w:rsidP="007E6E44">
      <w:pPr>
        <w:pStyle w:val="Betarp"/>
        <w:jc w:val="both"/>
        <w:rPr>
          <w:rFonts w:ascii="Arial" w:hAnsi="Arial" w:cs="Arial"/>
          <w:color w:val="222222"/>
          <w:sz w:val="24"/>
          <w:szCs w:val="24"/>
          <w:lang w:eastAsia="lt-LT"/>
        </w:rPr>
      </w:pPr>
      <w:r w:rsidRPr="007E6E44">
        <w:rPr>
          <w:rFonts w:ascii="Arial" w:hAnsi="Arial" w:cs="Arial"/>
          <w:color w:val="222222"/>
          <w:sz w:val="24"/>
          <w:szCs w:val="24"/>
          <w:lang w:eastAsia="lt-LT"/>
        </w:rPr>
        <w:t xml:space="preserve">Taip pat savo skaitytojams pasiūlėme didelio populiarumo sulaukusią naujieną – edukacijas suaugusiems ir kvietėme juos pasigaminti vonios druskų, rankų darbo muilo, molio gaminių, tapyti ant keramikos puodelių. </w:t>
      </w:r>
    </w:p>
    <w:p w:rsidR="009024E3" w:rsidRPr="007E6E44" w:rsidRDefault="009024E3" w:rsidP="007E6E44">
      <w:pPr>
        <w:pStyle w:val="Betarp"/>
        <w:jc w:val="both"/>
        <w:rPr>
          <w:rFonts w:ascii="Arial" w:hAnsi="Arial" w:cs="Arial"/>
          <w:color w:val="080809"/>
          <w:sz w:val="24"/>
          <w:szCs w:val="24"/>
          <w:lang w:eastAsia="lt-LT"/>
        </w:rPr>
      </w:pPr>
      <w:r w:rsidRPr="007E6E44">
        <w:rPr>
          <w:rFonts w:ascii="Arial" w:hAnsi="Arial" w:cs="Arial"/>
          <w:sz w:val="24"/>
          <w:szCs w:val="24"/>
        </w:rPr>
        <w:t>J</w:t>
      </w:r>
      <w:r w:rsidR="00FD2C4B" w:rsidRPr="007E6E44">
        <w:rPr>
          <w:rFonts w:ascii="Arial" w:hAnsi="Arial" w:cs="Arial"/>
          <w:sz w:val="24"/>
          <w:szCs w:val="24"/>
        </w:rPr>
        <w:t>ubiliejini</w:t>
      </w:r>
      <w:r w:rsidRPr="007E6E44">
        <w:rPr>
          <w:rFonts w:ascii="Arial" w:hAnsi="Arial" w:cs="Arial"/>
          <w:sz w:val="24"/>
          <w:szCs w:val="24"/>
        </w:rPr>
        <w:t>ai</w:t>
      </w:r>
      <w:r w:rsidR="00FD2C4B" w:rsidRPr="007E6E44">
        <w:rPr>
          <w:rFonts w:ascii="Arial" w:hAnsi="Arial" w:cs="Arial"/>
          <w:sz w:val="24"/>
          <w:szCs w:val="24"/>
        </w:rPr>
        <w:t xml:space="preserve"> 35-</w:t>
      </w:r>
      <w:r w:rsidRPr="007E6E44">
        <w:rPr>
          <w:rFonts w:ascii="Arial" w:hAnsi="Arial" w:cs="Arial"/>
          <w:sz w:val="24"/>
          <w:szCs w:val="24"/>
        </w:rPr>
        <w:t>ieji</w:t>
      </w:r>
      <w:r w:rsidR="00FD2C4B" w:rsidRPr="007E6E44">
        <w:rPr>
          <w:rFonts w:ascii="Arial" w:hAnsi="Arial" w:cs="Arial"/>
          <w:sz w:val="24"/>
          <w:szCs w:val="24"/>
        </w:rPr>
        <w:t xml:space="preserve"> </w:t>
      </w:r>
      <w:r w:rsidR="00817407" w:rsidRPr="007E6E44">
        <w:rPr>
          <w:rFonts w:ascii="Arial" w:hAnsi="Arial" w:cs="Arial"/>
          <w:b/>
          <w:bCs/>
          <w:sz w:val="24"/>
          <w:szCs w:val="24"/>
        </w:rPr>
        <w:t>„Vasaros skaitym</w:t>
      </w:r>
      <w:r w:rsidRPr="007E6E44">
        <w:rPr>
          <w:rFonts w:ascii="Arial" w:hAnsi="Arial" w:cs="Arial"/>
          <w:b/>
          <w:bCs/>
          <w:sz w:val="24"/>
          <w:szCs w:val="24"/>
        </w:rPr>
        <w:t>ai</w:t>
      </w:r>
      <w:r w:rsidR="00817407" w:rsidRPr="007E6E44">
        <w:rPr>
          <w:rFonts w:ascii="Arial" w:hAnsi="Arial" w:cs="Arial"/>
          <w:b/>
          <w:bCs/>
          <w:sz w:val="24"/>
          <w:szCs w:val="24"/>
        </w:rPr>
        <w:t>“</w:t>
      </w:r>
      <w:r w:rsidRPr="007E6E44">
        <w:rPr>
          <w:rFonts w:ascii="Arial" w:hAnsi="Arial" w:cs="Arial"/>
          <w:sz w:val="24"/>
          <w:szCs w:val="24"/>
        </w:rPr>
        <w:t xml:space="preserve"> vyko </w:t>
      </w:r>
      <w:r w:rsidR="00FD2C4B" w:rsidRPr="007E6E44">
        <w:rPr>
          <w:rFonts w:ascii="Arial" w:hAnsi="Arial" w:cs="Arial"/>
          <w:color w:val="080809"/>
          <w:sz w:val="24"/>
          <w:szCs w:val="24"/>
          <w:lang w:eastAsia="lt-LT"/>
        </w:rPr>
        <w:t>Agluonėnų etnografinėje sodyboje</w:t>
      </w:r>
      <w:r w:rsidR="00A22D3B" w:rsidRPr="007E6E44">
        <w:rPr>
          <w:rFonts w:ascii="Arial" w:hAnsi="Arial" w:cs="Arial"/>
          <w:color w:val="080809"/>
          <w:sz w:val="24"/>
          <w:szCs w:val="24"/>
          <w:lang w:eastAsia="lt-LT"/>
        </w:rPr>
        <w:t>. S</w:t>
      </w:r>
      <w:r w:rsidR="00FD2C4B" w:rsidRPr="007E6E44">
        <w:rPr>
          <w:rFonts w:ascii="Arial" w:hAnsi="Arial" w:cs="Arial"/>
          <w:color w:val="080809"/>
          <w:sz w:val="24"/>
          <w:szCs w:val="24"/>
          <w:lang w:eastAsia="lt-LT"/>
        </w:rPr>
        <w:t>usirink</w:t>
      </w:r>
      <w:r w:rsidR="00A22D3B" w:rsidRPr="007E6E44">
        <w:rPr>
          <w:rFonts w:ascii="Arial" w:hAnsi="Arial" w:cs="Arial"/>
          <w:color w:val="080809"/>
          <w:sz w:val="24"/>
          <w:szCs w:val="24"/>
          <w:lang w:eastAsia="lt-LT"/>
        </w:rPr>
        <w:t>usius</w:t>
      </w:r>
      <w:r w:rsidR="00FD2C4B" w:rsidRPr="007E6E44">
        <w:rPr>
          <w:rFonts w:ascii="Arial" w:hAnsi="Arial" w:cs="Arial"/>
          <w:color w:val="080809"/>
          <w:sz w:val="24"/>
          <w:szCs w:val="24"/>
          <w:lang w:eastAsia="lt-LT"/>
        </w:rPr>
        <w:t xml:space="preserve"> literat</w:t>
      </w:r>
      <w:r w:rsidR="00A22D3B" w:rsidRPr="007E6E44">
        <w:rPr>
          <w:rFonts w:ascii="Arial" w:hAnsi="Arial" w:cs="Arial"/>
          <w:color w:val="080809"/>
          <w:sz w:val="24"/>
          <w:szCs w:val="24"/>
          <w:lang w:eastAsia="lt-LT"/>
        </w:rPr>
        <w:t>us</w:t>
      </w:r>
      <w:r w:rsidR="00FD2C4B" w:rsidRPr="007E6E44">
        <w:rPr>
          <w:rFonts w:ascii="Arial" w:hAnsi="Arial" w:cs="Arial"/>
          <w:color w:val="080809"/>
          <w:sz w:val="24"/>
          <w:szCs w:val="24"/>
          <w:lang w:eastAsia="lt-LT"/>
        </w:rPr>
        <w:t xml:space="preserve"> iš Klaipėdos rajono, Rietavo, Plungės, Skuodo, Kelmės, Mažeikių, Švėkšnos ir Šilutė</w:t>
      </w:r>
      <w:r w:rsidR="00A22D3B" w:rsidRPr="007E6E44">
        <w:rPr>
          <w:rFonts w:ascii="Arial" w:hAnsi="Arial" w:cs="Arial"/>
          <w:color w:val="080809"/>
          <w:sz w:val="24"/>
          <w:szCs w:val="24"/>
          <w:lang w:eastAsia="lt-LT"/>
        </w:rPr>
        <w:t>s</w:t>
      </w:r>
      <w:r w:rsidR="00412680" w:rsidRPr="007E6E44">
        <w:rPr>
          <w:rFonts w:ascii="Arial" w:hAnsi="Arial" w:cs="Arial"/>
          <w:color w:val="080809"/>
          <w:sz w:val="24"/>
          <w:szCs w:val="24"/>
          <w:lang w:eastAsia="lt-LT"/>
        </w:rPr>
        <w:t xml:space="preserve"> miestų</w:t>
      </w:r>
      <w:r w:rsidRPr="007E6E44">
        <w:rPr>
          <w:rFonts w:ascii="Arial" w:hAnsi="Arial" w:cs="Arial"/>
          <w:color w:val="080809"/>
          <w:sz w:val="24"/>
          <w:szCs w:val="24"/>
          <w:lang w:eastAsia="lt-LT"/>
        </w:rPr>
        <w:t xml:space="preserve"> </w:t>
      </w:r>
      <w:r w:rsidR="00A22D3B" w:rsidRPr="007E6E44">
        <w:rPr>
          <w:rFonts w:ascii="Arial" w:hAnsi="Arial" w:cs="Arial"/>
          <w:color w:val="080809"/>
          <w:sz w:val="24"/>
          <w:szCs w:val="24"/>
          <w:lang w:eastAsia="lt-LT"/>
        </w:rPr>
        <w:t>s</w:t>
      </w:r>
      <w:r w:rsidR="00FD2C4B" w:rsidRPr="007E6E44">
        <w:rPr>
          <w:rFonts w:ascii="Arial" w:hAnsi="Arial" w:cs="Arial"/>
          <w:color w:val="080809"/>
          <w:sz w:val="24"/>
          <w:szCs w:val="24"/>
          <w:lang w:eastAsia="lt-LT"/>
        </w:rPr>
        <w:t>odybos pastogė gaiviai apsaugojo nuo vasariškos saulės, širdis šildė kūryba, eilės, bendrystė bei šypsenos. Kūrybos šventę vainikavo aktoriaus, atlikėjo Gyčio Šimelionio koncertas, virtęs į improvizaciją, kurios metu literatų eilės suskambo visiškai naujai – pavirto skambiomis dainomis</w:t>
      </w:r>
      <w:r w:rsidRPr="007E6E44">
        <w:rPr>
          <w:rFonts w:ascii="Arial" w:hAnsi="Arial" w:cs="Arial"/>
          <w:color w:val="080809"/>
          <w:sz w:val="24"/>
          <w:szCs w:val="24"/>
          <w:lang w:eastAsia="lt-LT"/>
        </w:rPr>
        <w:t xml:space="preserve">. </w:t>
      </w:r>
    </w:p>
    <w:p w:rsidR="00C42DCF" w:rsidRPr="007E6E44" w:rsidRDefault="00580EB5" w:rsidP="007E6E44">
      <w:pPr>
        <w:pStyle w:val="Betarp"/>
        <w:jc w:val="both"/>
        <w:rPr>
          <w:rFonts w:ascii="Arial" w:hAnsi="Arial" w:cs="Arial"/>
          <w:color w:val="080809"/>
          <w:sz w:val="24"/>
          <w:szCs w:val="24"/>
          <w:lang w:eastAsia="lt-LT"/>
        </w:rPr>
      </w:pPr>
      <w:r w:rsidRPr="007E6E44">
        <w:rPr>
          <w:rFonts w:ascii="Arial" w:hAnsi="Arial" w:cs="Arial"/>
          <w:sz w:val="24"/>
          <w:szCs w:val="24"/>
        </w:rPr>
        <w:t xml:space="preserve">2024 metais </w:t>
      </w:r>
      <w:r w:rsidR="00C42DCF" w:rsidRPr="007E6E44">
        <w:rPr>
          <w:rFonts w:ascii="Arial" w:hAnsi="Arial" w:cs="Arial"/>
          <w:sz w:val="24"/>
          <w:szCs w:val="24"/>
        </w:rPr>
        <w:t>Jono Lankučio viešojoje bibliotekoje buvo eksponuota 1</w:t>
      </w:r>
      <w:r w:rsidR="00E46F55" w:rsidRPr="007E6E44">
        <w:rPr>
          <w:rFonts w:ascii="Arial" w:hAnsi="Arial" w:cs="Arial"/>
          <w:sz w:val="24"/>
          <w:szCs w:val="24"/>
        </w:rPr>
        <w:t>4</w:t>
      </w:r>
      <w:r w:rsidR="00C42DCF" w:rsidRPr="007E6E44">
        <w:rPr>
          <w:rFonts w:ascii="Arial" w:hAnsi="Arial" w:cs="Arial"/>
          <w:sz w:val="24"/>
          <w:szCs w:val="24"/>
        </w:rPr>
        <w:t xml:space="preserve"> parodų, 2 iš jų – su pristatymu. </w:t>
      </w:r>
      <w:r w:rsidR="00C42DCF" w:rsidRPr="007E6E44">
        <w:rPr>
          <w:rFonts w:ascii="Arial" w:hAnsi="Arial" w:cs="Arial"/>
          <w:b/>
          <w:color w:val="080809"/>
          <w:sz w:val="24"/>
          <w:szCs w:val="24"/>
          <w:lang w:eastAsia="lt-LT"/>
        </w:rPr>
        <w:t>„Mažosios Lietuvos tradiciniai augalai. Nuo biologijos iki simbolikos“</w:t>
      </w:r>
      <w:r w:rsidR="00C42DCF" w:rsidRPr="007E6E44">
        <w:rPr>
          <w:rFonts w:ascii="Arial" w:hAnsi="Arial" w:cs="Arial"/>
          <w:color w:val="080809"/>
          <w:sz w:val="24"/>
          <w:szCs w:val="24"/>
          <w:lang w:eastAsia="lt-LT"/>
        </w:rPr>
        <w:t xml:space="preserve"> </w:t>
      </w:r>
      <w:r w:rsidR="00C42DCF" w:rsidRPr="007E6E44">
        <w:rPr>
          <w:rFonts w:ascii="Arial" w:hAnsi="Arial" w:cs="Arial"/>
          <w:b/>
          <w:color w:val="080809"/>
          <w:sz w:val="24"/>
          <w:szCs w:val="24"/>
          <w:lang w:eastAsia="lt-LT"/>
        </w:rPr>
        <w:t>(2024-02-14)</w:t>
      </w:r>
      <w:r w:rsidR="00C42DCF" w:rsidRPr="007E6E44">
        <w:rPr>
          <w:rFonts w:ascii="Arial" w:hAnsi="Arial" w:cs="Arial"/>
          <w:color w:val="080809"/>
          <w:sz w:val="24"/>
          <w:szCs w:val="24"/>
          <w:lang w:eastAsia="lt-LT"/>
        </w:rPr>
        <w:t xml:space="preserve"> - paroda, pristatanti augalus biologiniu ir kultūriniu požiūriu</w:t>
      </w:r>
      <w:r w:rsidR="00EE5796" w:rsidRPr="007E6E44">
        <w:rPr>
          <w:rFonts w:ascii="Arial" w:hAnsi="Arial" w:cs="Arial"/>
          <w:color w:val="080809"/>
          <w:sz w:val="24"/>
          <w:szCs w:val="24"/>
          <w:lang w:eastAsia="lt-LT"/>
        </w:rPr>
        <w:t xml:space="preserve">, kurioje </w:t>
      </w:r>
      <w:r w:rsidR="00C42DCF" w:rsidRPr="007E6E44">
        <w:rPr>
          <w:rFonts w:ascii="Arial" w:hAnsi="Arial" w:cs="Arial"/>
          <w:color w:val="080809"/>
          <w:sz w:val="24"/>
          <w:szCs w:val="24"/>
        </w:rPr>
        <w:t xml:space="preserve">eksponuojamos Jurgitos </w:t>
      </w:r>
      <w:proofErr w:type="spellStart"/>
      <w:r w:rsidR="00C42DCF" w:rsidRPr="007E6E44">
        <w:rPr>
          <w:rFonts w:ascii="Arial" w:hAnsi="Arial" w:cs="Arial"/>
          <w:color w:val="080809"/>
          <w:sz w:val="24"/>
          <w:szCs w:val="24"/>
        </w:rPr>
        <w:t>Juotkienės</w:t>
      </w:r>
      <w:proofErr w:type="spellEnd"/>
      <w:r w:rsidR="00C42DCF" w:rsidRPr="007E6E44">
        <w:rPr>
          <w:rFonts w:ascii="Arial" w:hAnsi="Arial" w:cs="Arial"/>
          <w:color w:val="080809"/>
          <w:sz w:val="24"/>
          <w:szCs w:val="24"/>
        </w:rPr>
        <w:t xml:space="preserve"> fotografijos, šalia pateikiami tekstai, parengti remiantis mokslinėmis publikacijomis ir Dovilų etninės kultūros centro vykdytais etnografiniais lauko tyrimais.</w:t>
      </w:r>
      <w:r w:rsidR="00C42DCF" w:rsidRPr="007E6E44">
        <w:rPr>
          <w:rFonts w:ascii="Arial" w:hAnsi="Arial" w:cs="Arial"/>
          <w:color w:val="080809"/>
          <w:sz w:val="24"/>
          <w:szCs w:val="24"/>
          <w:lang w:eastAsia="lt-LT"/>
        </w:rPr>
        <w:t xml:space="preserve"> Paroda </w:t>
      </w:r>
      <w:r w:rsidR="00C42DCF" w:rsidRPr="007E6E44">
        <w:rPr>
          <w:rFonts w:ascii="Arial" w:hAnsi="Arial" w:cs="Arial"/>
          <w:b/>
          <w:color w:val="080809"/>
          <w:sz w:val="24"/>
          <w:szCs w:val="24"/>
          <w:lang w:eastAsia="lt-LT"/>
        </w:rPr>
        <w:t>„</w:t>
      </w:r>
      <w:proofErr w:type="spellStart"/>
      <w:r w:rsidR="00C42DCF" w:rsidRPr="007E6E44">
        <w:rPr>
          <w:rFonts w:ascii="Arial" w:hAnsi="Arial" w:cs="Arial"/>
          <w:b/>
          <w:color w:val="080809"/>
          <w:sz w:val="24"/>
          <w:szCs w:val="24"/>
          <w:lang w:eastAsia="lt-LT"/>
        </w:rPr>
        <w:t>Keravuokem</w:t>
      </w:r>
      <w:proofErr w:type="spellEnd"/>
      <w:r w:rsidR="00C42DCF" w:rsidRPr="007E6E44">
        <w:rPr>
          <w:rFonts w:ascii="Arial" w:hAnsi="Arial" w:cs="Arial"/>
          <w:b/>
          <w:color w:val="080809"/>
          <w:sz w:val="24"/>
          <w:szCs w:val="24"/>
          <w:lang w:eastAsia="lt-LT"/>
        </w:rPr>
        <w:t xml:space="preserve"> žemaitiška </w:t>
      </w:r>
      <w:proofErr w:type="spellStart"/>
      <w:r w:rsidR="00C42DCF" w:rsidRPr="007E6E44">
        <w:rPr>
          <w:rFonts w:ascii="Arial" w:hAnsi="Arial" w:cs="Arial"/>
          <w:b/>
          <w:color w:val="080809"/>
          <w:sz w:val="24"/>
          <w:szCs w:val="24"/>
          <w:lang w:eastAsia="lt-LT"/>
        </w:rPr>
        <w:t>žuodi</w:t>
      </w:r>
      <w:proofErr w:type="spellEnd"/>
      <w:r w:rsidR="00C42DCF" w:rsidRPr="007E6E44">
        <w:rPr>
          <w:rFonts w:ascii="Arial" w:hAnsi="Arial" w:cs="Arial"/>
          <w:b/>
          <w:color w:val="080809"/>
          <w:sz w:val="24"/>
          <w:szCs w:val="24"/>
          <w:lang w:eastAsia="lt-LT"/>
        </w:rPr>
        <w:t>“ (2024-11-11)</w:t>
      </w:r>
      <w:r w:rsidR="00C42DCF" w:rsidRPr="007E6E44">
        <w:rPr>
          <w:rFonts w:ascii="Arial" w:hAnsi="Arial" w:cs="Arial"/>
          <w:color w:val="080809"/>
          <w:sz w:val="24"/>
          <w:szCs w:val="24"/>
          <w:lang w:eastAsia="lt-LT"/>
        </w:rPr>
        <w:t xml:space="preserve">, kurią inicijavo </w:t>
      </w:r>
      <w:hyperlink r:id="rId13" w:history="1">
        <w:r w:rsidR="00C42DCF" w:rsidRPr="007E6E44">
          <w:rPr>
            <w:rFonts w:ascii="Arial" w:hAnsi="Arial" w:cs="Arial"/>
            <w:bCs/>
            <w:sz w:val="24"/>
            <w:szCs w:val="24"/>
            <w:bdr w:val="none" w:sz="0" w:space="0" w:color="auto" w:frame="1"/>
            <w:lang w:eastAsia="lt-LT"/>
          </w:rPr>
          <w:t>Klaipėdos rajono etninės kultūros centras</w:t>
        </w:r>
      </w:hyperlink>
      <w:r w:rsidR="00C42DCF" w:rsidRPr="007E6E44">
        <w:rPr>
          <w:rFonts w:ascii="Arial" w:hAnsi="Arial" w:cs="Arial"/>
          <w:sz w:val="24"/>
          <w:szCs w:val="24"/>
          <w:lang w:eastAsia="lt-LT"/>
        </w:rPr>
        <w:t xml:space="preserve">, </w:t>
      </w:r>
      <w:r w:rsidR="00EE5796" w:rsidRPr="007E6E44">
        <w:rPr>
          <w:rFonts w:ascii="Arial" w:hAnsi="Arial" w:cs="Arial"/>
          <w:sz w:val="24"/>
          <w:szCs w:val="24"/>
          <w:lang w:eastAsia="lt-LT"/>
        </w:rPr>
        <w:t>buvo</w:t>
      </w:r>
      <w:r w:rsidR="00C42DCF" w:rsidRPr="007E6E44">
        <w:rPr>
          <w:rFonts w:ascii="Arial" w:hAnsi="Arial" w:cs="Arial"/>
          <w:sz w:val="24"/>
          <w:szCs w:val="24"/>
          <w:lang w:eastAsia="lt-LT"/>
        </w:rPr>
        <w:t xml:space="preserve"> skirta 2024 m. žemaitiško rašto met</w:t>
      </w:r>
      <w:r w:rsidR="00C42DCF" w:rsidRPr="007E6E44">
        <w:rPr>
          <w:rFonts w:ascii="Arial" w:hAnsi="Arial" w:cs="Arial"/>
          <w:color w:val="080809"/>
          <w:sz w:val="24"/>
          <w:szCs w:val="24"/>
          <w:lang w:eastAsia="lt-LT"/>
        </w:rPr>
        <w:t xml:space="preserve">ams minėti. Joje pristatyti trijų autorių – </w:t>
      </w:r>
      <w:proofErr w:type="spellStart"/>
      <w:r w:rsidR="00C42DCF" w:rsidRPr="007E6E44">
        <w:rPr>
          <w:rFonts w:ascii="Arial" w:hAnsi="Arial" w:cs="Arial"/>
          <w:color w:val="080809"/>
          <w:sz w:val="24"/>
          <w:szCs w:val="24"/>
          <w:lang w:eastAsia="lt-LT"/>
        </w:rPr>
        <w:t>iliustratorės</w:t>
      </w:r>
      <w:proofErr w:type="spellEnd"/>
      <w:r w:rsidR="00C42DCF" w:rsidRPr="007E6E44">
        <w:rPr>
          <w:rFonts w:ascii="Arial" w:hAnsi="Arial" w:cs="Arial"/>
          <w:color w:val="080809"/>
          <w:sz w:val="24"/>
          <w:szCs w:val="24"/>
          <w:lang w:eastAsia="lt-LT"/>
        </w:rPr>
        <w:t xml:space="preserve"> </w:t>
      </w:r>
      <w:proofErr w:type="spellStart"/>
      <w:r w:rsidR="00C42DCF" w:rsidRPr="007E6E44">
        <w:rPr>
          <w:rFonts w:ascii="Arial" w:hAnsi="Arial" w:cs="Arial"/>
          <w:color w:val="080809"/>
          <w:sz w:val="24"/>
          <w:szCs w:val="24"/>
          <w:lang w:eastAsia="lt-LT"/>
        </w:rPr>
        <w:t>Eidvilės</w:t>
      </w:r>
      <w:proofErr w:type="spellEnd"/>
      <w:r w:rsidR="00C42DCF" w:rsidRPr="007E6E44">
        <w:rPr>
          <w:rFonts w:ascii="Arial" w:hAnsi="Arial" w:cs="Arial"/>
          <w:color w:val="080809"/>
          <w:sz w:val="24"/>
          <w:szCs w:val="24"/>
          <w:lang w:eastAsia="lt-LT"/>
        </w:rPr>
        <w:t xml:space="preserve"> Viktorijos </w:t>
      </w:r>
      <w:proofErr w:type="spellStart"/>
      <w:r w:rsidR="00C42DCF" w:rsidRPr="007E6E44">
        <w:rPr>
          <w:rFonts w:ascii="Arial" w:hAnsi="Arial" w:cs="Arial"/>
          <w:color w:val="080809"/>
          <w:sz w:val="24"/>
          <w:szCs w:val="24"/>
          <w:lang w:eastAsia="lt-LT"/>
        </w:rPr>
        <w:t>Buožytės</w:t>
      </w:r>
      <w:proofErr w:type="spellEnd"/>
      <w:r w:rsidR="00C42DCF" w:rsidRPr="007E6E44">
        <w:rPr>
          <w:rFonts w:ascii="Arial" w:hAnsi="Arial" w:cs="Arial"/>
          <w:color w:val="080809"/>
          <w:sz w:val="24"/>
          <w:szCs w:val="24"/>
          <w:lang w:eastAsia="lt-LT"/>
        </w:rPr>
        <w:t xml:space="preserve">, </w:t>
      </w:r>
      <w:proofErr w:type="spellStart"/>
      <w:r w:rsidR="00C42DCF" w:rsidRPr="007E6E44">
        <w:rPr>
          <w:rFonts w:ascii="Arial" w:hAnsi="Arial" w:cs="Arial"/>
          <w:color w:val="080809"/>
          <w:sz w:val="24"/>
          <w:szCs w:val="24"/>
          <w:lang w:eastAsia="lt-LT"/>
        </w:rPr>
        <w:t>grafiti</w:t>
      </w:r>
      <w:proofErr w:type="spellEnd"/>
      <w:r w:rsidR="00C42DCF" w:rsidRPr="007E6E44">
        <w:rPr>
          <w:rFonts w:ascii="Arial" w:hAnsi="Arial" w:cs="Arial"/>
          <w:color w:val="080809"/>
          <w:sz w:val="24"/>
          <w:szCs w:val="24"/>
          <w:lang w:eastAsia="lt-LT"/>
        </w:rPr>
        <w:t xml:space="preserve"> kūrėjo Pijaus </w:t>
      </w:r>
      <w:proofErr w:type="spellStart"/>
      <w:r w:rsidR="00C42DCF" w:rsidRPr="007E6E44">
        <w:rPr>
          <w:rFonts w:ascii="Arial" w:hAnsi="Arial" w:cs="Arial"/>
          <w:color w:val="080809"/>
          <w:sz w:val="24"/>
          <w:szCs w:val="24"/>
          <w:lang w:eastAsia="lt-LT"/>
        </w:rPr>
        <w:t>Čeikausko</w:t>
      </w:r>
      <w:proofErr w:type="spellEnd"/>
      <w:r w:rsidR="00C42DCF" w:rsidRPr="007E6E44">
        <w:rPr>
          <w:rFonts w:ascii="Arial" w:hAnsi="Arial" w:cs="Arial"/>
          <w:color w:val="080809"/>
          <w:sz w:val="24"/>
          <w:szCs w:val="24"/>
          <w:lang w:eastAsia="lt-LT"/>
        </w:rPr>
        <w:t xml:space="preserve"> – </w:t>
      </w:r>
      <w:proofErr w:type="spellStart"/>
      <w:r w:rsidR="00C42DCF" w:rsidRPr="007E6E44">
        <w:rPr>
          <w:rFonts w:ascii="Arial" w:hAnsi="Arial" w:cs="Arial"/>
          <w:color w:val="080809"/>
          <w:sz w:val="24"/>
          <w:szCs w:val="24"/>
          <w:lang w:eastAsia="lt-LT"/>
        </w:rPr>
        <w:t>Pidžino</w:t>
      </w:r>
      <w:proofErr w:type="spellEnd"/>
      <w:r w:rsidR="00C42DCF" w:rsidRPr="007E6E44">
        <w:rPr>
          <w:rFonts w:ascii="Arial" w:hAnsi="Arial" w:cs="Arial"/>
          <w:color w:val="080809"/>
          <w:sz w:val="24"/>
          <w:szCs w:val="24"/>
          <w:lang w:eastAsia="lt-LT"/>
        </w:rPr>
        <w:t xml:space="preserve"> ir dizainerio-iliustruotojo Artūro Nikitino sukurti plakatai. Autoriai, turėdami tą patį tikslą – parodyti žemaitiškos kalbos žaismingumą, šmaikštumą, gilumą, to siekė savitai, išlaikydami tik jiems būdingą kūrybinį.</w:t>
      </w:r>
    </w:p>
    <w:p w:rsidR="00EE5796" w:rsidRPr="007E6E44" w:rsidRDefault="00F42A7A" w:rsidP="007E6E44">
      <w:pPr>
        <w:pStyle w:val="Betarp"/>
        <w:jc w:val="both"/>
        <w:rPr>
          <w:rFonts w:ascii="Arial" w:hAnsi="Arial" w:cs="Arial"/>
          <w:color w:val="080809"/>
          <w:sz w:val="24"/>
          <w:szCs w:val="24"/>
          <w:lang w:eastAsia="lt-LT"/>
        </w:rPr>
      </w:pPr>
      <w:r w:rsidRPr="007E6E44">
        <w:rPr>
          <w:rFonts w:ascii="Arial" w:hAnsi="Arial" w:cs="Arial"/>
          <w:color w:val="080809"/>
          <w:sz w:val="24"/>
          <w:szCs w:val="24"/>
          <w:lang w:eastAsia="lt-LT"/>
        </w:rPr>
        <w:t xml:space="preserve">2024 m. Jono Lankučio viešoji biblioteka prisidėjo prie Gargždų miesto 771 – </w:t>
      </w:r>
      <w:proofErr w:type="spellStart"/>
      <w:r w:rsidRPr="007E6E44">
        <w:rPr>
          <w:rFonts w:ascii="Arial" w:hAnsi="Arial" w:cs="Arial"/>
          <w:color w:val="080809"/>
          <w:sz w:val="24"/>
          <w:szCs w:val="24"/>
          <w:lang w:eastAsia="lt-LT"/>
        </w:rPr>
        <w:t>ojo</w:t>
      </w:r>
      <w:proofErr w:type="spellEnd"/>
      <w:r w:rsidRPr="007E6E44">
        <w:rPr>
          <w:rFonts w:ascii="Arial" w:hAnsi="Arial" w:cs="Arial"/>
          <w:color w:val="080809"/>
          <w:sz w:val="24"/>
          <w:szCs w:val="24"/>
          <w:lang w:eastAsia="lt-LT"/>
        </w:rPr>
        <w:t xml:space="preserve"> gimtadienio ir kvietė Klaipėdos rajono gyventojus dalintis fotografijomis, kuriose užfiksuotos dainų švenčių, vykusių Gargžduose, akimirkomis. Iš pateiktų nuotraukų buvo sukurta paroda “Dainų šventė Gargžduose”. </w:t>
      </w:r>
    </w:p>
    <w:p w:rsidR="00E75C99" w:rsidRPr="007E6E44" w:rsidRDefault="00E75C99" w:rsidP="007E6E44">
      <w:pPr>
        <w:pStyle w:val="Betarp"/>
        <w:jc w:val="both"/>
        <w:rPr>
          <w:rFonts w:ascii="Arial" w:hAnsi="Arial" w:cs="Arial"/>
          <w:b/>
          <w:bCs/>
          <w:sz w:val="24"/>
          <w:szCs w:val="24"/>
        </w:rPr>
      </w:pPr>
    </w:p>
    <w:p w:rsidR="00580EB5" w:rsidRPr="007E6E44" w:rsidRDefault="00EE5796" w:rsidP="007E6E44">
      <w:pPr>
        <w:pStyle w:val="Betarp"/>
        <w:jc w:val="both"/>
        <w:rPr>
          <w:rFonts w:ascii="Arial" w:hAnsi="Arial" w:cs="Arial"/>
          <w:sz w:val="24"/>
          <w:szCs w:val="24"/>
        </w:rPr>
      </w:pPr>
      <w:r w:rsidRPr="007E6E44">
        <w:rPr>
          <w:rFonts w:ascii="Arial" w:hAnsi="Arial" w:cs="Arial"/>
          <w:b/>
          <w:bCs/>
          <w:sz w:val="24"/>
          <w:szCs w:val="24"/>
        </w:rPr>
        <w:t>KLAIPĖDOS RAJONO LITERATŲ KLUBE „POTEKSTĖ“</w:t>
      </w:r>
      <w:r w:rsidR="00370140" w:rsidRPr="007E6E44">
        <w:rPr>
          <w:rFonts w:ascii="Arial" w:hAnsi="Arial" w:cs="Arial"/>
          <w:bCs/>
          <w:sz w:val="24"/>
          <w:szCs w:val="24"/>
        </w:rPr>
        <w:t xml:space="preserve">, kuriame yra </w:t>
      </w:r>
      <w:r w:rsidR="001C48BA" w:rsidRPr="007E6E44">
        <w:rPr>
          <w:rFonts w:ascii="Arial" w:hAnsi="Arial" w:cs="Arial"/>
          <w:bCs/>
          <w:sz w:val="24"/>
          <w:szCs w:val="24"/>
        </w:rPr>
        <w:t xml:space="preserve">28 nariai, </w:t>
      </w:r>
      <w:r w:rsidR="00370140" w:rsidRPr="007E6E44">
        <w:rPr>
          <w:rFonts w:ascii="Arial" w:hAnsi="Arial" w:cs="Arial"/>
          <w:bCs/>
          <w:sz w:val="24"/>
          <w:szCs w:val="24"/>
        </w:rPr>
        <w:t>2024</w:t>
      </w:r>
      <w:r w:rsidR="001C48BA" w:rsidRPr="007E6E44">
        <w:rPr>
          <w:rFonts w:ascii="Arial" w:hAnsi="Arial" w:cs="Arial"/>
          <w:bCs/>
          <w:sz w:val="24"/>
          <w:szCs w:val="24"/>
        </w:rPr>
        <w:t xml:space="preserve"> metais buvo išrinkta nauja pirmininkė Danguolė </w:t>
      </w:r>
      <w:proofErr w:type="spellStart"/>
      <w:r w:rsidR="001C48BA" w:rsidRPr="007E6E44">
        <w:rPr>
          <w:rFonts w:ascii="Arial" w:hAnsi="Arial" w:cs="Arial"/>
          <w:bCs/>
          <w:sz w:val="24"/>
          <w:szCs w:val="24"/>
        </w:rPr>
        <w:t>Grigutytė</w:t>
      </w:r>
      <w:proofErr w:type="spellEnd"/>
      <w:r w:rsidR="001C48BA" w:rsidRPr="007E6E44">
        <w:rPr>
          <w:rFonts w:ascii="Arial" w:hAnsi="Arial" w:cs="Arial"/>
          <w:bCs/>
          <w:sz w:val="24"/>
          <w:szCs w:val="24"/>
        </w:rPr>
        <w:t>-Šukevičienė</w:t>
      </w:r>
      <w:r w:rsidR="00370140" w:rsidRPr="007E6E44">
        <w:rPr>
          <w:rFonts w:ascii="Arial" w:hAnsi="Arial" w:cs="Arial"/>
          <w:bCs/>
          <w:sz w:val="24"/>
          <w:szCs w:val="24"/>
        </w:rPr>
        <w:t>. S</w:t>
      </w:r>
      <w:r w:rsidR="001C48BA" w:rsidRPr="007E6E44">
        <w:rPr>
          <w:rFonts w:ascii="Arial" w:hAnsi="Arial" w:cs="Arial"/>
          <w:sz w:val="24"/>
          <w:szCs w:val="24"/>
        </w:rPr>
        <w:t xml:space="preserve">uorganizuoti 3 renginiai: Stefos </w:t>
      </w:r>
      <w:proofErr w:type="spellStart"/>
      <w:r w:rsidR="001C48BA" w:rsidRPr="007E6E44">
        <w:rPr>
          <w:rFonts w:ascii="Arial" w:hAnsi="Arial" w:cs="Arial"/>
          <w:sz w:val="24"/>
          <w:szCs w:val="24"/>
        </w:rPr>
        <w:t>Zonienės</w:t>
      </w:r>
      <w:proofErr w:type="spellEnd"/>
      <w:r w:rsidR="001C48BA" w:rsidRPr="007E6E44">
        <w:rPr>
          <w:rFonts w:ascii="Arial" w:hAnsi="Arial" w:cs="Arial"/>
          <w:sz w:val="24"/>
          <w:szCs w:val="24"/>
        </w:rPr>
        <w:t xml:space="preserve"> knygos </w:t>
      </w:r>
      <w:r w:rsidR="00370140" w:rsidRPr="007E6E44">
        <w:rPr>
          <w:rFonts w:ascii="Arial" w:hAnsi="Arial" w:cs="Arial"/>
          <w:sz w:val="24"/>
          <w:szCs w:val="24"/>
        </w:rPr>
        <w:t xml:space="preserve">„Žodžių žaismas“ </w:t>
      </w:r>
      <w:r w:rsidR="001C48BA" w:rsidRPr="007E6E44">
        <w:rPr>
          <w:rFonts w:ascii="Arial" w:hAnsi="Arial" w:cs="Arial"/>
          <w:sz w:val="24"/>
          <w:szCs w:val="24"/>
        </w:rPr>
        <w:t xml:space="preserve">pristatymas, „Vasaros skaitymai“, </w:t>
      </w:r>
      <w:r w:rsidR="00370140" w:rsidRPr="007E6E44">
        <w:rPr>
          <w:rFonts w:ascii="Arial" w:hAnsi="Arial" w:cs="Arial"/>
          <w:sz w:val="24"/>
          <w:szCs w:val="24"/>
        </w:rPr>
        <w:t>k</w:t>
      </w:r>
      <w:r w:rsidR="001C48BA" w:rsidRPr="007E6E44">
        <w:rPr>
          <w:rFonts w:ascii="Arial" w:hAnsi="Arial" w:cs="Arial"/>
          <w:sz w:val="24"/>
          <w:szCs w:val="24"/>
        </w:rPr>
        <w:t xml:space="preserve">alėdinis literatų vakaras, prisidėta prie Antano </w:t>
      </w:r>
      <w:proofErr w:type="spellStart"/>
      <w:r w:rsidR="001C48BA" w:rsidRPr="007E6E44">
        <w:rPr>
          <w:rFonts w:ascii="Arial" w:hAnsi="Arial" w:cs="Arial"/>
          <w:sz w:val="24"/>
          <w:szCs w:val="24"/>
        </w:rPr>
        <w:t>Surblio</w:t>
      </w:r>
      <w:proofErr w:type="spellEnd"/>
      <w:r w:rsidR="001C48BA" w:rsidRPr="007E6E44">
        <w:rPr>
          <w:rFonts w:ascii="Arial" w:hAnsi="Arial" w:cs="Arial"/>
          <w:sz w:val="24"/>
          <w:szCs w:val="24"/>
        </w:rPr>
        <w:t xml:space="preserve"> </w:t>
      </w:r>
      <w:r w:rsidR="00370140" w:rsidRPr="007E6E44">
        <w:rPr>
          <w:rFonts w:ascii="Arial" w:hAnsi="Arial" w:cs="Arial"/>
          <w:sz w:val="24"/>
          <w:szCs w:val="24"/>
        </w:rPr>
        <w:t xml:space="preserve">jubiliejinio 100-osioms  gimimo metinėms </w:t>
      </w:r>
      <w:r w:rsidR="001C48BA" w:rsidRPr="007E6E44">
        <w:rPr>
          <w:rFonts w:ascii="Arial" w:hAnsi="Arial" w:cs="Arial"/>
          <w:sz w:val="24"/>
          <w:szCs w:val="24"/>
        </w:rPr>
        <w:t xml:space="preserve">renginio, įvyko Laimos Aleknaitės knygos „Teskamba viltis“ pristatymas. </w:t>
      </w:r>
    </w:p>
    <w:p w:rsidR="00E75C99" w:rsidRPr="007E6E44" w:rsidRDefault="00E75C99" w:rsidP="007E6E44">
      <w:pPr>
        <w:pStyle w:val="Betarp"/>
        <w:jc w:val="both"/>
        <w:rPr>
          <w:rFonts w:ascii="Arial" w:hAnsi="Arial" w:cs="Arial"/>
          <w:b/>
          <w:bCs/>
          <w:sz w:val="24"/>
          <w:szCs w:val="24"/>
        </w:rPr>
      </w:pPr>
    </w:p>
    <w:p w:rsidR="009A478C" w:rsidRPr="007E6E44" w:rsidRDefault="00795DAB" w:rsidP="007E6E44">
      <w:pPr>
        <w:pStyle w:val="Betarp"/>
        <w:jc w:val="both"/>
        <w:rPr>
          <w:rFonts w:ascii="Arial" w:hAnsi="Arial" w:cs="Arial"/>
          <w:sz w:val="24"/>
          <w:szCs w:val="24"/>
          <w:lang w:eastAsia="lt-LT"/>
        </w:rPr>
      </w:pPr>
      <w:r w:rsidRPr="007E6E44">
        <w:rPr>
          <w:rFonts w:ascii="Arial" w:hAnsi="Arial" w:cs="Arial"/>
          <w:b/>
          <w:bCs/>
          <w:sz w:val="24"/>
          <w:szCs w:val="24"/>
        </w:rPr>
        <w:t>VAIKŲ IR JAUNIMO LITERATŪROS SKYRIU</w:t>
      </w:r>
      <w:r w:rsidR="00BB1538" w:rsidRPr="007E6E44">
        <w:rPr>
          <w:rFonts w:ascii="Arial" w:hAnsi="Arial" w:cs="Arial"/>
          <w:b/>
          <w:bCs/>
          <w:sz w:val="24"/>
          <w:szCs w:val="24"/>
        </w:rPr>
        <w:t xml:space="preserve">JE </w:t>
      </w:r>
      <w:r w:rsidRPr="007E6E44">
        <w:rPr>
          <w:rFonts w:ascii="Arial" w:hAnsi="Arial" w:cs="Arial"/>
          <w:sz w:val="24"/>
          <w:szCs w:val="24"/>
          <w:lang w:eastAsia="lt-LT"/>
        </w:rPr>
        <w:t>202</w:t>
      </w:r>
      <w:r w:rsidR="00F42A7A" w:rsidRPr="007E6E44">
        <w:rPr>
          <w:rFonts w:ascii="Arial" w:hAnsi="Arial" w:cs="Arial"/>
          <w:sz w:val="24"/>
          <w:szCs w:val="24"/>
          <w:lang w:eastAsia="lt-LT"/>
        </w:rPr>
        <w:t>4</w:t>
      </w:r>
      <w:r w:rsidRPr="007E6E44">
        <w:rPr>
          <w:rFonts w:ascii="Arial" w:hAnsi="Arial" w:cs="Arial"/>
          <w:sz w:val="24"/>
          <w:szCs w:val="24"/>
          <w:lang w:eastAsia="lt-LT"/>
        </w:rPr>
        <w:t xml:space="preserve"> metais </w:t>
      </w:r>
      <w:r w:rsidR="00E75C99" w:rsidRPr="007E6E44">
        <w:rPr>
          <w:rFonts w:ascii="Arial" w:hAnsi="Arial" w:cs="Arial"/>
          <w:sz w:val="24"/>
          <w:szCs w:val="24"/>
          <w:lang w:eastAsia="lt-LT"/>
        </w:rPr>
        <w:t>į</w:t>
      </w:r>
      <w:r w:rsidRPr="007E6E44">
        <w:rPr>
          <w:rFonts w:ascii="Arial" w:hAnsi="Arial" w:cs="Arial"/>
          <w:sz w:val="24"/>
          <w:szCs w:val="24"/>
          <w:lang w:eastAsia="lt-LT"/>
        </w:rPr>
        <w:t xml:space="preserve">vyko </w:t>
      </w:r>
      <w:r w:rsidR="00F42A7A" w:rsidRPr="007E6E44">
        <w:rPr>
          <w:rFonts w:ascii="Arial" w:hAnsi="Arial" w:cs="Arial"/>
          <w:sz w:val="24"/>
          <w:szCs w:val="24"/>
          <w:lang w:eastAsia="lt-LT"/>
        </w:rPr>
        <w:t>176</w:t>
      </w:r>
      <w:r w:rsidRPr="007E6E44">
        <w:rPr>
          <w:rFonts w:ascii="Arial" w:hAnsi="Arial" w:cs="Arial"/>
          <w:sz w:val="24"/>
          <w:szCs w:val="24"/>
          <w:lang w:eastAsia="lt-LT"/>
        </w:rPr>
        <w:t xml:space="preserve"> renginiai, </w:t>
      </w:r>
      <w:r w:rsidR="00F42A7A" w:rsidRPr="007E6E44">
        <w:rPr>
          <w:rFonts w:ascii="Arial" w:hAnsi="Arial" w:cs="Arial"/>
          <w:sz w:val="24"/>
          <w:szCs w:val="24"/>
          <w:lang w:eastAsia="lt-LT"/>
        </w:rPr>
        <w:t xml:space="preserve">iš jų </w:t>
      </w:r>
      <w:r w:rsidRPr="007E6E44">
        <w:rPr>
          <w:rFonts w:ascii="Arial" w:hAnsi="Arial" w:cs="Arial"/>
          <w:sz w:val="24"/>
          <w:szCs w:val="24"/>
          <w:lang w:eastAsia="lt-LT"/>
        </w:rPr>
        <w:t>1</w:t>
      </w:r>
      <w:r w:rsidR="00F42A7A" w:rsidRPr="007E6E44">
        <w:rPr>
          <w:rFonts w:ascii="Arial" w:hAnsi="Arial" w:cs="Arial"/>
          <w:sz w:val="24"/>
          <w:szCs w:val="24"/>
          <w:lang w:eastAsia="lt-LT"/>
        </w:rPr>
        <w:t>12</w:t>
      </w:r>
      <w:r w:rsidRPr="007E6E44">
        <w:rPr>
          <w:rFonts w:ascii="Arial" w:hAnsi="Arial" w:cs="Arial"/>
          <w:sz w:val="24"/>
          <w:szCs w:val="24"/>
          <w:lang w:eastAsia="lt-LT"/>
        </w:rPr>
        <w:t xml:space="preserve"> edukacij</w:t>
      </w:r>
      <w:r w:rsidR="00F42A7A" w:rsidRPr="007E6E44">
        <w:rPr>
          <w:rFonts w:ascii="Arial" w:hAnsi="Arial" w:cs="Arial"/>
          <w:sz w:val="24"/>
          <w:szCs w:val="24"/>
          <w:lang w:eastAsia="lt-LT"/>
        </w:rPr>
        <w:t>ų ir kūrybinių dirbtuvių</w:t>
      </w:r>
      <w:r w:rsidRPr="007E6E44">
        <w:rPr>
          <w:rFonts w:ascii="Arial" w:hAnsi="Arial" w:cs="Arial"/>
          <w:sz w:val="24"/>
          <w:szCs w:val="24"/>
          <w:lang w:eastAsia="lt-LT"/>
        </w:rPr>
        <w:t xml:space="preserve">, </w:t>
      </w:r>
      <w:r w:rsidR="00F42A7A" w:rsidRPr="007E6E44">
        <w:rPr>
          <w:rFonts w:ascii="Arial" w:hAnsi="Arial" w:cs="Arial"/>
          <w:sz w:val="24"/>
          <w:szCs w:val="24"/>
          <w:lang w:eastAsia="lt-LT"/>
        </w:rPr>
        <w:t>22</w:t>
      </w:r>
      <w:r w:rsidRPr="007E6E44">
        <w:rPr>
          <w:rFonts w:ascii="Arial" w:hAnsi="Arial" w:cs="Arial"/>
          <w:sz w:val="24"/>
          <w:szCs w:val="24"/>
          <w:lang w:eastAsia="lt-LT"/>
        </w:rPr>
        <w:t xml:space="preserve"> parodos. </w:t>
      </w:r>
      <w:r w:rsidR="009A478C" w:rsidRPr="007E6E44">
        <w:rPr>
          <w:rFonts w:ascii="Arial" w:hAnsi="Arial" w:cs="Arial"/>
          <w:sz w:val="24"/>
          <w:szCs w:val="24"/>
          <w:lang w:eastAsia="lt-LT"/>
        </w:rPr>
        <w:t>Met</w:t>
      </w:r>
      <w:r w:rsidR="007F389B" w:rsidRPr="007E6E44">
        <w:rPr>
          <w:rFonts w:ascii="Arial" w:hAnsi="Arial" w:cs="Arial"/>
          <w:sz w:val="24"/>
          <w:szCs w:val="24"/>
          <w:lang w:eastAsia="lt-LT"/>
        </w:rPr>
        <w:t>ai buvo</w:t>
      </w:r>
      <w:r w:rsidR="009A478C" w:rsidRPr="007E6E44">
        <w:rPr>
          <w:rFonts w:ascii="Arial" w:hAnsi="Arial" w:cs="Arial"/>
          <w:sz w:val="24"/>
          <w:szCs w:val="24"/>
          <w:lang w:eastAsia="lt-LT"/>
        </w:rPr>
        <w:t xml:space="preserve"> pradė</w:t>
      </w:r>
      <w:r w:rsidR="007F389B" w:rsidRPr="007E6E44">
        <w:rPr>
          <w:rFonts w:ascii="Arial" w:hAnsi="Arial" w:cs="Arial"/>
          <w:sz w:val="24"/>
          <w:szCs w:val="24"/>
          <w:lang w:eastAsia="lt-LT"/>
        </w:rPr>
        <w:t>ti</w:t>
      </w:r>
      <w:r w:rsidR="009A478C" w:rsidRPr="007E6E44">
        <w:rPr>
          <w:rFonts w:ascii="Arial" w:hAnsi="Arial" w:cs="Arial"/>
          <w:sz w:val="24"/>
          <w:szCs w:val="24"/>
          <w:lang w:eastAsia="lt-LT"/>
        </w:rPr>
        <w:t xml:space="preserve"> labai lauktu susitikimu </w:t>
      </w:r>
      <w:r w:rsidR="007F389B" w:rsidRPr="007E6E44">
        <w:rPr>
          <w:rFonts w:ascii="Arial" w:hAnsi="Arial" w:cs="Arial"/>
          <w:sz w:val="24"/>
          <w:szCs w:val="24"/>
          <w:lang w:eastAsia="lt-LT"/>
        </w:rPr>
        <w:t xml:space="preserve">su </w:t>
      </w:r>
      <w:proofErr w:type="spellStart"/>
      <w:r w:rsidR="009A478C" w:rsidRPr="007E6E44">
        <w:rPr>
          <w:rFonts w:ascii="Arial" w:hAnsi="Arial" w:cs="Arial"/>
          <w:sz w:val="24"/>
          <w:szCs w:val="24"/>
          <w:lang w:eastAsia="lt-LT"/>
        </w:rPr>
        <w:t>kaniterapeute</w:t>
      </w:r>
      <w:proofErr w:type="spellEnd"/>
      <w:r w:rsidR="009A478C" w:rsidRPr="007E6E44">
        <w:rPr>
          <w:rFonts w:ascii="Arial" w:hAnsi="Arial" w:cs="Arial"/>
          <w:sz w:val="24"/>
          <w:szCs w:val="24"/>
          <w:lang w:eastAsia="lt-LT"/>
        </w:rPr>
        <w:t xml:space="preserve"> Vytaute Račkauskaite </w:t>
      </w:r>
      <w:r w:rsidR="007F389B" w:rsidRPr="007E6E44">
        <w:rPr>
          <w:rFonts w:ascii="Arial" w:hAnsi="Arial" w:cs="Arial"/>
          <w:sz w:val="24"/>
          <w:szCs w:val="24"/>
          <w:lang w:eastAsia="lt-LT"/>
        </w:rPr>
        <w:t xml:space="preserve">ir </w:t>
      </w:r>
      <w:r w:rsidR="009A478C" w:rsidRPr="007E6E44">
        <w:rPr>
          <w:rFonts w:ascii="Arial" w:hAnsi="Arial" w:cs="Arial"/>
          <w:sz w:val="24"/>
          <w:szCs w:val="24"/>
          <w:lang w:eastAsia="lt-LT"/>
        </w:rPr>
        <w:t xml:space="preserve">jos </w:t>
      </w:r>
      <w:proofErr w:type="spellStart"/>
      <w:r w:rsidR="009A478C" w:rsidRPr="007E6E44">
        <w:rPr>
          <w:rFonts w:ascii="Arial" w:hAnsi="Arial" w:cs="Arial"/>
          <w:sz w:val="24"/>
          <w:szCs w:val="24"/>
          <w:lang w:eastAsia="lt-LT"/>
        </w:rPr>
        <w:t>keturkoje</w:t>
      </w:r>
      <w:proofErr w:type="spellEnd"/>
      <w:r w:rsidR="009A478C" w:rsidRPr="007E6E44">
        <w:rPr>
          <w:rFonts w:ascii="Arial" w:hAnsi="Arial" w:cs="Arial"/>
          <w:sz w:val="24"/>
          <w:szCs w:val="24"/>
          <w:lang w:eastAsia="lt-LT"/>
        </w:rPr>
        <w:t xml:space="preserve"> drauge Mėta. Balandžio mėnesį svečiuose turėjome Lietuvos </w:t>
      </w:r>
      <w:proofErr w:type="spellStart"/>
      <w:r w:rsidR="009A478C" w:rsidRPr="007E6E44">
        <w:rPr>
          <w:rFonts w:ascii="Arial" w:hAnsi="Arial" w:cs="Arial"/>
          <w:sz w:val="24"/>
          <w:szCs w:val="24"/>
          <w:lang w:eastAsia="lt-LT"/>
        </w:rPr>
        <w:t>audiosensorinės</w:t>
      </w:r>
      <w:proofErr w:type="spellEnd"/>
      <w:r w:rsidR="009A478C" w:rsidRPr="007E6E44">
        <w:rPr>
          <w:rFonts w:ascii="Arial" w:hAnsi="Arial" w:cs="Arial"/>
          <w:sz w:val="24"/>
          <w:szCs w:val="24"/>
          <w:lang w:eastAsia="lt-LT"/>
        </w:rPr>
        <w:t xml:space="preserve"> bibliotekos vyr. bibliotekininkę Daivą </w:t>
      </w:r>
      <w:proofErr w:type="spellStart"/>
      <w:r w:rsidR="009A478C" w:rsidRPr="007E6E44">
        <w:rPr>
          <w:rFonts w:ascii="Arial" w:hAnsi="Arial" w:cs="Arial"/>
          <w:sz w:val="24"/>
          <w:szCs w:val="24"/>
          <w:lang w:eastAsia="lt-LT"/>
        </w:rPr>
        <w:t>Žiemelienę</w:t>
      </w:r>
      <w:proofErr w:type="spellEnd"/>
      <w:r w:rsidR="009A478C" w:rsidRPr="007E6E44">
        <w:rPr>
          <w:rFonts w:ascii="Arial" w:hAnsi="Arial" w:cs="Arial"/>
          <w:sz w:val="24"/>
          <w:szCs w:val="24"/>
          <w:lang w:eastAsia="lt-LT"/>
        </w:rPr>
        <w:t>, kuri supažindino vaikus su aklųjų ir silpnaregių kasdienybe</w:t>
      </w:r>
      <w:r w:rsidR="000B1C42" w:rsidRPr="007E6E44">
        <w:rPr>
          <w:rFonts w:ascii="Arial" w:hAnsi="Arial" w:cs="Arial"/>
          <w:sz w:val="24"/>
          <w:szCs w:val="24"/>
          <w:lang w:eastAsia="lt-LT"/>
        </w:rPr>
        <w:t xml:space="preserve">. </w:t>
      </w:r>
      <w:r w:rsidR="009A478C" w:rsidRPr="007E6E44">
        <w:rPr>
          <w:rFonts w:ascii="Arial" w:hAnsi="Arial" w:cs="Arial"/>
          <w:sz w:val="24"/>
          <w:szCs w:val="24"/>
          <w:lang w:eastAsia="lt-LT"/>
        </w:rPr>
        <w:t>Norėdami skatinti vaikų ryšį su knygomis, pradė</w:t>
      </w:r>
      <w:r w:rsidR="000B1C42" w:rsidRPr="007E6E44">
        <w:rPr>
          <w:rFonts w:ascii="Arial" w:hAnsi="Arial" w:cs="Arial"/>
          <w:sz w:val="24"/>
          <w:szCs w:val="24"/>
          <w:lang w:eastAsia="lt-LT"/>
        </w:rPr>
        <w:t>ta</w:t>
      </w:r>
      <w:r w:rsidR="009A478C" w:rsidRPr="007E6E44">
        <w:rPr>
          <w:rFonts w:ascii="Arial" w:hAnsi="Arial" w:cs="Arial"/>
          <w:sz w:val="24"/>
          <w:szCs w:val="24"/>
          <w:lang w:eastAsia="lt-LT"/>
        </w:rPr>
        <w:t xml:space="preserve"> lankytis lopšeliuose-darželiuose, kurių grupėse skaitėme vaikams naujausias knygas</w:t>
      </w:r>
      <w:r w:rsidR="000B1C42" w:rsidRPr="007E6E44">
        <w:rPr>
          <w:rFonts w:ascii="Arial" w:hAnsi="Arial" w:cs="Arial"/>
          <w:sz w:val="24"/>
          <w:szCs w:val="24"/>
          <w:lang w:eastAsia="lt-LT"/>
        </w:rPr>
        <w:t>,</w:t>
      </w:r>
      <w:r w:rsidR="009A478C" w:rsidRPr="007E6E44">
        <w:rPr>
          <w:rFonts w:ascii="Arial" w:hAnsi="Arial" w:cs="Arial"/>
          <w:sz w:val="24"/>
          <w:szCs w:val="24"/>
          <w:lang w:eastAsia="lt-LT"/>
        </w:rPr>
        <w:t xml:space="preserve"> supažindinome vaikus su </w:t>
      </w:r>
      <w:r w:rsidR="000B1C42" w:rsidRPr="007E6E44">
        <w:rPr>
          <w:rFonts w:ascii="Arial" w:hAnsi="Arial" w:cs="Arial"/>
          <w:sz w:val="24"/>
          <w:szCs w:val="24"/>
          <w:lang w:eastAsia="lt-LT"/>
        </w:rPr>
        <w:t>m</w:t>
      </w:r>
      <w:r w:rsidR="009A478C" w:rsidRPr="007E6E44">
        <w:rPr>
          <w:rFonts w:ascii="Arial" w:hAnsi="Arial" w:cs="Arial"/>
          <w:sz w:val="24"/>
          <w:szCs w:val="24"/>
          <w:lang w:eastAsia="lt-LT"/>
        </w:rPr>
        <w:t>obiliąją biblioteka. Tęsiame 2023 m. prasidėjusį projektą (esame partneriai)</w:t>
      </w:r>
      <w:r w:rsidR="009A478C" w:rsidRPr="007E6E44">
        <w:rPr>
          <w:rFonts w:ascii="Arial" w:hAnsi="Arial" w:cs="Arial"/>
          <w:sz w:val="24"/>
          <w:szCs w:val="24"/>
          <w:shd w:val="clear" w:color="auto" w:fill="FFFFFF"/>
        </w:rPr>
        <w:t xml:space="preserve"> „Inovatyvūs Lietuvos bibliotekų skaitymo skatinimo sprendimai vaikų ir jaunimo socialinių santykių kūrimui su aplinka“: vedėme 12 edukacijų 5</w:t>
      </w:r>
      <w:r w:rsidR="000B1C42" w:rsidRPr="007E6E44">
        <w:rPr>
          <w:rFonts w:ascii="Arial" w:hAnsi="Arial" w:cs="Arial"/>
          <w:sz w:val="24"/>
          <w:szCs w:val="24"/>
          <w:shd w:val="clear" w:color="auto" w:fill="FFFFFF"/>
        </w:rPr>
        <w:t>-</w:t>
      </w:r>
      <w:r w:rsidR="009A478C" w:rsidRPr="007E6E44">
        <w:rPr>
          <w:rFonts w:ascii="Arial" w:hAnsi="Arial" w:cs="Arial"/>
          <w:sz w:val="24"/>
          <w:szCs w:val="24"/>
          <w:shd w:val="clear" w:color="auto" w:fill="FFFFFF"/>
        </w:rPr>
        <w:lastRenderedPageBreak/>
        <w:t xml:space="preserve">8 klasių mokiniams. 2023 m. rugsėjo mėnesį pradėtas Klaipėdos rajono pirmokų skaitymo skatinimo projektas, kurio metu buvo išdalinti 624 pirmoko skaitymo dienoraščiai ir per mokslo metus surengti 29 susitikimai su skaitymo ir kūrybiškumo skatinimo veiklomis (filialuose įvyko dar 88 susitikimai su pirmokais). Per visą projekto laikotarpį pirmokai turėjo įveikti 4 skaitymo iššūkius, kurių metu atliko užduotis dienoraščiuose, skaitė knygas. Visus metų iššūkius įveikė 228 vaikai iš 624, moksleiviai perskaitė 7 469 knygas. Šį projektą tęsiame ir 2024/2025 mokslo metais: jau išdalinome 785 dienoraščius, surengėme 11 susitikimų su pirmokais. Kurdami bendradarbiavimo ryšį su gimnazija bei </w:t>
      </w:r>
      <w:r w:rsidR="009A478C" w:rsidRPr="007E6E44">
        <w:rPr>
          <w:rFonts w:ascii="Arial" w:hAnsi="Arial" w:cs="Arial"/>
          <w:sz w:val="24"/>
          <w:szCs w:val="24"/>
        </w:rPr>
        <w:t xml:space="preserve">gimnazistais,  pasiūlėme susitikti bibliotekoje su Klaipėdos universiteto ir Klaipėdos valstybinės kolegijos atstovais bei sužinoti apie mokymosi galimybes, studijų programas, padiskutuoti apie aukštojo mokslo perspektyvas. </w:t>
      </w:r>
      <w:r w:rsidR="009A478C" w:rsidRPr="007E6E44">
        <w:rPr>
          <w:rFonts w:ascii="Arial" w:hAnsi="Arial" w:cs="Arial"/>
          <w:sz w:val="24"/>
          <w:szCs w:val="24"/>
          <w:shd w:val="clear" w:color="auto" w:fill="FFFFFF"/>
        </w:rPr>
        <w:t>Jau trečius metus organizuojame pusės dienos savaitės stovyklas 7</w:t>
      </w:r>
      <w:r w:rsidR="002A2BF3" w:rsidRPr="007E6E44">
        <w:rPr>
          <w:rFonts w:ascii="Arial" w:hAnsi="Arial" w:cs="Arial"/>
          <w:sz w:val="24"/>
          <w:szCs w:val="24"/>
          <w:shd w:val="clear" w:color="auto" w:fill="FFFFFF"/>
        </w:rPr>
        <w:t>-</w:t>
      </w:r>
      <w:r w:rsidR="009A478C" w:rsidRPr="007E6E44">
        <w:rPr>
          <w:rFonts w:ascii="Arial" w:hAnsi="Arial" w:cs="Arial"/>
          <w:sz w:val="24"/>
          <w:szCs w:val="24"/>
          <w:shd w:val="clear" w:color="auto" w:fill="FFFFFF"/>
        </w:rPr>
        <w:t xml:space="preserve">12 metų vaikams, kurios sulaukia labai didelio dėmesio. Šiemet turėjome dvi </w:t>
      </w:r>
      <w:r w:rsidR="002A5922" w:rsidRPr="007E6E44">
        <w:rPr>
          <w:rFonts w:ascii="Arial" w:hAnsi="Arial" w:cs="Arial"/>
          <w:sz w:val="24"/>
          <w:szCs w:val="24"/>
          <w:shd w:val="clear" w:color="auto" w:fill="FFFFFF"/>
        </w:rPr>
        <w:t xml:space="preserve">stovyklos </w:t>
      </w:r>
      <w:r w:rsidR="009A478C" w:rsidRPr="007E6E44">
        <w:rPr>
          <w:rFonts w:ascii="Arial" w:hAnsi="Arial" w:cs="Arial"/>
          <w:sz w:val="24"/>
          <w:szCs w:val="24"/>
          <w:shd w:val="clear" w:color="auto" w:fill="FFFFFF"/>
        </w:rPr>
        <w:t xml:space="preserve">pamainas (29 vaikus). </w:t>
      </w:r>
      <w:r w:rsidR="009A478C" w:rsidRPr="007E6E44">
        <w:rPr>
          <w:rFonts w:ascii="Arial" w:hAnsi="Arial" w:cs="Arial"/>
          <w:sz w:val="24"/>
          <w:szCs w:val="24"/>
          <w:highlight w:val="white"/>
        </w:rPr>
        <w:t xml:space="preserve">Lapkričio mėnesį dalyvavome Klaipėdos valstybinės kolegijos organizuotame studentų karjeros kontaktų mugėje „Karjeros dūzgės 2024“, kurioje pristatėme biblioteką, kaip potencialų darbdavį. Šiemet užmezgėme dar glaudesnius ryšius su FK „Banga“, vedėme edukacijas vaikams varžybų metu. </w:t>
      </w:r>
    </w:p>
    <w:p w:rsidR="002504F8" w:rsidRPr="007E6E44" w:rsidRDefault="002504F8" w:rsidP="007E6E44">
      <w:pPr>
        <w:pStyle w:val="Betarp"/>
        <w:jc w:val="both"/>
        <w:rPr>
          <w:rFonts w:ascii="Arial" w:hAnsi="Arial" w:cs="Arial"/>
          <w:b/>
          <w:sz w:val="24"/>
          <w:szCs w:val="24"/>
          <w:lang w:bidi="he-IL"/>
        </w:rPr>
      </w:pPr>
    </w:p>
    <w:p w:rsidR="0025433E" w:rsidRPr="007E6E44" w:rsidRDefault="002504F8" w:rsidP="007E6E44">
      <w:pPr>
        <w:pStyle w:val="Betarp"/>
        <w:jc w:val="both"/>
        <w:rPr>
          <w:rFonts w:ascii="Arial" w:hAnsi="Arial" w:cs="Arial"/>
          <w:b/>
          <w:sz w:val="24"/>
          <w:szCs w:val="24"/>
          <w:lang w:bidi="he-IL"/>
        </w:rPr>
      </w:pPr>
      <w:r w:rsidRPr="007E6E44">
        <w:rPr>
          <w:rFonts w:ascii="Arial" w:hAnsi="Arial" w:cs="Arial"/>
          <w:b/>
          <w:sz w:val="24"/>
          <w:szCs w:val="24"/>
          <w:lang w:bidi="he-IL"/>
        </w:rPr>
        <w:t xml:space="preserve">KULTŪROS PASO VEIKLOS. </w:t>
      </w:r>
      <w:r w:rsidRPr="007E6E44">
        <w:rPr>
          <w:rFonts w:ascii="Arial" w:hAnsi="Arial" w:cs="Arial"/>
          <w:sz w:val="24"/>
          <w:szCs w:val="24"/>
          <w:lang w:bidi="he-IL"/>
        </w:rPr>
        <w:t xml:space="preserve">2024 m. buvo pateiktos ir laimėtos 2 naujos „Kultūros paso“ edukacijos. Šiuo metu biblioteka siūlo 5 „Kultūros paso“ edukacijas </w:t>
      </w:r>
      <w:hyperlink r:id="rId14" w:history="1">
        <w:r w:rsidRPr="007E6E44">
          <w:rPr>
            <w:rStyle w:val="Hipersaitas"/>
            <w:rFonts w:ascii="Arial" w:hAnsi="Arial" w:cs="Arial"/>
            <w:sz w:val="24"/>
            <w:szCs w:val="24"/>
            <w:lang w:eastAsia="lt-LT"/>
          </w:rPr>
          <w:t>https://www.gargzdaivb.lt/vaikams-ir-jaunimui/kulturos-pasas/350</w:t>
        </w:r>
      </w:hyperlink>
      <w:r w:rsidRPr="007E6E44">
        <w:rPr>
          <w:rFonts w:ascii="Arial" w:hAnsi="Arial" w:cs="Arial"/>
          <w:sz w:val="24"/>
          <w:szCs w:val="24"/>
          <w:lang w:eastAsia="lt-LT"/>
        </w:rPr>
        <w:t xml:space="preserve">). 2024 m. pagal “Kultūros pasą” įvyko 22 edukacijos, dalyvavo 397 vaikai. </w:t>
      </w:r>
    </w:p>
    <w:p w:rsidR="002504F8" w:rsidRPr="007E6E44" w:rsidRDefault="002504F8" w:rsidP="007E6E44">
      <w:pPr>
        <w:pStyle w:val="Betarp"/>
        <w:jc w:val="both"/>
        <w:rPr>
          <w:rFonts w:ascii="Arial" w:hAnsi="Arial" w:cs="Arial"/>
          <w:b/>
          <w:sz w:val="24"/>
          <w:szCs w:val="24"/>
          <w:lang w:bidi="he-IL"/>
        </w:rPr>
      </w:pPr>
    </w:p>
    <w:p w:rsidR="007A7EA0" w:rsidRPr="007E6E44" w:rsidRDefault="007A7EA0" w:rsidP="007E6E44">
      <w:pPr>
        <w:pStyle w:val="Betarp"/>
        <w:jc w:val="both"/>
        <w:rPr>
          <w:rFonts w:ascii="Arial" w:hAnsi="Arial" w:cs="Arial"/>
          <w:i/>
          <w:sz w:val="24"/>
          <w:szCs w:val="24"/>
        </w:rPr>
      </w:pPr>
      <w:r w:rsidRPr="007E6E44">
        <w:rPr>
          <w:rFonts w:ascii="Arial" w:hAnsi="Arial" w:cs="Arial"/>
          <w:i/>
          <w:sz w:val="24"/>
          <w:szCs w:val="24"/>
        </w:rPr>
        <w:t>9 lentelė. Įstaigos renginiai ir jų dalyviai</w:t>
      </w:r>
    </w:p>
    <w:tbl>
      <w:tblPr>
        <w:tblW w:w="9839" w:type="dxa"/>
        <w:tblInd w:w="-30" w:type="dxa"/>
        <w:tblLayout w:type="fixed"/>
        <w:tblLook w:val="0000" w:firstRow="0" w:lastRow="0" w:firstColumn="0" w:lastColumn="0" w:noHBand="0" w:noVBand="0"/>
      </w:tblPr>
      <w:tblGrid>
        <w:gridCol w:w="6914"/>
        <w:gridCol w:w="1462"/>
        <w:gridCol w:w="1463"/>
      </w:tblGrid>
      <w:tr w:rsidR="00265F82" w:rsidRPr="007E6E44" w:rsidTr="007A7EA0">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rsidR="004111FC" w:rsidRPr="007E6E44" w:rsidRDefault="004111FC" w:rsidP="007E6E44">
            <w:pPr>
              <w:pStyle w:val="Betarp"/>
              <w:jc w:val="both"/>
              <w:rPr>
                <w:rFonts w:ascii="Arial" w:hAnsi="Arial" w:cs="Arial"/>
                <w:b/>
                <w:sz w:val="24"/>
                <w:szCs w:val="24"/>
              </w:rPr>
            </w:pPr>
            <w:r w:rsidRPr="007E6E44">
              <w:rPr>
                <w:rFonts w:ascii="Arial" w:hAnsi="Arial" w:cs="Arial"/>
                <w:b/>
                <w:sz w:val="24"/>
                <w:szCs w:val="24"/>
              </w:rPr>
              <w:t>Renginiai ir jų dalyviai</w:t>
            </w:r>
          </w:p>
        </w:tc>
        <w:tc>
          <w:tcPr>
            <w:tcW w:w="1462" w:type="dxa"/>
            <w:tcBorders>
              <w:top w:val="single" w:sz="4" w:space="0" w:color="000000"/>
              <w:left w:val="single" w:sz="4" w:space="0" w:color="000000"/>
              <w:bottom w:val="single" w:sz="4" w:space="0" w:color="000000"/>
              <w:right w:val="single" w:sz="4" w:space="0" w:color="auto"/>
            </w:tcBorders>
            <w:shd w:val="clear" w:color="auto" w:fill="auto"/>
          </w:tcPr>
          <w:p w:rsidR="004111FC" w:rsidRPr="007E6E44" w:rsidRDefault="004111FC" w:rsidP="007E6E44">
            <w:pPr>
              <w:pStyle w:val="Betarp"/>
              <w:jc w:val="both"/>
              <w:rPr>
                <w:rFonts w:ascii="Arial" w:hAnsi="Arial" w:cs="Arial"/>
                <w:b/>
                <w:sz w:val="24"/>
                <w:szCs w:val="24"/>
              </w:rPr>
            </w:pPr>
            <w:r w:rsidRPr="007E6E44">
              <w:rPr>
                <w:rFonts w:ascii="Arial" w:hAnsi="Arial" w:cs="Arial"/>
                <w:b/>
                <w:sz w:val="24"/>
                <w:szCs w:val="24"/>
              </w:rPr>
              <w:t>202</w:t>
            </w:r>
            <w:r w:rsidR="00265F82" w:rsidRPr="007E6E44">
              <w:rPr>
                <w:rFonts w:ascii="Arial" w:hAnsi="Arial" w:cs="Arial"/>
                <w:b/>
                <w:sz w:val="24"/>
                <w:szCs w:val="24"/>
              </w:rPr>
              <w:t>3</w:t>
            </w:r>
            <w:r w:rsidRPr="007E6E44">
              <w:rPr>
                <w:rFonts w:ascii="Arial" w:hAnsi="Arial" w:cs="Arial"/>
                <w:b/>
                <w:sz w:val="24"/>
                <w:szCs w:val="24"/>
              </w:rPr>
              <w:t xml:space="preserve"> m.</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rsidR="004111FC" w:rsidRPr="007E6E44" w:rsidRDefault="004111FC" w:rsidP="007E6E44">
            <w:pPr>
              <w:pStyle w:val="Betarp"/>
              <w:jc w:val="both"/>
              <w:rPr>
                <w:rFonts w:ascii="Arial" w:hAnsi="Arial" w:cs="Arial"/>
                <w:b/>
                <w:sz w:val="24"/>
                <w:szCs w:val="24"/>
              </w:rPr>
            </w:pPr>
            <w:r w:rsidRPr="007E6E44">
              <w:rPr>
                <w:rFonts w:ascii="Arial" w:hAnsi="Arial" w:cs="Arial"/>
                <w:b/>
                <w:sz w:val="24"/>
                <w:szCs w:val="24"/>
              </w:rPr>
              <w:t>202</w:t>
            </w:r>
            <w:r w:rsidR="00265F82" w:rsidRPr="007E6E44">
              <w:rPr>
                <w:rFonts w:ascii="Arial" w:hAnsi="Arial" w:cs="Arial"/>
                <w:b/>
                <w:sz w:val="24"/>
                <w:szCs w:val="24"/>
              </w:rPr>
              <w:t>4</w:t>
            </w:r>
            <w:r w:rsidRPr="007E6E44">
              <w:rPr>
                <w:rFonts w:ascii="Arial" w:hAnsi="Arial" w:cs="Arial"/>
                <w:b/>
                <w:sz w:val="24"/>
                <w:szCs w:val="24"/>
              </w:rPr>
              <w:t xml:space="preserve"> m.</w:t>
            </w:r>
          </w:p>
        </w:tc>
      </w:tr>
      <w:tr w:rsidR="00265F82" w:rsidRPr="007E6E44" w:rsidTr="007A7EA0">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rsidR="004111FC" w:rsidRPr="007E6E44" w:rsidRDefault="004111FC" w:rsidP="007E6E44">
            <w:pPr>
              <w:pStyle w:val="Betarp"/>
              <w:jc w:val="both"/>
              <w:rPr>
                <w:rFonts w:ascii="Arial" w:hAnsi="Arial" w:cs="Arial"/>
                <w:sz w:val="24"/>
                <w:szCs w:val="24"/>
                <w:lang w:bidi="he-IL"/>
              </w:rPr>
            </w:pPr>
            <w:r w:rsidRPr="007E6E44">
              <w:rPr>
                <w:rFonts w:ascii="Arial" w:hAnsi="Arial" w:cs="Arial"/>
                <w:sz w:val="24"/>
                <w:szCs w:val="24"/>
              </w:rPr>
              <w:t xml:space="preserve">1. </w:t>
            </w:r>
            <w:r w:rsidRPr="007E6E44">
              <w:rPr>
                <w:rFonts w:ascii="Arial" w:hAnsi="Arial" w:cs="Arial"/>
                <w:sz w:val="24"/>
                <w:szCs w:val="24"/>
                <w:lang w:bidi="he-IL"/>
              </w:rPr>
              <w:t>Iš viso renginių</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rsidR="004111FC" w:rsidRPr="007E6E44" w:rsidRDefault="00265F82" w:rsidP="007E6E44">
            <w:pPr>
              <w:pStyle w:val="Betarp"/>
              <w:jc w:val="both"/>
              <w:rPr>
                <w:rFonts w:ascii="Arial" w:hAnsi="Arial" w:cs="Arial"/>
                <w:sz w:val="24"/>
                <w:szCs w:val="24"/>
              </w:rPr>
            </w:pPr>
            <w:r w:rsidRPr="007E6E44">
              <w:rPr>
                <w:rFonts w:ascii="Arial" w:hAnsi="Arial" w:cs="Arial"/>
                <w:sz w:val="24"/>
                <w:szCs w:val="24"/>
              </w:rPr>
              <w:t>1190</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rsidR="004111FC" w:rsidRPr="007E6E44" w:rsidRDefault="00422035" w:rsidP="007E6E44">
            <w:pPr>
              <w:pStyle w:val="Betarp"/>
              <w:jc w:val="both"/>
              <w:rPr>
                <w:rFonts w:ascii="Arial" w:hAnsi="Arial" w:cs="Arial"/>
                <w:sz w:val="24"/>
                <w:szCs w:val="24"/>
              </w:rPr>
            </w:pPr>
            <w:r w:rsidRPr="007E6E44">
              <w:rPr>
                <w:rFonts w:ascii="Arial" w:hAnsi="Arial" w:cs="Arial"/>
                <w:sz w:val="24"/>
                <w:szCs w:val="24"/>
              </w:rPr>
              <w:t>1349</w:t>
            </w:r>
          </w:p>
        </w:tc>
      </w:tr>
      <w:tr w:rsidR="00265F82" w:rsidRPr="007E6E44" w:rsidTr="007A7EA0">
        <w:trPr>
          <w:trHeight w:val="266"/>
        </w:trPr>
        <w:tc>
          <w:tcPr>
            <w:tcW w:w="6914" w:type="dxa"/>
            <w:tcBorders>
              <w:top w:val="single" w:sz="4" w:space="0" w:color="000000"/>
              <w:left w:val="single" w:sz="4" w:space="0" w:color="000000"/>
              <w:bottom w:val="single" w:sz="4" w:space="0" w:color="auto"/>
              <w:right w:val="single" w:sz="4" w:space="0" w:color="auto"/>
            </w:tcBorders>
            <w:shd w:val="clear" w:color="auto" w:fill="auto"/>
          </w:tcPr>
          <w:p w:rsidR="004111FC" w:rsidRPr="007E6E44" w:rsidRDefault="004111FC" w:rsidP="007E6E44">
            <w:pPr>
              <w:pStyle w:val="Betarp"/>
              <w:jc w:val="both"/>
              <w:rPr>
                <w:rFonts w:ascii="Arial" w:hAnsi="Arial" w:cs="Arial"/>
                <w:sz w:val="24"/>
                <w:szCs w:val="24"/>
              </w:rPr>
            </w:pPr>
            <w:r w:rsidRPr="007E6E44">
              <w:rPr>
                <w:rFonts w:ascii="Arial" w:hAnsi="Arial" w:cs="Arial"/>
                <w:sz w:val="24"/>
                <w:szCs w:val="24"/>
              </w:rPr>
              <w:t xml:space="preserve">1.1. </w:t>
            </w:r>
            <w:r w:rsidRPr="007E6E44">
              <w:rPr>
                <w:rFonts w:ascii="Arial" w:hAnsi="Arial" w:cs="Arial"/>
                <w:sz w:val="24"/>
                <w:szCs w:val="24"/>
                <w:lang w:bidi="he-IL"/>
              </w:rPr>
              <w:t>Mėgėjų meno kolektyvų koncertai, spektakliai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rsidR="004111FC" w:rsidRPr="007E6E44" w:rsidRDefault="004111FC" w:rsidP="007E6E44">
            <w:pPr>
              <w:pStyle w:val="Betarp"/>
              <w:jc w:val="both"/>
              <w:rPr>
                <w:rFonts w:ascii="Arial" w:hAnsi="Arial" w:cs="Arial"/>
                <w:sz w:val="24"/>
                <w:szCs w:val="24"/>
              </w:rPr>
            </w:pPr>
            <w:r w:rsidRPr="007E6E44">
              <w:rPr>
                <w:rFonts w:ascii="Arial" w:hAnsi="Arial" w:cs="Arial"/>
                <w:sz w:val="24"/>
                <w:szCs w:val="24"/>
              </w:rPr>
              <w:t>-</w:t>
            </w:r>
          </w:p>
        </w:tc>
        <w:tc>
          <w:tcPr>
            <w:tcW w:w="1463" w:type="dxa"/>
            <w:tcBorders>
              <w:top w:val="single" w:sz="4" w:space="0" w:color="000000"/>
              <w:left w:val="single" w:sz="4" w:space="0" w:color="auto"/>
              <w:bottom w:val="single" w:sz="4" w:space="0" w:color="auto"/>
              <w:right w:val="single" w:sz="4" w:space="0" w:color="000000"/>
            </w:tcBorders>
            <w:shd w:val="clear" w:color="auto" w:fill="auto"/>
          </w:tcPr>
          <w:p w:rsidR="004111FC" w:rsidRPr="007E6E44" w:rsidRDefault="004111FC" w:rsidP="007E6E44">
            <w:pPr>
              <w:pStyle w:val="Betarp"/>
              <w:jc w:val="both"/>
              <w:rPr>
                <w:rFonts w:ascii="Arial" w:hAnsi="Arial" w:cs="Arial"/>
                <w:sz w:val="24"/>
                <w:szCs w:val="24"/>
              </w:rPr>
            </w:pPr>
            <w:r w:rsidRPr="007E6E44">
              <w:rPr>
                <w:rFonts w:ascii="Arial" w:hAnsi="Arial" w:cs="Arial"/>
                <w:sz w:val="24"/>
                <w:szCs w:val="24"/>
              </w:rPr>
              <w:t>-</w:t>
            </w:r>
          </w:p>
        </w:tc>
      </w:tr>
      <w:tr w:rsidR="00265F82" w:rsidRPr="007E6E44" w:rsidTr="007A7EA0">
        <w:trPr>
          <w:trHeight w:val="260"/>
        </w:trPr>
        <w:tc>
          <w:tcPr>
            <w:tcW w:w="6914" w:type="dxa"/>
            <w:tcBorders>
              <w:top w:val="single" w:sz="4" w:space="0" w:color="auto"/>
              <w:left w:val="single" w:sz="4" w:space="0" w:color="000000"/>
              <w:bottom w:val="single" w:sz="4" w:space="0" w:color="000000"/>
              <w:right w:val="single" w:sz="4" w:space="0" w:color="auto"/>
            </w:tcBorders>
            <w:shd w:val="clear" w:color="auto" w:fill="auto"/>
          </w:tcPr>
          <w:p w:rsidR="004111FC" w:rsidRPr="007E6E44" w:rsidRDefault="004111FC" w:rsidP="007E6E44">
            <w:pPr>
              <w:pStyle w:val="Betarp"/>
              <w:jc w:val="both"/>
              <w:rPr>
                <w:rFonts w:ascii="Arial" w:hAnsi="Arial" w:cs="Arial"/>
                <w:sz w:val="24"/>
                <w:szCs w:val="24"/>
                <w:lang w:bidi="he-IL"/>
              </w:rPr>
            </w:pPr>
            <w:r w:rsidRPr="007E6E44">
              <w:rPr>
                <w:rFonts w:ascii="Arial" w:hAnsi="Arial" w:cs="Arial"/>
                <w:sz w:val="24"/>
                <w:szCs w:val="24"/>
              </w:rPr>
              <w:t xml:space="preserve">1.2. </w:t>
            </w:r>
            <w:r w:rsidRPr="007E6E44">
              <w:rPr>
                <w:rFonts w:ascii="Arial" w:hAnsi="Arial" w:cs="Arial"/>
                <w:sz w:val="24"/>
                <w:szCs w:val="24"/>
                <w:lang w:bidi="he-IL"/>
              </w:rPr>
              <w:t>Tautodailės ir kt. parodos</w:t>
            </w:r>
          </w:p>
        </w:tc>
        <w:tc>
          <w:tcPr>
            <w:tcW w:w="1462" w:type="dxa"/>
            <w:tcBorders>
              <w:top w:val="single" w:sz="4" w:space="0" w:color="auto"/>
              <w:left w:val="single" w:sz="4" w:space="0" w:color="auto"/>
              <w:bottom w:val="single" w:sz="4" w:space="0" w:color="000000"/>
              <w:right w:val="single" w:sz="4" w:space="0" w:color="000000"/>
            </w:tcBorders>
            <w:shd w:val="clear" w:color="auto" w:fill="auto"/>
          </w:tcPr>
          <w:p w:rsidR="004111FC" w:rsidRPr="007E6E44" w:rsidRDefault="00236521" w:rsidP="007E6E44">
            <w:pPr>
              <w:pStyle w:val="Betarp"/>
              <w:jc w:val="both"/>
              <w:rPr>
                <w:rFonts w:ascii="Arial" w:hAnsi="Arial" w:cs="Arial"/>
                <w:sz w:val="24"/>
                <w:szCs w:val="24"/>
              </w:rPr>
            </w:pPr>
            <w:r w:rsidRPr="007E6E44">
              <w:rPr>
                <w:rFonts w:ascii="Arial" w:hAnsi="Arial" w:cs="Arial"/>
                <w:sz w:val="24"/>
                <w:szCs w:val="24"/>
              </w:rPr>
              <w:t>3</w:t>
            </w:r>
            <w:r w:rsidR="00265F82" w:rsidRPr="007E6E44">
              <w:rPr>
                <w:rFonts w:ascii="Arial" w:hAnsi="Arial" w:cs="Arial"/>
                <w:sz w:val="24"/>
                <w:szCs w:val="24"/>
              </w:rPr>
              <w:t>24</w:t>
            </w:r>
          </w:p>
        </w:tc>
        <w:tc>
          <w:tcPr>
            <w:tcW w:w="1463" w:type="dxa"/>
            <w:tcBorders>
              <w:top w:val="single" w:sz="4" w:space="0" w:color="auto"/>
              <w:left w:val="single" w:sz="4" w:space="0" w:color="auto"/>
              <w:bottom w:val="single" w:sz="4" w:space="0" w:color="000000"/>
              <w:right w:val="single" w:sz="4" w:space="0" w:color="000000"/>
            </w:tcBorders>
            <w:shd w:val="clear" w:color="auto" w:fill="auto"/>
          </w:tcPr>
          <w:p w:rsidR="004111FC" w:rsidRPr="007E6E44" w:rsidRDefault="006565F5" w:rsidP="007E6E44">
            <w:pPr>
              <w:pStyle w:val="Betarp"/>
              <w:jc w:val="both"/>
              <w:rPr>
                <w:rFonts w:ascii="Arial" w:hAnsi="Arial" w:cs="Arial"/>
                <w:sz w:val="24"/>
                <w:szCs w:val="24"/>
              </w:rPr>
            </w:pPr>
            <w:r w:rsidRPr="007E6E44">
              <w:rPr>
                <w:rFonts w:ascii="Arial" w:hAnsi="Arial" w:cs="Arial"/>
                <w:sz w:val="24"/>
                <w:szCs w:val="24"/>
              </w:rPr>
              <w:t>354</w:t>
            </w:r>
          </w:p>
        </w:tc>
      </w:tr>
      <w:tr w:rsidR="00265F82" w:rsidRPr="007E6E44" w:rsidTr="007A7EA0">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rsidR="004111FC" w:rsidRPr="007E6E44" w:rsidRDefault="004111FC" w:rsidP="007E6E44">
            <w:pPr>
              <w:pStyle w:val="Betarp"/>
              <w:jc w:val="both"/>
              <w:rPr>
                <w:rFonts w:ascii="Arial" w:hAnsi="Arial" w:cs="Arial"/>
                <w:sz w:val="24"/>
                <w:szCs w:val="24"/>
                <w:lang w:bidi="he-IL"/>
              </w:rPr>
            </w:pPr>
            <w:r w:rsidRPr="007E6E44">
              <w:rPr>
                <w:rFonts w:ascii="Arial" w:hAnsi="Arial" w:cs="Arial"/>
                <w:sz w:val="24"/>
                <w:szCs w:val="24"/>
              </w:rPr>
              <w:t xml:space="preserve">1.3. </w:t>
            </w:r>
            <w:r w:rsidRPr="007E6E44">
              <w:rPr>
                <w:rFonts w:ascii="Arial" w:hAnsi="Arial" w:cs="Arial"/>
                <w:sz w:val="24"/>
                <w:szCs w:val="24"/>
                <w:lang w:bidi="he-IL"/>
              </w:rPr>
              <w:t>Pramoginės muzikos koncertai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rsidR="004111FC" w:rsidRPr="007E6E44" w:rsidRDefault="004111FC" w:rsidP="007E6E44">
            <w:pPr>
              <w:pStyle w:val="Betarp"/>
              <w:jc w:val="both"/>
              <w:rPr>
                <w:rFonts w:ascii="Arial" w:hAnsi="Arial" w:cs="Arial"/>
                <w:sz w:val="24"/>
                <w:szCs w:val="24"/>
              </w:rPr>
            </w:pPr>
            <w:r w:rsidRPr="007E6E44">
              <w:rPr>
                <w:rFonts w:ascii="Arial" w:hAnsi="Arial" w:cs="Arial"/>
                <w:sz w:val="24"/>
                <w:szCs w:val="24"/>
              </w:rPr>
              <w:t>-</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rsidR="004111FC" w:rsidRPr="007E6E44" w:rsidRDefault="004111FC" w:rsidP="007E6E44">
            <w:pPr>
              <w:pStyle w:val="Betarp"/>
              <w:jc w:val="both"/>
              <w:rPr>
                <w:rFonts w:ascii="Arial" w:hAnsi="Arial" w:cs="Arial"/>
                <w:sz w:val="24"/>
                <w:szCs w:val="24"/>
              </w:rPr>
            </w:pPr>
            <w:r w:rsidRPr="007E6E44">
              <w:rPr>
                <w:rFonts w:ascii="Arial" w:hAnsi="Arial" w:cs="Arial"/>
                <w:sz w:val="24"/>
                <w:szCs w:val="24"/>
              </w:rPr>
              <w:t>-</w:t>
            </w:r>
          </w:p>
        </w:tc>
      </w:tr>
      <w:tr w:rsidR="00265F82" w:rsidRPr="007E6E44" w:rsidTr="007A7EA0">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rsidR="004111FC" w:rsidRPr="007E6E44" w:rsidRDefault="004111FC" w:rsidP="007E6E44">
            <w:pPr>
              <w:pStyle w:val="Betarp"/>
              <w:jc w:val="both"/>
              <w:rPr>
                <w:rFonts w:ascii="Arial" w:hAnsi="Arial" w:cs="Arial"/>
                <w:sz w:val="24"/>
                <w:szCs w:val="24"/>
                <w:lang w:bidi="he-IL"/>
              </w:rPr>
            </w:pPr>
            <w:r w:rsidRPr="007E6E44">
              <w:rPr>
                <w:rFonts w:ascii="Arial" w:hAnsi="Arial" w:cs="Arial"/>
                <w:sz w:val="24"/>
                <w:szCs w:val="24"/>
              </w:rPr>
              <w:t xml:space="preserve">1.4. </w:t>
            </w:r>
            <w:r w:rsidRPr="007E6E44">
              <w:rPr>
                <w:rFonts w:ascii="Arial" w:hAnsi="Arial" w:cs="Arial"/>
                <w:sz w:val="24"/>
                <w:szCs w:val="24"/>
                <w:lang w:bidi="he-IL"/>
              </w:rPr>
              <w:t>Edukaciniai renginiai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rsidR="004111FC" w:rsidRPr="007E6E44" w:rsidRDefault="00265F82" w:rsidP="007E6E44">
            <w:pPr>
              <w:pStyle w:val="Betarp"/>
              <w:jc w:val="both"/>
              <w:rPr>
                <w:rFonts w:ascii="Arial" w:hAnsi="Arial" w:cs="Arial"/>
                <w:sz w:val="24"/>
                <w:szCs w:val="24"/>
              </w:rPr>
            </w:pPr>
            <w:r w:rsidRPr="007E6E44">
              <w:rPr>
                <w:rFonts w:ascii="Arial" w:hAnsi="Arial" w:cs="Arial"/>
                <w:sz w:val="24"/>
                <w:szCs w:val="24"/>
              </w:rPr>
              <w:t>247</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rsidR="004111FC" w:rsidRPr="007E6E44" w:rsidRDefault="006565F5" w:rsidP="007E6E44">
            <w:pPr>
              <w:pStyle w:val="Betarp"/>
              <w:jc w:val="both"/>
              <w:rPr>
                <w:rFonts w:ascii="Arial" w:hAnsi="Arial" w:cs="Arial"/>
                <w:sz w:val="24"/>
                <w:szCs w:val="24"/>
              </w:rPr>
            </w:pPr>
            <w:r w:rsidRPr="007E6E44">
              <w:rPr>
                <w:rFonts w:ascii="Arial" w:hAnsi="Arial" w:cs="Arial"/>
                <w:sz w:val="24"/>
                <w:szCs w:val="24"/>
              </w:rPr>
              <w:t>295</w:t>
            </w:r>
          </w:p>
        </w:tc>
      </w:tr>
      <w:tr w:rsidR="00265F82" w:rsidRPr="007E6E44" w:rsidTr="007A7EA0">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rsidR="004111FC" w:rsidRPr="007E6E44" w:rsidRDefault="004111FC" w:rsidP="007E6E44">
            <w:pPr>
              <w:pStyle w:val="Betarp"/>
              <w:jc w:val="both"/>
              <w:rPr>
                <w:rFonts w:ascii="Arial" w:hAnsi="Arial" w:cs="Arial"/>
                <w:sz w:val="24"/>
                <w:szCs w:val="24"/>
              </w:rPr>
            </w:pPr>
            <w:r w:rsidRPr="007E6E44">
              <w:rPr>
                <w:rFonts w:ascii="Arial" w:hAnsi="Arial" w:cs="Arial"/>
                <w:sz w:val="24"/>
                <w:szCs w:val="24"/>
                <w:lang w:bidi="he-IL"/>
              </w:rPr>
              <w:t xml:space="preserve">Visi </w:t>
            </w:r>
            <w:r w:rsidR="000A651A" w:rsidRPr="007E6E44">
              <w:rPr>
                <w:rFonts w:ascii="Arial" w:hAnsi="Arial" w:cs="Arial"/>
                <w:sz w:val="24"/>
                <w:szCs w:val="24"/>
                <w:lang w:bidi="he-IL"/>
              </w:rPr>
              <w:t xml:space="preserve">renginių </w:t>
            </w:r>
            <w:r w:rsidRPr="007E6E44">
              <w:rPr>
                <w:rFonts w:ascii="Arial" w:hAnsi="Arial" w:cs="Arial"/>
                <w:sz w:val="24"/>
                <w:szCs w:val="24"/>
                <w:lang w:bidi="he-IL"/>
              </w:rPr>
              <w:t xml:space="preserve">lankytojai </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rsidR="004111FC" w:rsidRPr="007E6E44" w:rsidRDefault="00265F82" w:rsidP="007E6E44">
            <w:pPr>
              <w:pStyle w:val="Betarp"/>
              <w:jc w:val="both"/>
              <w:rPr>
                <w:rFonts w:ascii="Arial" w:hAnsi="Arial" w:cs="Arial"/>
                <w:b/>
                <w:sz w:val="24"/>
                <w:szCs w:val="24"/>
              </w:rPr>
            </w:pPr>
            <w:r w:rsidRPr="007E6E44">
              <w:rPr>
                <w:rFonts w:ascii="Arial" w:hAnsi="Arial" w:cs="Arial"/>
                <w:sz w:val="24"/>
                <w:szCs w:val="24"/>
              </w:rPr>
              <w:t>22</w:t>
            </w:r>
            <w:r w:rsidR="0041177C" w:rsidRPr="007E6E44">
              <w:rPr>
                <w:rFonts w:ascii="Arial" w:hAnsi="Arial" w:cs="Arial"/>
                <w:sz w:val="24"/>
                <w:szCs w:val="24"/>
              </w:rPr>
              <w:t xml:space="preserve"> </w:t>
            </w:r>
            <w:r w:rsidRPr="007E6E44">
              <w:rPr>
                <w:rFonts w:ascii="Arial" w:hAnsi="Arial" w:cs="Arial"/>
                <w:sz w:val="24"/>
                <w:szCs w:val="24"/>
              </w:rPr>
              <w:t>347</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rsidR="004111FC" w:rsidRPr="007E6E44" w:rsidRDefault="00671468" w:rsidP="007E6E44">
            <w:pPr>
              <w:pStyle w:val="Betarp"/>
              <w:jc w:val="both"/>
              <w:rPr>
                <w:rFonts w:ascii="Arial" w:hAnsi="Arial" w:cs="Arial"/>
                <w:sz w:val="24"/>
                <w:szCs w:val="24"/>
              </w:rPr>
            </w:pPr>
            <w:r w:rsidRPr="007E6E44">
              <w:rPr>
                <w:rFonts w:ascii="Arial" w:hAnsi="Arial" w:cs="Arial"/>
                <w:sz w:val="24"/>
                <w:szCs w:val="24"/>
              </w:rPr>
              <w:t>21 809</w:t>
            </w:r>
          </w:p>
        </w:tc>
      </w:tr>
      <w:tr w:rsidR="00265F82" w:rsidRPr="007E6E44" w:rsidTr="007A7EA0">
        <w:trPr>
          <w:trHeight w:val="266"/>
        </w:trPr>
        <w:tc>
          <w:tcPr>
            <w:tcW w:w="6914" w:type="dxa"/>
            <w:tcBorders>
              <w:top w:val="single" w:sz="4" w:space="0" w:color="000000"/>
              <w:left w:val="single" w:sz="4" w:space="0" w:color="000000"/>
              <w:bottom w:val="single" w:sz="4" w:space="0" w:color="auto"/>
              <w:right w:val="single" w:sz="4" w:space="0" w:color="auto"/>
            </w:tcBorders>
            <w:shd w:val="clear" w:color="auto" w:fill="auto"/>
          </w:tcPr>
          <w:p w:rsidR="007A7EA0" w:rsidRPr="007E6E44" w:rsidRDefault="007A7EA0" w:rsidP="007E6E44">
            <w:pPr>
              <w:pStyle w:val="Betarp"/>
              <w:jc w:val="both"/>
              <w:rPr>
                <w:rFonts w:ascii="Arial" w:hAnsi="Arial" w:cs="Arial"/>
                <w:sz w:val="24"/>
                <w:szCs w:val="24"/>
                <w:lang w:bidi="he-IL"/>
              </w:rPr>
            </w:pPr>
            <w:r w:rsidRPr="007E6E44">
              <w:rPr>
                <w:rFonts w:ascii="Arial" w:hAnsi="Arial" w:cs="Arial"/>
                <w:sz w:val="24"/>
                <w:szCs w:val="24"/>
                <w:lang w:bidi="he-IL"/>
              </w:rPr>
              <w:t>Visi bibliotekų lankytojai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rsidR="007A7EA0" w:rsidRPr="007E6E44" w:rsidRDefault="004111FC" w:rsidP="007E6E44">
            <w:pPr>
              <w:pStyle w:val="Betarp"/>
              <w:jc w:val="both"/>
              <w:rPr>
                <w:rFonts w:ascii="Arial" w:hAnsi="Arial" w:cs="Arial"/>
                <w:sz w:val="24"/>
                <w:szCs w:val="24"/>
              </w:rPr>
            </w:pPr>
            <w:r w:rsidRPr="007E6E44">
              <w:rPr>
                <w:rFonts w:ascii="Arial" w:hAnsi="Arial" w:cs="Arial"/>
                <w:sz w:val="24"/>
                <w:szCs w:val="24"/>
              </w:rPr>
              <w:t>1</w:t>
            </w:r>
            <w:r w:rsidR="00265F82" w:rsidRPr="007E6E44">
              <w:rPr>
                <w:rFonts w:ascii="Arial" w:hAnsi="Arial" w:cs="Arial"/>
                <w:sz w:val="24"/>
                <w:szCs w:val="24"/>
              </w:rPr>
              <w:t>77</w:t>
            </w:r>
            <w:r w:rsidR="0041177C" w:rsidRPr="007E6E44">
              <w:rPr>
                <w:rFonts w:ascii="Arial" w:hAnsi="Arial" w:cs="Arial"/>
                <w:sz w:val="24"/>
                <w:szCs w:val="24"/>
              </w:rPr>
              <w:t xml:space="preserve"> </w:t>
            </w:r>
            <w:r w:rsidR="00265F82" w:rsidRPr="007E6E44">
              <w:rPr>
                <w:rFonts w:ascii="Arial" w:hAnsi="Arial" w:cs="Arial"/>
                <w:sz w:val="24"/>
                <w:szCs w:val="24"/>
              </w:rPr>
              <w:t>746</w:t>
            </w:r>
          </w:p>
        </w:tc>
        <w:tc>
          <w:tcPr>
            <w:tcW w:w="1463" w:type="dxa"/>
            <w:tcBorders>
              <w:top w:val="single" w:sz="4" w:space="0" w:color="000000"/>
              <w:left w:val="single" w:sz="4" w:space="0" w:color="auto"/>
              <w:bottom w:val="single" w:sz="4" w:space="0" w:color="auto"/>
              <w:right w:val="single" w:sz="4" w:space="0" w:color="000000"/>
            </w:tcBorders>
            <w:shd w:val="clear" w:color="auto" w:fill="auto"/>
          </w:tcPr>
          <w:p w:rsidR="007A7EA0" w:rsidRPr="007E6E44" w:rsidRDefault="006565F5" w:rsidP="007E6E44">
            <w:pPr>
              <w:pStyle w:val="Betarp"/>
              <w:jc w:val="both"/>
              <w:rPr>
                <w:rFonts w:ascii="Arial" w:hAnsi="Arial" w:cs="Arial"/>
                <w:sz w:val="24"/>
                <w:szCs w:val="24"/>
              </w:rPr>
            </w:pPr>
            <w:r w:rsidRPr="007E6E44">
              <w:rPr>
                <w:rFonts w:ascii="Arial" w:hAnsi="Arial" w:cs="Arial"/>
                <w:sz w:val="24"/>
                <w:szCs w:val="24"/>
              </w:rPr>
              <w:t>1</w:t>
            </w:r>
            <w:r w:rsidR="00DB2042" w:rsidRPr="007E6E44">
              <w:rPr>
                <w:rFonts w:ascii="Arial" w:hAnsi="Arial" w:cs="Arial"/>
                <w:sz w:val="24"/>
                <w:szCs w:val="24"/>
              </w:rPr>
              <w:t>4</w:t>
            </w:r>
            <w:r w:rsidR="00EC4D15" w:rsidRPr="007E6E44">
              <w:rPr>
                <w:rFonts w:ascii="Arial" w:hAnsi="Arial" w:cs="Arial"/>
                <w:sz w:val="24"/>
                <w:szCs w:val="24"/>
              </w:rPr>
              <w:t>5 885</w:t>
            </w:r>
          </w:p>
        </w:tc>
      </w:tr>
    </w:tbl>
    <w:p w:rsidR="007A7EA0" w:rsidRPr="007E6E44" w:rsidRDefault="007A7EA0" w:rsidP="007E6E44">
      <w:pPr>
        <w:pStyle w:val="Betarp"/>
        <w:jc w:val="both"/>
        <w:rPr>
          <w:rFonts w:ascii="Arial" w:hAnsi="Arial" w:cs="Arial"/>
          <w:color w:val="FF0000"/>
          <w:sz w:val="24"/>
          <w:szCs w:val="24"/>
        </w:rPr>
      </w:pPr>
    </w:p>
    <w:p w:rsidR="00FE53F0" w:rsidRPr="007E6E44" w:rsidRDefault="00FE53F0" w:rsidP="007E6E44">
      <w:pPr>
        <w:pStyle w:val="Betarp"/>
        <w:jc w:val="both"/>
        <w:rPr>
          <w:rFonts w:ascii="Arial" w:hAnsi="Arial" w:cs="Arial"/>
          <w:color w:val="FF0000"/>
          <w:sz w:val="24"/>
          <w:szCs w:val="24"/>
        </w:rPr>
      </w:pPr>
    </w:p>
    <w:p w:rsidR="007A7EA0" w:rsidRPr="007E6E44" w:rsidRDefault="007A7EA0" w:rsidP="007E6E44">
      <w:pPr>
        <w:pStyle w:val="Betarp"/>
        <w:jc w:val="both"/>
        <w:rPr>
          <w:rFonts w:ascii="Arial" w:hAnsi="Arial" w:cs="Arial"/>
          <w:b/>
          <w:sz w:val="24"/>
          <w:szCs w:val="24"/>
        </w:rPr>
      </w:pPr>
      <w:r w:rsidRPr="007E6E44">
        <w:rPr>
          <w:rFonts w:ascii="Arial" w:hAnsi="Arial" w:cs="Arial"/>
          <w:b/>
          <w:sz w:val="24"/>
          <w:szCs w:val="24"/>
        </w:rPr>
        <w:t xml:space="preserve">5. </w:t>
      </w:r>
      <w:bookmarkStart w:id="2" w:name="_Hlk65593170"/>
      <w:r w:rsidRPr="007E6E44">
        <w:rPr>
          <w:rFonts w:ascii="Arial" w:hAnsi="Arial" w:cs="Arial"/>
          <w:b/>
          <w:sz w:val="24"/>
          <w:szCs w:val="24"/>
        </w:rPr>
        <w:t>Mėgėjų meno kolektyvai, būreliai, klubai ir kita edukacinė veikla</w:t>
      </w:r>
      <w:bookmarkEnd w:id="2"/>
      <w:r w:rsidRPr="007E6E44">
        <w:rPr>
          <w:rFonts w:ascii="Arial" w:hAnsi="Arial" w:cs="Arial"/>
          <w:b/>
          <w:sz w:val="24"/>
          <w:szCs w:val="24"/>
        </w:rPr>
        <w:t>:</w:t>
      </w:r>
    </w:p>
    <w:p w:rsidR="0065469C" w:rsidRPr="007E6E44" w:rsidRDefault="0065469C" w:rsidP="007E6E44">
      <w:pPr>
        <w:pStyle w:val="Betarp"/>
        <w:jc w:val="both"/>
        <w:rPr>
          <w:rFonts w:ascii="Arial" w:hAnsi="Arial" w:cs="Arial"/>
          <w:sz w:val="24"/>
          <w:szCs w:val="24"/>
          <w:lang w:bidi="he-IL"/>
        </w:rPr>
      </w:pPr>
      <w:r w:rsidRPr="007E6E44">
        <w:rPr>
          <w:rFonts w:ascii="Arial" w:hAnsi="Arial" w:cs="Arial"/>
          <w:sz w:val="24"/>
          <w:szCs w:val="24"/>
          <w:lang w:bidi="he-IL"/>
        </w:rPr>
        <w:t>202</w:t>
      </w:r>
      <w:r w:rsidR="005E1ED1" w:rsidRPr="007E6E44">
        <w:rPr>
          <w:rFonts w:ascii="Arial" w:hAnsi="Arial" w:cs="Arial"/>
          <w:sz w:val="24"/>
          <w:szCs w:val="24"/>
          <w:lang w:bidi="he-IL"/>
        </w:rPr>
        <w:t>4</w:t>
      </w:r>
      <w:r w:rsidRPr="007E6E44">
        <w:rPr>
          <w:rFonts w:ascii="Arial" w:hAnsi="Arial" w:cs="Arial"/>
          <w:sz w:val="24"/>
          <w:szCs w:val="24"/>
          <w:lang w:bidi="he-IL"/>
        </w:rPr>
        <w:t xml:space="preserve"> m. bibliotekoje iš viso veikė </w:t>
      </w:r>
      <w:r w:rsidR="006E64FE" w:rsidRPr="007E6E44">
        <w:rPr>
          <w:rFonts w:ascii="Arial" w:hAnsi="Arial" w:cs="Arial"/>
          <w:sz w:val="24"/>
          <w:szCs w:val="24"/>
          <w:lang w:bidi="he-IL"/>
        </w:rPr>
        <w:t>8</w:t>
      </w:r>
      <w:r w:rsidRPr="007E6E44">
        <w:rPr>
          <w:rFonts w:ascii="Arial" w:hAnsi="Arial" w:cs="Arial"/>
          <w:sz w:val="24"/>
          <w:szCs w:val="24"/>
          <w:lang w:bidi="he-IL"/>
        </w:rPr>
        <w:t xml:space="preserve"> klubai, 3 studijos</w:t>
      </w:r>
      <w:r w:rsidR="00C37145" w:rsidRPr="007E6E44">
        <w:rPr>
          <w:rFonts w:ascii="Arial" w:hAnsi="Arial" w:cs="Arial"/>
          <w:sz w:val="24"/>
          <w:szCs w:val="24"/>
          <w:lang w:bidi="he-IL"/>
        </w:rPr>
        <w:t>, 2 būreliai</w:t>
      </w:r>
      <w:r w:rsidRPr="007E6E44">
        <w:rPr>
          <w:rFonts w:ascii="Arial" w:hAnsi="Arial" w:cs="Arial"/>
          <w:sz w:val="24"/>
          <w:szCs w:val="24"/>
          <w:lang w:bidi="he-IL"/>
        </w:rPr>
        <w:t>:</w:t>
      </w:r>
    </w:p>
    <w:p w:rsidR="0065469C" w:rsidRPr="007E6E44" w:rsidRDefault="0065469C" w:rsidP="007E6E44">
      <w:pPr>
        <w:pStyle w:val="Betarp"/>
        <w:jc w:val="both"/>
        <w:rPr>
          <w:rFonts w:ascii="Arial" w:hAnsi="Arial" w:cs="Arial"/>
          <w:sz w:val="24"/>
          <w:szCs w:val="24"/>
          <w:lang w:bidi="he-IL"/>
        </w:rPr>
      </w:pPr>
      <w:r w:rsidRPr="007E6E44">
        <w:rPr>
          <w:rFonts w:ascii="Arial" w:hAnsi="Arial" w:cs="Arial"/>
          <w:sz w:val="24"/>
          <w:szCs w:val="24"/>
          <w:lang w:bidi="he-IL"/>
        </w:rPr>
        <w:t xml:space="preserve">Literatų klubas </w:t>
      </w:r>
      <w:r w:rsidRPr="007E6E44">
        <w:rPr>
          <w:rFonts w:ascii="Arial" w:hAnsi="Arial" w:cs="Arial"/>
          <w:b/>
          <w:sz w:val="24"/>
          <w:szCs w:val="24"/>
          <w:lang w:bidi="he-IL"/>
        </w:rPr>
        <w:t>„Potekstė“</w:t>
      </w:r>
      <w:r w:rsidRPr="007E6E44">
        <w:rPr>
          <w:rFonts w:ascii="Arial" w:hAnsi="Arial" w:cs="Arial"/>
          <w:sz w:val="24"/>
          <w:szCs w:val="24"/>
          <w:lang w:bidi="he-IL"/>
        </w:rPr>
        <w:t xml:space="preserve"> – 28 nariai.</w:t>
      </w:r>
    </w:p>
    <w:p w:rsidR="00F77FBF" w:rsidRPr="007E6E44" w:rsidRDefault="006E2C0D" w:rsidP="007E6E44">
      <w:pPr>
        <w:pStyle w:val="Betarp"/>
        <w:jc w:val="both"/>
        <w:rPr>
          <w:rFonts w:ascii="Arial" w:hAnsi="Arial" w:cs="Arial"/>
          <w:sz w:val="24"/>
          <w:szCs w:val="24"/>
          <w:lang w:bidi="he-IL"/>
        </w:rPr>
      </w:pPr>
      <w:r w:rsidRPr="007E6E44">
        <w:rPr>
          <w:rFonts w:ascii="Arial" w:hAnsi="Arial" w:cs="Arial"/>
          <w:sz w:val="24"/>
          <w:szCs w:val="24"/>
          <w:lang w:bidi="he-IL"/>
        </w:rPr>
        <w:t>Dovilų v</w:t>
      </w:r>
      <w:r w:rsidR="00F77FBF" w:rsidRPr="007E6E44">
        <w:rPr>
          <w:rFonts w:ascii="Arial" w:hAnsi="Arial" w:cs="Arial"/>
          <w:sz w:val="24"/>
          <w:szCs w:val="24"/>
          <w:lang w:bidi="he-IL"/>
        </w:rPr>
        <w:t>aikų knygų klubas „</w:t>
      </w:r>
      <w:r w:rsidR="00F77FBF" w:rsidRPr="007E6E44">
        <w:rPr>
          <w:rFonts w:ascii="Arial" w:hAnsi="Arial" w:cs="Arial"/>
          <w:b/>
          <w:sz w:val="24"/>
          <w:szCs w:val="24"/>
          <w:lang w:bidi="he-IL"/>
        </w:rPr>
        <w:t>Mažieji skaitytojai</w:t>
      </w:r>
      <w:r w:rsidR="00F77FBF" w:rsidRPr="007E6E44">
        <w:rPr>
          <w:rFonts w:ascii="Arial" w:hAnsi="Arial" w:cs="Arial"/>
          <w:sz w:val="24"/>
          <w:szCs w:val="24"/>
          <w:lang w:bidi="he-IL"/>
        </w:rPr>
        <w:t xml:space="preserve">“ – </w:t>
      </w:r>
      <w:r w:rsidRPr="007E6E44">
        <w:rPr>
          <w:rFonts w:ascii="Arial" w:hAnsi="Arial" w:cs="Arial"/>
          <w:sz w:val="24"/>
          <w:szCs w:val="24"/>
          <w:lang w:bidi="he-IL"/>
        </w:rPr>
        <w:t>10 narių.</w:t>
      </w:r>
    </w:p>
    <w:p w:rsidR="006E2C0D" w:rsidRPr="007E6E44" w:rsidRDefault="00551D20" w:rsidP="007E6E44">
      <w:pPr>
        <w:pStyle w:val="Betarp"/>
        <w:jc w:val="both"/>
        <w:rPr>
          <w:rFonts w:ascii="Arial" w:hAnsi="Arial" w:cs="Arial"/>
          <w:sz w:val="24"/>
          <w:szCs w:val="24"/>
          <w:lang w:bidi="he-IL"/>
        </w:rPr>
      </w:pPr>
      <w:r w:rsidRPr="007E6E44">
        <w:rPr>
          <w:rFonts w:ascii="Arial" w:hAnsi="Arial" w:cs="Arial"/>
          <w:sz w:val="24"/>
          <w:szCs w:val="24"/>
          <w:lang w:bidi="he-IL"/>
        </w:rPr>
        <w:t>D</w:t>
      </w:r>
      <w:r w:rsidR="006E2C0D" w:rsidRPr="007E6E44">
        <w:rPr>
          <w:rFonts w:ascii="Arial" w:hAnsi="Arial" w:cs="Arial"/>
          <w:sz w:val="24"/>
          <w:szCs w:val="24"/>
          <w:lang w:bidi="he-IL"/>
        </w:rPr>
        <w:t>ituvos</w:t>
      </w:r>
      <w:r w:rsidRPr="007E6E44">
        <w:rPr>
          <w:rFonts w:ascii="Arial" w:hAnsi="Arial" w:cs="Arial"/>
          <w:sz w:val="24"/>
          <w:szCs w:val="24"/>
          <w:lang w:bidi="he-IL"/>
        </w:rPr>
        <w:t xml:space="preserve"> v</w:t>
      </w:r>
      <w:r w:rsidR="00F77FBF" w:rsidRPr="007E6E44">
        <w:rPr>
          <w:rFonts w:ascii="Arial" w:hAnsi="Arial" w:cs="Arial"/>
          <w:sz w:val="24"/>
          <w:szCs w:val="24"/>
          <w:lang w:bidi="he-IL"/>
        </w:rPr>
        <w:t>aikų knygų klubas „</w:t>
      </w:r>
      <w:r w:rsidR="00F77FBF" w:rsidRPr="007E6E44">
        <w:rPr>
          <w:rFonts w:ascii="Arial" w:hAnsi="Arial" w:cs="Arial"/>
          <w:b/>
          <w:sz w:val="24"/>
          <w:szCs w:val="24"/>
          <w:lang w:bidi="he-IL"/>
        </w:rPr>
        <w:t xml:space="preserve">Dituvos </w:t>
      </w:r>
      <w:proofErr w:type="spellStart"/>
      <w:r w:rsidR="00F77FBF" w:rsidRPr="007E6E44">
        <w:rPr>
          <w:rFonts w:ascii="Arial" w:hAnsi="Arial" w:cs="Arial"/>
          <w:b/>
          <w:sz w:val="24"/>
          <w:szCs w:val="24"/>
          <w:lang w:bidi="he-IL"/>
        </w:rPr>
        <w:t>skaitukai</w:t>
      </w:r>
      <w:proofErr w:type="spellEnd"/>
      <w:r w:rsidR="00F77FBF" w:rsidRPr="007E6E44">
        <w:rPr>
          <w:rFonts w:ascii="Arial" w:hAnsi="Arial" w:cs="Arial"/>
          <w:sz w:val="24"/>
          <w:szCs w:val="24"/>
          <w:lang w:bidi="he-IL"/>
        </w:rPr>
        <w:t>“ –</w:t>
      </w:r>
      <w:r w:rsidR="002B46AB" w:rsidRPr="007E6E44">
        <w:rPr>
          <w:rFonts w:ascii="Arial" w:hAnsi="Arial" w:cs="Arial"/>
          <w:sz w:val="24"/>
          <w:szCs w:val="24"/>
          <w:lang w:bidi="he-IL"/>
        </w:rPr>
        <w:t xml:space="preserve"> </w:t>
      </w:r>
      <w:r w:rsidR="002D71B4" w:rsidRPr="007E6E44">
        <w:rPr>
          <w:rFonts w:ascii="Arial" w:hAnsi="Arial" w:cs="Arial"/>
          <w:sz w:val="24"/>
          <w:szCs w:val="24"/>
          <w:lang w:bidi="he-IL"/>
        </w:rPr>
        <w:t>15</w:t>
      </w:r>
      <w:r w:rsidR="002B46AB" w:rsidRPr="007E6E44">
        <w:rPr>
          <w:rFonts w:ascii="Arial" w:hAnsi="Arial" w:cs="Arial"/>
          <w:sz w:val="24"/>
          <w:szCs w:val="24"/>
          <w:lang w:bidi="he-IL"/>
        </w:rPr>
        <w:t xml:space="preserve"> narių. </w:t>
      </w:r>
    </w:p>
    <w:p w:rsidR="002B1F4C" w:rsidRPr="007E6E44" w:rsidRDefault="002B1F4C" w:rsidP="007E6E44">
      <w:pPr>
        <w:pStyle w:val="Betarp"/>
        <w:jc w:val="both"/>
        <w:rPr>
          <w:rFonts w:ascii="Arial" w:hAnsi="Arial" w:cs="Arial"/>
          <w:sz w:val="24"/>
          <w:szCs w:val="24"/>
          <w:lang w:bidi="he-IL"/>
        </w:rPr>
      </w:pPr>
      <w:r w:rsidRPr="007E6E44">
        <w:rPr>
          <w:rFonts w:ascii="Arial" w:hAnsi="Arial" w:cs="Arial"/>
          <w:sz w:val="24"/>
          <w:szCs w:val="24"/>
          <w:lang w:bidi="he-IL"/>
        </w:rPr>
        <w:t>Dituvos mezgėjų ir skaitytojų knygų klubas „</w:t>
      </w:r>
      <w:r w:rsidRPr="007E6E44">
        <w:rPr>
          <w:rFonts w:ascii="Arial" w:hAnsi="Arial" w:cs="Arial"/>
          <w:b/>
          <w:sz w:val="24"/>
          <w:szCs w:val="24"/>
          <w:lang w:bidi="he-IL"/>
        </w:rPr>
        <w:t>Mezginiai tarp eilučių</w:t>
      </w:r>
      <w:r w:rsidRPr="007E6E44">
        <w:rPr>
          <w:rFonts w:ascii="Arial" w:hAnsi="Arial" w:cs="Arial"/>
          <w:sz w:val="24"/>
          <w:szCs w:val="24"/>
          <w:lang w:bidi="he-IL"/>
        </w:rPr>
        <w:t>“ –</w:t>
      </w:r>
      <w:r w:rsidR="002D71B4" w:rsidRPr="007E6E44">
        <w:rPr>
          <w:rFonts w:ascii="Arial" w:hAnsi="Arial" w:cs="Arial"/>
          <w:sz w:val="24"/>
          <w:szCs w:val="24"/>
          <w:lang w:bidi="he-IL"/>
        </w:rPr>
        <w:t xml:space="preserve"> 9</w:t>
      </w:r>
      <w:r w:rsidRPr="007E6E44">
        <w:rPr>
          <w:rFonts w:ascii="Arial" w:hAnsi="Arial" w:cs="Arial"/>
          <w:sz w:val="24"/>
          <w:szCs w:val="24"/>
          <w:lang w:bidi="he-IL"/>
        </w:rPr>
        <w:t xml:space="preserve"> </w:t>
      </w:r>
      <w:r w:rsidR="002B46AB" w:rsidRPr="007E6E44">
        <w:rPr>
          <w:rFonts w:ascii="Arial" w:hAnsi="Arial" w:cs="Arial"/>
          <w:sz w:val="24"/>
          <w:szCs w:val="24"/>
          <w:lang w:bidi="he-IL"/>
        </w:rPr>
        <w:t>nari</w:t>
      </w:r>
      <w:r w:rsidR="002D71B4" w:rsidRPr="007E6E44">
        <w:rPr>
          <w:rFonts w:ascii="Arial" w:hAnsi="Arial" w:cs="Arial"/>
          <w:sz w:val="24"/>
          <w:szCs w:val="24"/>
          <w:lang w:bidi="he-IL"/>
        </w:rPr>
        <w:t>ai</w:t>
      </w:r>
      <w:r w:rsidR="002B46AB" w:rsidRPr="007E6E44">
        <w:rPr>
          <w:rFonts w:ascii="Arial" w:hAnsi="Arial" w:cs="Arial"/>
          <w:sz w:val="24"/>
          <w:szCs w:val="24"/>
          <w:lang w:bidi="he-IL"/>
        </w:rPr>
        <w:t xml:space="preserve">. </w:t>
      </w:r>
    </w:p>
    <w:p w:rsidR="0065469C" w:rsidRPr="007E6E44" w:rsidRDefault="001B3F91" w:rsidP="007E6E44">
      <w:pPr>
        <w:pStyle w:val="Betarp"/>
        <w:jc w:val="both"/>
        <w:rPr>
          <w:rFonts w:ascii="Arial" w:hAnsi="Arial" w:cs="Arial"/>
          <w:sz w:val="24"/>
          <w:szCs w:val="24"/>
          <w:lang w:bidi="he-IL"/>
        </w:rPr>
      </w:pPr>
      <w:r w:rsidRPr="007E6E44">
        <w:rPr>
          <w:rFonts w:ascii="Arial" w:hAnsi="Arial" w:cs="Arial"/>
          <w:sz w:val="24"/>
          <w:szCs w:val="24"/>
          <w:lang w:bidi="he-IL"/>
        </w:rPr>
        <w:t>Dovilų k</w:t>
      </w:r>
      <w:r w:rsidR="0065469C" w:rsidRPr="007E6E44">
        <w:rPr>
          <w:rFonts w:ascii="Arial" w:hAnsi="Arial" w:cs="Arial"/>
          <w:sz w:val="24"/>
          <w:szCs w:val="24"/>
          <w:lang w:bidi="he-IL"/>
        </w:rPr>
        <w:t xml:space="preserve">nygų klubas </w:t>
      </w:r>
      <w:r w:rsidR="0065469C" w:rsidRPr="007E6E44">
        <w:rPr>
          <w:rFonts w:ascii="Arial" w:hAnsi="Arial" w:cs="Arial"/>
          <w:b/>
          <w:sz w:val="24"/>
          <w:szCs w:val="24"/>
          <w:lang w:bidi="he-IL"/>
        </w:rPr>
        <w:t>„Tarp eilučių“</w:t>
      </w:r>
      <w:r w:rsidR="0065469C" w:rsidRPr="007E6E44">
        <w:rPr>
          <w:rFonts w:ascii="Arial" w:hAnsi="Arial" w:cs="Arial"/>
          <w:sz w:val="24"/>
          <w:szCs w:val="24"/>
          <w:lang w:bidi="he-IL"/>
        </w:rPr>
        <w:t xml:space="preserve"> – </w:t>
      </w:r>
      <w:r w:rsidR="004376FA" w:rsidRPr="007E6E44">
        <w:rPr>
          <w:rFonts w:ascii="Arial" w:hAnsi="Arial" w:cs="Arial"/>
          <w:sz w:val="24"/>
          <w:szCs w:val="24"/>
          <w:lang w:bidi="he-IL"/>
        </w:rPr>
        <w:t>2</w:t>
      </w:r>
      <w:r w:rsidRPr="007E6E44">
        <w:rPr>
          <w:rFonts w:ascii="Arial" w:hAnsi="Arial" w:cs="Arial"/>
          <w:sz w:val="24"/>
          <w:szCs w:val="24"/>
          <w:lang w:bidi="he-IL"/>
        </w:rPr>
        <w:t>4</w:t>
      </w:r>
      <w:r w:rsidR="0065469C" w:rsidRPr="007E6E44">
        <w:rPr>
          <w:rFonts w:ascii="Arial" w:hAnsi="Arial" w:cs="Arial"/>
          <w:sz w:val="24"/>
          <w:szCs w:val="24"/>
          <w:lang w:bidi="he-IL"/>
        </w:rPr>
        <w:t xml:space="preserve"> nari</w:t>
      </w:r>
      <w:r w:rsidR="004376FA" w:rsidRPr="007E6E44">
        <w:rPr>
          <w:rFonts w:ascii="Arial" w:hAnsi="Arial" w:cs="Arial"/>
          <w:sz w:val="24"/>
          <w:szCs w:val="24"/>
          <w:lang w:bidi="he-IL"/>
        </w:rPr>
        <w:t>ai</w:t>
      </w:r>
      <w:r w:rsidR="0065469C" w:rsidRPr="007E6E44">
        <w:rPr>
          <w:rFonts w:ascii="Arial" w:hAnsi="Arial" w:cs="Arial"/>
          <w:sz w:val="24"/>
          <w:szCs w:val="24"/>
          <w:lang w:bidi="he-IL"/>
        </w:rPr>
        <w:t>.</w:t>
      </w:r>
    </w:p>
    <w:p w:rsidR="0065469C" w:rsidRPr="007E6E44" w:rsidRDefault="00CE1E34" w:rsidP="007E6E44">
      <w:pPr>
        <w:pStyle w:val="Betarp"/>
        <w:jc w:val="both"/>
        <w:rPr>
          <w:rFonts w:ascii="Arial" w:hAnsi="Arial" w:cs="Arial"/>
          <w:sz w:val="24"/>
          <w:szCs w:val="24"/>
          <w:lang w:bidi="he-IL"/>
        </w:rPr>
      </w:pPr>
      <w:r w:rsidRPr="007E6E44">
        <w:rPr>
          <w:rFonts w:ascii="Arial" w:hAnsi="Arial" w:cs="Arial"/>
          <w:sz w:val="24"/>
          <w:szCs w:val="24"/>
          <w:lang w:bidi="he-IL"/>
        </w:rPr>
        <w:t>Priekulės k</w:t>
      </w:r>
      <w:r w:rsidR="0065469C" w:rsidRPr="007E6E44">
        <w:rPr>
          <w:rFonts w:ascii="Arial" w:hAnsi="Arial" w:cs="Arial"/>
          <w:sz w:val="24"/>
          <w:szCs w:val="24"/>
          <w:lang w:bidi="he-IL"/>
        </w:rPr>
        <w:t xml:space="preserve">nygų klubas </w:t>
      </w:r>
      <w:r w:rsidR="0065469C" w:rsidRPr="007E6E44">
        <w:rPr>
          <w:rFonts w:ascii="Arial" w:hAnsi="Arial" w:cs="Arial"/>
          <w:b/>
          <w:sz w:val="24"/>
          <w:szCs w:val="24"/>
          <w:lang w:bidi="he-IL"/>
        </w:rPr>
        <w:t>„Puslapių magija</w:t>
      </w:r>
      <w:r w:rsidR="0065469C" w:rsidRPr="007E6E44">
        <w:rPr>
          <w:rFonts w:ascii="Arial" w:hAnsi="Arial" w:cs="Arial"/>
          <w:sz w:val="24"/>
          <w:szCs w:val="24"/>
          <w:lang w:bidi="he-IL"/>
        </w:rPr>
        <w:t>“ – 12 narių.</w:t>
      </w:r>
    </w:p>
    <w:p w:rsidR="0065469C" w:rsidRPr="007E6E44" w:rsidRDefault="00C26871" w:rsidP="007E6E44">
      <w:pPr>
        <w:pStyle w:val="Betarp"/>
        <w:jc w:val="both"/>
        <w:rPr>
          <w:rFonts w:ascii="Arial" w:hAnsi="Arial" w:cs="Arial"/>
          <w:sz w:val="24"/>
          <w:szCs w:val="24"/>
          <w:lang w:bidi="he-IL"/>
        </w:rPr>
      </w:pPr>
      <w:r w:rsidRPr="007E6E44">
        <w:rPr>
          <w:rFonts w:ascii="Arial" w:hAnsi="Arial" w:cs="Arial"/>
          <w:sz w:val="24"/>
          <w:szCs w:val="24"/>
          <w:lang w:bidi="he-IL"/>
        </w:rPr>
        <w:t>Gargždų k</w:t>
      </w:r>
      <w:r w:rsidR="0065469C" w:rsidRPr="007E6E44">
        <w:rPr>
          <w:rFonts w:ascii="Arial" w:hAnsi="Arial" w:cs="Arial"/>
          <w:sz w:val="24"/>
          <w:szCs w:val="24"/>
          <w:lang w:bidi="he-IL"/>
        </w:rPr>
        <w:t xml:space="preserve">nygų klubas </w:t>
      </w:r>
      <w:r w:rsidR="0065469C" w:rsidRPr="007E6E44">
        <w:rPr>
          <w:rFonts w:ascii="Arial" w:hAnsi="Arial" w:cs="Arial"/>
          <w:b/>
          <w:sz w:val="24"/>
          <w:szCs w:val="24"/>
          <w:lang w:bidi="he-IL"/>
        </w:rPr>
        <w:t>“</w:t>
      </w:r>
      <w:proofErr w:type="spellStart"/>
      <w:r w:rsidR="0065469C" w:rsidRPr="007E6E44">
        <w:rPr>
          <w:rFonts w:ascii="Arial" w:hAnsi="Arial" w:cs="Arial"/>
          <w:b/>
          <w:sz w:val="24"/>
          <w:szCs w:val="24"/>
          <w:lang w:bidi="he-IL"/>
        </w:rPr>
        <w:t>Knyg</w:t>
      </w:r>
      <w:r w:rsidR="002C662F" w:rsidRPr="007E6E44">
        <w:rPr>
          <w:rFonts w:ascii="Arial" w:hAnsi="Arial" w:cs="Arial"/>
          <w:b/>
          <w:sz w:val="24"/>
          <w:szCs w:val="24"/>
          <w:lang w:bidi="he-IL"/>
        </w:rPr>
        <w:t>urmanai</w:t>
      </w:r>
      <w:proofErr w:type="spellEnd"/>
      <w:r w:rsidR="0065469C" w:rsidRPr="007E6E44">
        <w:rPr>
          <w:rFonts w:ascii="Arial" w:hAnsi="Arial" w:cs="Arial"/>
          <w:b/>
          <w:sz w:val="24"/>
          <w:szCs w:val="24"/>
          <w:lang w:bidi="he-IL"/>
        </w:rPr>
        <w:t xml:space="preserve">“ </w:t>
      </w:r>
      <w:r w:rsidR="002C662F" w:rsidRPr="007E6E44">
        <w:rPr>
          <w:rFonts w:ascii="Arial" w:hAnsi="Arial" w:cs="Arial"/>
          <w:sz w:val="24"/>
          <w:szCs w:val="24"/>
          <w:lang w:bidi="he-IL"/>
        </w:rPr>
        <w:t xml:space="preserve">(pakeistas pavadinimas 2024 spalio mėn.) </w:t>
      </w:r>
      <w:r w:rsidR="0065469C" w:rsidRPr="007E6E44">
        <w:rPr>
          <w:rFonts w:ascii="Arial" w:hAnsi="Arial" w:cs="Arial"/>
          <w:sz w:val="24"/>
          <w:szCs w:val="24"/>
          <w:lang w:bidi="he-IL"/>
        </w:rPr>
        <w:t>– 11 narių.</w:t>
      </w:r>
    </w:p>
    <w:p w:rsidR="002C662F" w:rsidRPr="007E6E44" w:rsidRDefault="006E2C0D" w:rsidP="007E6E44">
      <w:pPr>
        <w:pStyle w:val="Betarp"/>
        <w:jc w:val="both"/>
        <w:rPr>
          <w:rFonts w:ascii="Arial" w:hAnsi="Arial" w:cs="Arial"/>
          <w:sz w:val="24"/>
          <w:szCs w:val="24"/>
          <w:lang w:bidi="he-IL"/>
        </w:rPr>
      </w:pPr>
      <w:r w:rsidRPr="007E6E44">
        <w:rPr>
          <w:rFonts w:ascii="Arial" w:hAnsi="Arial" w:cs="Arial"/>
          <w:sz w:val="24"/>
          <w:szCs w:val="24"/>
          <w:lang w:bidi="he-IL"/>
        </w:rPr>
        <w:t>Žadeikių k</w:t>
      </w:r>
      <w:r w:rsidR="002C662F" w:rsidRPr="007E6E44">
        <w:rPr>
          <w:rFonts w:ascii="Arial" w:hAnsi="Arial" w:cs="Arial"/>
          <w:sz w:val="24"/>
          <w:szCs w:val="24"/>
          <w:lang w:bidi="he-IL"/>
        </w:rPr>
        <w:t>nygų klubas</w:t>
      </w:r>
      <w:r w:rsidR="00F364F8" w:rsidRPr="007E6E44">
        <w:rPr>
          <w:rFonts w:ascii="Arial" w:hAnsi="Arial" w:cs="Arial"/>
          <w:sz w:val="24"/>
          <w:szCs w:val="24"/>
          <w:lang w:bidi="he-IL"/>
        </w:rPr>
        <w:t xml:space="preserve"> </w:t>
      </w:r>
      <w:r w:rsidR="00F364F8" w:rsidRPr="007E6E44">
        <w:rPr>
          <w:rFonts w:ascii="Arial" w:hAnsi="Arial" w:cs="Arial"/>
          <w:b/>
          <w:sz w:val="24"/>
          <w:szCs w:val="24"/>
          <w:lang w:bidi="he-IL"/>
        </w:rPr>
        <w:t>„</w:t>
      </w:r>
      <w:r w:rsidR="00671079" w:rsidRPr="007E6E44">
        <w:rPr>
          <w:rFonts w:ascii="Arial" w:hAnsi="Arial" w:cs="Arial"/>
          <w:b/>
          <w:sz w:val="24"/>
          <w:szCs w:val="24"/>
          <w:lang w:bidi="he-IL"/>
        </w:rPr>
        <w:t>Laikas su knyga“</w:t>
      </w:r>
      <w:r w:rsidR="00671079" w:rsidRPr="007E6E44">
        <w:rPr>
          <w:rFonts w:ascii="Arial" w:hAnsi="Arial" w:cs="Arial"/>
          <w:sz w:val="24"/>
          <w:szCs w:val="24"/>
          <w:lang w:bidi="he-IL"/>
        </w:rPr>
        <w:t xml:space="preserve"> – </w:t>
      </w:r>
      <w:r w:rsidR="002B46AB" w:rsidRPr="007E6E44">
        <w:rPr>
          <w:rFonts w:ascii="Arial" w:hAnsi="Arial" w:cs="Arial"/>
          <w:sz w:val="24"/>
          <w:szCs w:val="24"/>
          <w:lang w:bidi="he-IL"/>
        </w:rPr>
        <w:t>10 narių.</w:t>
      </w:r>
    </w:p>
    <w:p w:rsidR="0065469C" w:rsidRPr="007E6E44" w:rsidRDefault="0065469C" w:rsidP="007E6E44">
      <w:pPr>
        <w:pStyle w:val="Betarp"/>
        <w:jc w:val="both"/>
        <w:rPr>
          <w:rFonts w:ascii="Arial" w:hAnsi="Arial" w:cs="Arial"/>
          <w:sz w:val="24"/>
          <w:szCs w:val="24"/>
          <w:lang w:bidi="he-IL"/>
        </w:rPr>
      </w:pPr>
      <w:r w:rsidRPr="007E6E44">
        <w:rPr>
          <w:rFonts w:ascii="Arial" w:hAnsi="Arial" w:cs="Arial"/>
          <w:sz w:val="24"/>
          <w:szCs w:val="24"/>
          <w:lang w:bidi="he-IL"/>
        </w:rPr>
        <w:t xml:space="preserve">VšĮ </w:t>
      </w:r>
      <w:r w:rsidRPr="007E6E44">
        <w:rPr>
          <w:rFonts w:ascii="Arial" w:hAnsi="Arial" w:cs="Arial"/>
          <w:b/>
          <w:sz w:val="24"/>
          <w:szCs w:val="24"/>
          <w:lang w:bidi="he-IL"/>
        </w:rPr>
        <w:t>„Robotikos studi</w:t>
      </w:r>
      <w:r w:rsidR="001C1E48" w:rsidRPr="007E6E44">
        <w:rPr>
          <w:rFonts w:ascii="Arial" w:hAnsi="Arial" w:cs="Arial"/>
          <w:b/>
          <w:sz w:val="24"/>
          <w:szCs w:val="24"/>
          <w:lang w:bidi="he-IL"/>
        </w:rPr>
        <w:t>ja</w:t>
      </w:r>
      <w:r w:rsidRPr="007E6E44">
        <w:rPr>
          <w:rFonts w:ascii="Arial" w:hAnsi="Arial" w:cs="Arial"/>
          <w:b/>
          <w:sz w:val="24"/>
          <w:szCs w:val="24"/>
          <w:lang w:bidi="he-IL"/>
        </w:rPr>
        <w:t>“</w:t>
      </w:r>
      <w:r w:rsidR="001C1E48" w:rsidRPr="007E6E44">
        <w:rPr>
          <w:rFonts w:ascii="Arial" w:hAnsi="Arial" w:cs="Arial"/>
          <w:sz w:val="24"/>
          <w:szCs w:val="24"/>
          <w:lang w:bidi="he-IL"/>
        </w:rPr>
        <w:t xml:space="preserve"> – </w:t>
      </w:r>
      <w:r w:rsidRPr="007E6E44">
        <w:rPr>
          <w:rFonts w:ascii="Arial" w:hAnsi="Arial" w:cs="Arial"/>
          <w:sz w:val="24"/>
          <w:szCs w:val="24"/>
          <w:lang w:bidi="he-IL"/>
        </w:rPr>
        <w:t>60 narių.</w:t>
      </w:r>
    </w:p>
    <w:p w:rsidR="0065469C" w:rsidRPr="007E6E44" w:rsidRDefault="001C1E48" w:rsidP="007E6E44">
      <w:pPr>
        <w:pStyle w:val="Betarp"/>
        <w:jc w:val="both"/>
        <w:rPr>
          <w:rFonts w:ascii="Arial" w:hAnsi="Arial" w:cs="Arial"/>
          <w:sz w:val="24"/>
          <w:szCs w:val="24"/>
          <w:lang w:bidi="he-IL"/>
        </w:rPr>
      </w:pPr>
      <w:r w:rsidRPr="007E6E44">
        <w:rPr>
          <w:rFonts w:ascii="Arial" w:hAnsi="Arial" w:cs="Arial"/>
          <w:sz w:val="24"/>
          <w:szCs w:val="24"/>
          <w:lang w:bidi="he-IL"/>
        </w:rPr>
        <w:t xml:space="preserve">Gargždų </w:t>
      </w:r>
      <w:r w:rsidR="0065469C" w:rsidRPr="007E6E44">
        <w:rPr>
          <w:rFonts w:ascii="Arial" w:hAnsi="Arial" w:cs="Arial"/>
          <w:b/>
          <w:sz w:val="24"/>
          <w:szCs w:val="24"/>
          <w:lang w:bidi="he-IL"/>
        </w:rPr>
        <w:t>"Kūrėjų būrelis</w:t>
      </w:r>
      <w:r w:rsidR="0065469C" w:rsidRPr="007E6E44">
        <w:rPr>
          <w:rFonts w:ascii="Arial" w:hAnsi="Arial" w:cs="Arial"/>
          <w:sz w:val="24"/>
          <w:szCs w:val="24"/>
          <w:lang w:bidi="he-IL"/>
        </w:rPr>
        <w:t>"</w:t>
      </w:r>
      <w:r w:rsidR="00F77FBF" w:rsidRPr="007E6E44">
        <w:rPr>
          <w:rFonts w:ascii="Arial" w:hAnsi="Arial" w:cs="Arial"/>
          <w:sz w:val="24"/>
          <w:szCs w:val="24"/>
          <w:lang w:bidi="he-IL"/>
        </w:rPr>
        <w:t xml:space="preserve"> – </w:t>
      </w:r>
      <w:r w:rsidR="0065469C" w:rsidRPr="007E6E44">
        <w:rPr>
          <w:rFonts w:ascii="Arial" w:hAnsi="Arial" w:cs="Arial"/>
          <w:sz w:val="24"/>
          <w:szCs w:val="24"/>
          <w:lang w:bidi="he-IL"/>
        </w:rPr>
        <w:t xml:space="preserve">14 narių. </w:t>
      </w:r>
    </w:p>
    <w:p w:rsidR="00F77FBF" w:rsidRPr="007E6E44" w:rsidRDefault="006E2C0D" w:rsidP="007E6E44">
      <w:pPr>
        <w:pStyle w:val="Betarp"/>
        <w:jc w:val="both"/>
        <w:rPr>
          <w:rFonts w:ascii="Arial" w:hAnsi="Arial" w:cs="Arial"/>
          <w:sz w:val="24"/>
          <w:szCs w:val="24"/>
          <w:lang w:bidi="he-IL"/>
        </w:rPr>
      </w:pPr>
      <w:r w:rsidRPr="007E6E44">
        <w:rPr>
          <w:rFonts w:ascii="Arial" w:hAnsi="Arial" w:cs="Arial"/>
          <w:sz w:val="24"/>
          <w:szCs w:val="24"/>
          <w:lang w:bidi="he-IL"/>
        </w:rPr>
        <w:t>Endriejavo b</w:t>
      </w:r>
      <w:r w:rsidR="00F77FBF" w:rsidRPr="007E6E44">
        <w:rPr>
          <w:rFonts w:ascii="Arial" w:hAnsi="Arial" w:cs="Arial"/>
          <w:sz w:val="24"/>
          <w:szCs w:val="24"/>
          <w:lang w:bidi="he-IL"/>
        </w:rPr>
        <w:t>ūrelis „</w:t>
      </w:r>
      <w:r w:rsidR="00F77FBF" w:rsidRPr="007E6E44">
        <w:rPr>
          <w:rFonts w:ascii="Arial" w:hAnsi="Arial" w:cs="Arial"/>
          <w:b/>
          <w:sz w:val="24"/>
          <w:szCs w:val="24"/>
          <w:lang w:bidi="he-IL"/>
        </w:rPr>
        <w:t>Miklūs p</w:t>
      </w:r>
      <w:r w:rsidR="002B46AB" w:rsidRPr="007E6E44">
        <w:rPr>
          <w:rFonts w:ascii="Arial" w:hAnsi="Arial" w:cs="Arial"/>
          <w:b/>
          <w:sz w:val="24"/>
          <w:szCs w:val="24"/>
          <w:lang w:bidi="he-IL"/>
        </w:rPr>
        <w:t>ir</w:t>
      </w:r>
      <w:r w:rsidR="00F77FBF" w:rsidRPr="007E6E44">
        <w:rPr>
          <w:rFonts w:ascii="Arial" w:hAnsi="Arial" w:cs="Arial"/>
          <w:b/>
          <w:sz w:val="24"/>
          <w:szCs w:val="24"/>
          <w:lang w:bidi="he-IL"/>
        </w:rPr>
        <w:t>štukai</w:t>
      </w:r>
      <w:r w:rsidR="00F77FBF" w:rsidRPr="007E6E44">
        <w:rPr>
          <w:rFonts w:ascii="Arial" w:hAnsi="Arial" w:cs="Arial"/>
          <w:sz w:val="24"/>
          <w:szCs w:val="24"/>
          <w:lang w:bidi="he-IL"/>
        </w:rPr>
        <w:t xml:space="preserve">“ – </w:t>
      </w:r>
      <w:r w:rsidR="002B46AB" w:rsidRPr="007E6E44">
        <w:rPr>
          <w:rFonts w:ascii="Arial" w:hAnsi="Arial" w:cs="Arial"/>
          <w:sz w:val="24"/>
          <w:szCs w:val="24"/>
          <w:lang w:bidi="he-IL"/>
        </w:rPr>
        <w:t>14 narių.</w:t>
      </w:r>
    </w:p>
    <w:p w:rsidR="0065469C" w:rsidRPr="007E6E44" w:rsidRDefault="0065469C" w:rsidP="007E6E44">
      <w:pPr>
        <w:pStyle w:val="Betarp"/>
        <w:jc w:val="both"/>
        <w:rPr>
          <w:rFonts w:ascii="Arial" w:hAnsi="Arial" w:cs="Arial"/>
          <w:sz w:val="24"/>
          <w:szCs w:val="24"/>
          <w:lang w:bidi="he-IL"/>
        </w:rPr>
      </w:pPr>
      <w:r w:rsidRPr="007E6E44">
        <w:rPr>
          <w:rFonts w:ascii="Arial" w:hAnsi="Arial" w:cs="Arial"/>
          <w:b/>
          <w:sz w:val="24"/>
          <w:szCs w:val="24"/>
          <w:lang w:bidi="he-IL"/>
        </w:rPr>
        <w:t>Nomedos dailės studija</w:t>
      </w:r>
      <w:r w:rsidRPr="007E6E44">
        <w:rPr>
          <w:rFonts w:ascii="Arial" w:hAnsi="Arial" w:cs="Arial"/>
          <w:sz w:val="24"/>
          <w:szCs w:val="24"/>
          <w:lang w:bidi="he-IL"/>
        </w:rPr>
        <w:t xml:space="preserve"> – 20 narių.</w:t>
      </w:r>
    </w:p>
    <w:p w:rsidR="0065469C" w:rsidRPr="007E6E44" w:rsidRDefault="0065469C" w:rsidP="007E6E44">
      <w:pPr>
        <w:pStyle w:val="Betarp"/>
        <w:jc w:val="both"/>
        <w:rPr>
          <w:rFonts w:ascii="Arial" w:hAnsi="Arial" w:cs="Arial"/>
          <w:sz w:val="24"/>
          <w:szCs w:val="24"/>
          <w:lang w:bidi="he-IL"/>
        </w:rPr>
      </w:pPr>
      <w:r w:rsidRPr="007E6E44">
        <w:rPr>
          <w:rFonts w:ascii="Arial" w:hAnsi="Arial" w:cs="Arial"/>
          <w:sz w:val="24"/>
          <w:szCs w:val="24"/>
          <w:lang w:bidi="he-IL"/>
        </w:rPr>
        <w:t xml:space="preserve">Gargždų kultūros centro </w:t>
      </w:r>
      <w:r w:rsidRPr="007E6E44">
        <w:rPr>
          <w:rFonts w:ascii="Arial" w:hAnsi="Arial" w:cs="Arial"/>
          <w:b/>
          <w:sz w:val="24"/>
          <w:szCs w:val="24"/>
          <w:lang w:bidi="he-IL"/>
        </w:rPr>
        <w:t>„Vaikų dailės studija“</w:t>
      </w:r>
      <w:r w:rsidRPr="007E6E44">
        <w:rPr>
          <w:rFonts w:ascii="Arial" w:hAnsi="Arial" w:cs="Arial"/>
          <w:sz w:val="24"/>
          <w:szCs w:val="24"/>
          <w:lang w:bidi="he-IL"/>
        </w:rPr>
        <w:t xml:space="preserve"> – 20 narių.</w:t>
      </w:r>
    </w:p>
    <w:p w:rsidR="00FE53F0" w:rsidRPr="007E6E44" w:rsidRDefault="00FE53F0" w:rsidP="007E6E44">
      <w:pPr>
        <w:pStyle w:val="Betarp"/>
        <w:jc w:val="both"/>
        <w:rPr>
          <w:rFonts w:ascii="Arial" w:hAnsi="Arial" w:cs="Arial"/>
          <w:sz w:val="24"/>
          <w:szCs w:val="24"/>
        </w:rPr>
      </w:pPr>
    </w:p>
    <w:p w:rsidR="007A7EA0" w:rsidRPr="007E6E44" w:rsidRDefault="007A7EA0" w:rsidP="007E6E44">
      <w:pPr>
        <w:pStyle w:val="Betarp"/>
        <w:jc w:val="both"/>
        <w:rPr>
          <w:rFonts w:ascii="Arial" w:hAnsi="Arial" w:cs="Arial"/>
          <w:i/>
          <w:sz w:val="24"/>
          <w:szCs w:val="24"/>
        </w:rPr>
      </w:pPr>
      <w:r w:rsidRPr="007E6E44">
        <w:rPr>
          <w:rFonts w:ascii="Arial" w:hAnsi="Arial" w:cs="Arial"/>
          <w:i/>
          <w:sz w:val="24"/>
          <w:szCs w:val="24"/>
        </w:rPr>
        <w:t>10 lentelė. Įstaigos Mėgėjų meno kolektyvai ir jų dalyviai.</w:t>
      </w:r>
    </w:p>
    <w:tbl>
      <w:tblPr>
        <w:tblW w:w="9839" w:type="dxa"/>
        <w:tblInd w:w="-30" w:type="dxa"/>
        <w:tblLayout w:type="fixed"/>
        <w:tblLook w:val="0000" w:firstRow="0" w:lastRow="0" w:firstColumn="0" w:lastColumn="0" w:noHBand="0" w:noVBand="0"/>
      </w:tblPr>
      <w:tblGrid>
        <w:gridCol w:w="6914"/>
        <w:gridCol w:w="1462"/>
        <w:gridCol w:w="1463"/>
      </w:tblGrid>
      <w:tr w:rsidR="000F27B8" w:rsidRPr="007E6E44" w:rsidTr="007A7EA0">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rsidR="000F27B8" w:rsidRPr="007E6E44" w:rsidRDefault="000F27B8" w:rsidP="007E6E44">
            <w:pPr>
              <w:pStyle w:val="Betarp"/>
              <w:jc w:val="both"/>
              <w:rPr>
                <w:rFonts w:ascii="Arial" w:hAnsi="Arial" w:cs="Arial"/>
                <w:b/>
                <w:sz w:val="24"/>
                <w:szCs w:val="24"/>
              </w:rPr>
            </w:pPr>
            <w:r w:rsidRPr="007E6E44">
              <w:rPr>
                <w:rFonts w:ascii="Arial" w:hAnsi="Arial" w:cs="Arial"/>
                <w:b/>
                <w:sz w:val="24"/>
                <w:szCs w:val="24"/>
              </w:rPr>
              <w:t>Renginiai ir jų dalyviai</w:t>
            </w:r>
          </w:p>
        </w:tc>
        <w:tc>
          <w:tcPr>
            <w:tcW w:w="1462" w:type="dxa"/>
            <w:tcBorders>
              <w:top w:val="single" w:sz="4" w:space="0" w:color="000000"/>
              <w:left w:val="single" w:sz="4" w:space="0" w:color="000000"/>
              <w:bottom w:val="single" w:sz="4" w:space="0" w:color="000000"/>
              <w:right w:val="single" w:sz="4" w:space="0" w:color="auto"/>
            </w:tcBorders>
            <w:shd w:val="clear" w:color="auto" w:fill="auto"/>
          </w:tcPr>
          <w:p w:rsidR="000F27B8" w:rsidRPr="007E6E44" w:rsidRDefault="000F27B8" w:rsidP="007E6E44">
            <w:pPr>
              <w:pStyle w:val="Betarp"/>
              <w:jc w:val="both"/>
              <w:rPr>
                <w:rFonts w:ascii="Arial" w:hAnsi="Arial" w:cs="Arial"/>
                <w:b/>
                <w:sz w:val="24"/>
                <w:szCs w:val="24"/>
              </w:rPr>
            </w:pPr>
            <w:r w:rsidRPr="007E6E44">
              <w:rPr>
                <w:rFonts w:ascii="Arial" w:hAnsi="Arial" w:cs="Arial"/>
                <w:b/>
                <w:sz w:val="24"/>
                <w:szCs w:val="24"/>
              </w:rPr>
              <w:t>202</w:t>
            </w:r>
            <w:r w:rsidR="001008F4" w:rsidRPr="007E6E44">
              <w:rPr>
                <w:rFonts w:ascii="Arial" w:hAnsi="Arial" w:cs="Arial"/>
                <w:b/>
                <w:sz w:val="24"/>
                <w:szCs w:val="24"/>
              </w:rPr>
              <w:t>3</w:t>
            </w:r>
            <w:r w:rsidRPr="007E6E44">
              <w:rPr>
                <w:rFonts w:ascii="Arial" w:hAnsi="Arial" w:cs="Arial"/>
                <w:b/>
                <w:sz w:val="24"/>
                <w:szCs w:val="24"/>
              </w:rPr>
              <w:t xml:space="preserve"> m.</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rsidR="000F27B8" w:rsidRPr="007E6E44" w:rsidRDefault="000F27B8" w:rsidP="007E6E44">
            <w:pPr>
              <w:pStyle w:val="Betarp"/>
              <w:jc w:val="both"/>
              <w:rPr>
                <w:rFonts w:ascii="Arial" w:hAnsi="Arial" w:cs="Arial"/>
                <w:b/>
                <w:sz w:val="24"/>
                <w:szCs w:val="24"/>
              </w:rPr>
            </w:pPr>
            <w:r w:rsidRPr="007E6E44">
              <w:rPr>
                <w:rFonts w:ascii="Arial" w:hAnsi="Arial" w:cs="Arial"/>
                <w:b/>
                <w:sz w:val="24"/>
                <w:szCs w:val="24"/>
              </w:rPr>
              <w:t>202</w:t>
            </w:r>
            <w:r w:rsidR="001008F4" w:rsidRPr="007E6E44">
              <w:rPr>
                <w:rFonts w:ascii="Arial" w:hAnsi="Arial" w:cs="Arial"/>
                <w:b/>
                <w:sz w:val="24"/>
                <w:szCs w:val="24"/>
              </w:rPr>
              <w:t>4</w:t>
            </w:r>
            <w:r w:rsidRPr="007E6E44">
              <w:rPr>
                <w:rFonts w:ascii="Arial" w:hAnsi="Arial" w:cs="Arial"/>
                <w:b/>
                <w:sz w:val="24"/>
                <w:szCs w:val="24"/>
              </w:rPr>
              <w:t xml:space="preserve"> m.</w:t>
            </w:r>
          </w:p>
        </w:tc>
      </w:tr>
      <w:tr w:rsidR="000F27B8" w:rsidRPr="007E6E44" w:rsidTr="007A7EA0">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rsidR="000F27B8" w:rsidRPr="007E6E44" w:rsidRDefault="000F27B8" w:rsidP="007E6E44">
            <w:pPr>
              <w:pStyle w:val="Betarp"/>
              <w:jc w:val="both"/>
              <w:rPr>
                <w:rFonts w:ascii="Arial" w:hAnsi="Arial" w:cs="Arial"/>
                <w:sz w:val="24"/>
                <w:szCs w:val="24"/>
                <w:lang w:bidi="he-IL"/>
              </w:rPr>
            </w:pPr>
            <w:r w:rsidRPr="007E6E44">
              <w:rPr>
                <w:rFonts w:ascii="Arial" w:hAnsi="Arial" w:cs="Arial"/>
                <w:sz w:val="24"/>
                <w:szCs w:val="24"/>
              </w:rPr>
              <w:t>1. Mėgėjų meno kolektyvai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rsidR="000F27B8" w:rsidRPr="007E6E44" w:rsidRDefault="000F27B8" w:rsidP="007E6E44">
            <w:pPr>
              <w:pStyle w:val="Betarp"/>
              <w:jc w:val="both"/>
              <w:rPr>
                <w:rFonts w:ascii="Arial" w:hAnsi="Arial" w:cs="Arial"/>
                <w:sz w:val="24"/>
                <w:szCs w:val="24"/>
              </w:rPr>
            </w:pPr>
            <w:r w:rsidRPr="007E6E44">
              <w:rPr>
                <w:rFonts w:ascii="Arial" w:hAnsi="Arial" w:cs="Arial"/>
                <w:sz w:val="24"/>
                <w:szCs w:val="24"/>
              </w:rPr>
              <w:t>-</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rsidR="000F27B8" w:rsidRPr="007E6E44" w:rsidRDefault="000F27B8" w:rsidP="007E6E44">
            <w:pPr>
              <w:pStyle w:val="Betarp"/>
              <w:jc w:val="both"/>
              <w:rPr>
                <w:rFonts w:ascii="Arial" w:hAnsi="Arial" w:cs="Arial"/>
                <w:sz w:val="24"/>
                <w:szCs w:val="24"/>
              </w:rPr>
            </w:pPr>
            <w:r w:rsidRPr="007E6E44">
              <w:rPr>
                <w:rFonts w:ascii="Arial" w:hAnsi="Arial" w:cs="Arial"/>
                <w:sz w:val="24"/>
                <w:szCs w:val="24"/>
              </w:rPr>
              <w:t>-</w:t>
            </w:r>
          </w:p>
        </w:tc>
      </w:tr>
      <w:tr w:rsidR="000F27B8" w:rsidRPr="007E6E44" w:rsidTr="007A7EA0">
        <w:trPr>
          <w:trHeight w:val="266"/>
        </w:trPr>
        <w:tc>
          <w:tcPr>
            <w:tcW w:w="6914" w:type="dxa"/>
            <w:tcBorders>
              <w:top w:val="single" w:sz="4" w:space="0" w:color="000000"/>
              <w:left w:val="single" w:sz="4" w:space="0" w:color="000000"/>
              <w:bottom w:val="single" w:sz="4" w:space="0" w:color="auto"/>
              <w:right w:val="single" w:sz="4" w:space="0" w:color="auto"/>
            </w:tcBorders>
            <w:shd w:val="clear" w:color="auto" w:fill="auto"/>
          </w:tcPr>
          <w:p w:rsidR="000F27B8" w:rsidRPr="007E6E44" w:rsidRDefault="000F27B8" w:rsidP="007E6E44">
            <w:pPr>
              <w:pStyle w:val="Betarp"/>
              <w:jc w:val="both"/>
              <w:rPr>
                <w:rFonts w:ascii="Arial" w:hAnsi="Arial" w:cs="Arial"/>
                <w:sz w:val="24"/>
                <w:szCs w:val="24"/>
              </w:rPr>
            </w:pPr>
            <w:r w:rsidRPr="007E6E44">
              <w:rPr>
                <w:rFonts w:ascii="Arial" w:hAnsi="Arial" w:cs="Arial"/>
                <w:sz w:val="24"/>
                <w:szCs w:val="24"/>
              </w:rPr>
              <w:t>2. Mėgėjų meno kolektyvų dalyviai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rsidR="000F27B8" w:rsidRPr="007E6E44" w:rsidRDefault="000F27B8" w:rsidP="007E6E44">
            <w:pPr>
              <w:pStyle w:val="Betarp"/>
              <w:jc w:val="both"/>
              <w:rPr>
                <w:rFonts w:ascii="Arial" w:hAnsi="Arial" w:cs="Arial"/>
                <w:sz w:val="24"/>
                <w:szCs w:val="24"/>
              </w:rPr>
            </w:pPr>
            <w:r w:rsidRPr="007E6E44">
              <w:rPr>
                <w:rFonts w:ascii="Arial" w:hAnsi="Arial" w:cs="Arial"/>
                <w:sz w:val="24"/>
                <w:szCs w:val="24"/>
              </w:rPr>
              <w:t>-</w:t>
            </w:r>
          </w:p>
        </w:tc>
        <w:tc>
          <w:tcPr>
            <w:tcW w:w="1463" w:type="dxa"/>
            <w:tcBorders>
              <w:top w:val="single" w:sz="4" w:space="0" w:color="000000"/>
              <w:left w:val="single" w:sz="4" w:space="0" w:color="auto"/>
              <w:bottom w:val="single" w:sz="4" w:space="0" w:color="auto"/>
              <w:right w:val="single" w:sz="4" w:space="0" w:color="000000"/>
            </w:tcBorders>
            <w:shd w:val="clear" w:color="auto" w:fill="auto"/>
          </w:tcPr>
          <w:p w:rsidR="000F27B8" w:rsidRPr="007E6E44" w:rsidRDefault="000F27B8" w:rsidP="007E6E44">
            <w:pPr>
              <w:pStyle w:val="Betarp"/>
              <w:jc w:val="both"/>
              <w:rPr>
                <w:rFonts w:ascii="Arial" w:hAnsi="Arial" w:cs="Arial"/>
                <w:sz w:val="24"/>
                <w:szCs w:val="24"/>
              </w:rPr>
            </w:pPr>
            <w:r w:rsidRPr="007E6E44">
              <w:rPr>
                <w:rFonts w:ascii="Arial" w:hAnsi="Arial" w:cs="Arial"/>
                <w:sz w:val="24"/>
                <w:szCs w:val="24"/>
              </w:rPr>
              <w:t>-</w:t>
            </w:r>
          </w:p>
        </w:tc>
      </w:tr>
      <w:tr w:rsidR="000F27B8" w:rsidRPr="007E6E44" w:rsidTr="007A7EA0">
        <w:trPr>
          <w:trHeight w:val="260"/>
        </w:trPr>
        <w:tc>
          <w:tcPr>
            <w:tcW w:w="6914" w:type="dxa"/>
            <w:tcBorders>
              <w:top w:val="single" w:sz="4" w:space="0" w:color="auto"/>
              <w:left w:val="single" w:sz="4" w:space="0" w:color="000000"/>
              <w:bottom w:val="single" w:sz="4" w:space="0" w:color="000000"/>
              <w:right w:val="single" w:sz="4" w:space="0" w:color="auto"/>
            </w:tcBorders>
            <w:shd w:val="clear" w:color="auto" w:fill="auto"/>
          </w:tcPr>
          <w:p w:rsidR="000F27B8" w:rsidRPr="007E6E44" w:rsidRDefault="000F27B8" w:rsidP="007E6E44">
            <w:pPr>
              <w:pStyle w:val="Betarp"/>
              <w:jc w:val="both"/>
              <w:rPr>
                <w:rFonts w:ascii="Arial" w:hAnsi="Arial" w:cs="Arial"/>
                <w:sz w:val="24"/>
                <w:szCs w:val="24"/>
                <w:lang w:bidi="he-IL"/>
              </w:rPr>
            </w:pPr>
            <w:r w:rsidRPr="007E6E44">
              <w:rPr>
                <w:rFonts w:ascii="Arial" w:hAnsi="Arial" w:cs="Arial"/>
                <w:sz w:val="24"/>
                <w:szCs w:val="24"/>
              </w:rPr>
              <w:lastRenderedPageBreak/>
              <w:t>3. Iš jų vaikų ir jaunimo mėgėjų meno kolektyvai</w:t>
            </w:r>
          </w:p>
        </w:tc>
        <w:tc>
          <w:tcPr>
            <w:tcW w:w="1462" w:type="dxa"/>
            <w:tcBorders>
              <w:top w:val="single" w:sz="4" w:space="0" w:color="auto"/>
              <w:left w:val="single" w:sz="4" w:space="0" w:color="auto"/>
              <w:bottom w:val="single" w:sz="4" w:space="0" w:color="000000"/>
              <w:right w:val="single" w:sz="4" w:space="0" w:color="000000"/>
            </w:tcBorders>
            <w:shd w:val="clear" w:color="auto" w:fill="auto"/>
          </w:tcPr>
          <w:p w:rsidR="000F27B8" w:rsidRPr="007E6E44" w:rsidRDefault="000F27B8" w:rsidP="007E6E44">
            <w:pPr>
              <w:pStyle w:val="Betarp"/>
              <w:jc w:val="both"/>
              <w:rPr>
                <w:rFonts w:ascii="Arial" w:hAnsi="Arial" w:cs="Arial"/>
                <w:sz w:val="24"/>
                <w:szCs w:val="24"/>
              </w:rPr>
            </w:pPr>
            <w:r w:rsidRPr="007E6E44">
              <w:rPr>
                <w:rFonts w:ascii="Arial" w:hAnsi="Arial" w:cs="Arial"/>
                <w:sz w:val="24"/>
                <w:szCs w:val="24"/>
              </w:rPr>
              <w:t>-</w:t>
            </w:r>
          </w:p>
        </w:tc>
        <w:tc>
          <w:tcPr>
            <w:tcW w:w="1463" w:type="dxa"/>
            <w:tcBorders>
              <w:top w:val="single" w:sz="4" w:space="0" w:color="auto"/>
              <w:left w:val="single" w:sz="4" w:space="0" w:color="auto"/>
              <w:bottom w:val="single" w:sz="4" w:space="0" w:color="000000"/>
              <w:right w:val="single" w:sz="4" w:space="0" w:color="000000"/>
            </w:tcBorders>
            <w:shd w:val="clear" w:color="auto" w:fill="auto"/>
          </w:tcPr>
          <w:p w:rsidR="000F27B8" w:rsidRPr="007E6E44" w:rsidRDefault="000F27B8" w:rsidP="007E6E44">
            <w:pPr>
              <w:pStyle w:val="Betarp"/>
              <w:jc w:val="both"/>
              <w:rPr>
                <w:rFonts w:ascii="Arial" w:hAnsi="Arial" w:cs="Arial"/>
                <w:sz w:val="24"/>
                <w:szCs w:val="24"/>
              </w:rPr>
            </w:pPr>
            <w:r w:rsidRPr="007E6E44">
              <w:rPr>
                <w:rFonts w:ascii="Arial" w:hAnsi="Arial" w:cs="Arial"/>
                <w:sz w:val="24"/>
                <w:szCs w:val="24"/>
              </w:rPr>
              <w:t>-</w:t>
            </w:r>
          </w:p>
        </w:tc>
      </w:tr>
      <w:tr w:rsidR="000F27B8" w:rsidRPr="007E6E44" w:rsidTr="007A7EA0">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rsidR="000F27B8" w:rsidRPr="007E6E44" w:rsidRDefault="000F27B8" w:rsidP="007E6E44">
            <w:pPr>
              <w:pStyle w:val="Betarp"/>
              <w:jc w:val="both"/>
              <w:rPr>
                <w:rFonts w:ascii="Arial" w:hAnsi="Arial" w:cs="Arial"/>
                <w:sz w:val="24"/>
                <w:szCs w:val="24"/>
                <w:lang w:bidi="he-IL"/>
              </w:rPr>
            </w:pPr>
            <w:r w:rsidRPr="007E6E44">
              <w:rPr>
                <w:rFonts w:ascii="Arial" w:hAnsi="Arial" w:cs="Arial"/>
                <w:sz w:val="24"/>
                <w:szCs w:val="24"/>
              </w:rPr>
              <w:t>4. Iš jų vaikų ir jaunimo mėgėjų meno kolektyvų dalyviai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rsidR="000F27B8" w:rsidRPr="007E6E44" w:rsidRDefault="000F27B8" w:rsidP="007E6E44">
            <w:pPr>
              <w:pStyle w:val="Betarp"/>
              <w:jc w:val="both"/>
              <w:rPr>
                <w:rFonts w:ascii="Arial" w:hAnsi="Arial" w:cs="Arial"/>
                <w:sz w:val="24"/>
                <w:szCs w:val="24"/>
              </w:rPr>
            </w:pPr>
            <w:r w:rsidRPr="007E6E44">
              <w:rPr>
                <w:rFonts w:ascii="Arial" w:hAnsi="Arial" w:cs="Arial"/>
                <w:sz w:val="24"/>
                <w:szCs w:val="24"/>
              </w:rPr>
              <w:t>-</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rsidR="000F27B8" w:rsidRPr="007E6E44" w:rsidRDefault="000F27B8" w:rsidP="007E6E44">
            <w:pPr>
              <w:pStyle w:val="Betarp"/>
              <w:jc w:val="both"/>
              <w:rPr>
                <w:rFonts w:ascii="Arial" w:hAnsi="Arial" w:cs="Arial"/>
                <w:sz w:val="24"/>
                <w:szCs w:val="24"/>
              </w:rPr>
            </w:pPr>
            <w:r w:rsidRPr="007E6E44">
              <w:rPr>
                <w:rFonts w:ascii="Arial" w:hAnsi="Arial" w:cs="Arial"/>
                <w:sz w:val="24"/>
                <w:szCs w:val="24"/>
              </w:rPr>
              <w:t>-</w:t>
            </w:r>
          </w:p>
        </w:tc>
      </w:tr>
      <w:tr w:rsidR="000F27B8" w:rsidRPr="007E6E44" w:rsidTr="007A7EA0">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rsidR="000F27B8" w:rsidRPr="007E6E44" w:rsidRDefault="000F27B8" w:rsidP="007E6E44">
            <w:pPr>
              <w:pStyle w:val="Betarp"/>
              <w:jc w:val="both"/>
              <w:rPr>
                <w:rFonts w:ascii="Arial" w:hAnsi="Arial" w:cs="Arial"/>
                <w:sz w:val="24"/>
                <w:szCs w:val="24"/>
                <w:lang w:bidi="he-IL"/>
              </w:rPr>
            </w:pPr>
            <w:r w:rsidRPr="007E6E44">
              <w:rPr>
                <w:rFonts w:ascii="Arial" w:hAnsi="Arial" w:cs="Arial"/>
                <w:sz w:val="24"/>
                <w:szCs w:val="24"/>
              </w:rPr>
              <w:t>5. Studijos, būreliai, klubai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rsidR="000F27B8" w:rsidRPr="007E6E44" w:rsidRDefault="00430849" w:rsidP="007E6E44">
            <w:pPr>
              <w:pStyle w:val="Betarp"/>
              <w:jc w:val="both"/>
              <w:rPr>
                <w:rFonts w:ascii="Arial" w:hAnsi="Arial" w:cs="Arial"/>
                <w:sz w:val="24"/>
                <w:szCs w:val="24"/>
              </w:rPr>
            </w:pPr>
            <w:r w:rsidRPr="007E6E44">
              <w:rPr>
                <w:rFonts w:ascii="Arial" w:hAnsi="Arial" w:cs="Arial"/>
                <w:sz w:val="24"/>
                <w:szCs w:val="24"/>
              </w:rPr>
              <w:t>8</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rsidR="000F27B8" w:rsidRPr="007E6E44" w:rsidRDefault="002D0AB9" w:rsidP="007E6E44">
            <w:pPr>
              <w:pStyle w:val="Betarp"/>
              <w:jc w:val="both"/>
              <w:rPr>
                <w:rFonts w:ascii="Arial" w:hAnsi="Arial" w:cs="Arial"/>
                <w:sz w:val="24"/>
                <w:szCs w:val="24"/>
              </w:rPr>
            </w:pPr>
            <w:r w:rsidRPr="007E6E44">
              <w:rPr>
                <w:rFonts w:ascii="Arial" w:hAnsi="Arial" w:cs="Arial"/>
                <w:sz w:val="24"/>
                <w:szCs w:val="24"/>
              </w:rPr>
              <w:t>13</w:t>
            </w:r>
          </w:p>
        </w:tc>
      </w:tr>
      <w:tr w:rsidR="007A7EA0" w:rsidRPr="007E6E44" w:rsidTr="007A7EA0">
        <w:trPr>
          <w:trHeight w:val="266"/>
        </w:trPr>
        <w:tc>
          <w:tcPr>
            <w:tcW w:w="6914" w:type="dxa"/>
            <w:tcBorders>
              <w:top w:val="single" w:sz="4" w:space="0" w:color="000000"/>
              <w:left w:val="single" w:sz="4" w:space="0" w:color="000000"/>
              <w:bottom w:val="single" w:sz="4" w:space="0" w:color="auto"/>
              <w:right w:val="single" w:sz="4" w:space="0" w:color="auto"/>
            </w:tcBorders>
            <w:shd w:val="clear" w:color="auto" w:fill="auto"/>
          </w:tcPr>
          <w:p w:rsidR="007A7EA0" w:rsidRPr="007E6E44" w:rsidRDefault="007A7EA0" w:rsidP="007E6E44">
            <w:pPr>
              <w:pStyle w:val="Betarp"/>
              <w:jc w:val="both"/>
              <w:rPr>
                <w:rFonts w:ascii="Arial" w:hAnsi="Arial" w:cs="Arial"/>
                <w:sz w:val="24"/>
                <w:szCs w:val="24"/>
              </w:rPr>
            </w:pPr>
            <w:r w:rsidRPr="007E6E44">
              <w:rPr>
                <w:rFonts w:ascii="Arial" w:hAnsi="Arial" w:cs="Arial"/>
                <w:sz w:val="24"/>
                <w:szCs w:val="24"/>
              </w:rPr>
              <w:t>6. Studijų, būrelių, klubų dalyviai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rsidR="007A7EA0" w:rsidRPr="007E6E44" w:rsidRDefault="00591834" w:rsidP="007E6E44">
            <w:pPr>
              <w:pStyle w:val="Betarp"/>
              <w:jc w:val="both"/>
              <w:rPr>
                <w:rFonts w:ascii="Arial" w:hAnsi="Arial" w:cs="Arial"/>
                <w:b/>
                <w:sz w:val="24"/>
                <w:szCs w:val="24"/>
              </w:rPr>
            </w:pPr>
            <w:r w:rsidRPr="007E6E44">
              <w:rPr>
                <w:rFonts w:ascii="Arial" w:hAnsi="Arial" w:cs="Arial"/>
                <w:b/>
                <w:sz w:val="24"/>
                <w:szCs w:val="24"/>
              </w:rPr>
              <w:t>1</w:t>
            </w:r>
            <w:r w:rsidR="00430849" w:rsidRPr="007E6E44">
              <w:rPr>
                <w:rFonts w:ascii="Arial" w:hAnsi="Arial" w:cs="Arial"/>
                <w:b/>
                <w:sz w:val="24"/>
                <w:szCs w:val="24"/>
              </w:rPr>
              <w:t>85</w:t>
            </w:r>
          </w:p>
        </w:tc>
        <w:tc>
          <w:tcPr>
            <w:tcW w:w="1463" w:type="dxa"/>
            <w:tcBorders>
              <w:top w:val="single" w:sz="4" w:space="0" w:color="000000"/>
              <w:left w:val="single" w:sz="4" w:space="0" w:color="auto"/>
              <w:bottom w:val="single" w:sz="4" w:space="0" w:color="auto"/>
              <w:right w:val="single" w:sz="4" w:space="0" w:color="000000"/>
            </w:tcBorders>
            <w:shd w:val="clear" w:color="auto" w:fill="auto"/>
          </w:tcPr>
          <w:p w:rsidR="007A7EA0" w:rsidRPr="007E6E44" w:rsidRDefault="005A22CA" w:rsidP="007E6E44">
            <w:pPr>
              <w:pStyle w:val="Betarp"/>
              <w:jc w:val="both"/>
              <w:rPr>
                <w:rFonts w:ascii="Arial" w:hAnsi="Arial" w:cs="Arial"/>
                <w:b/>
                <w:sz w:val="24"/>
                <w:szCs w:val="24"/>
              </w:rPr>
            </w:pPr>
            <w:r w:rsidRPr="007E6E44">
              <w:rPr>
                <w:rFonts w:ascii="Arial" w:hAnsi="Arial" w:cs="Arial"/>
                <w:b/>
                <w:sz w:val="24"/>
                <w:szCs w:val="24"/>
              </w:rPr>
              <w:t>2</w:t>
            </w:r>
            <w:r w:rsidR="00DA4119" w:rsidRPr="007E6E44">
              <w:rPr>
                <w:rFonts w:ascii="Arial" w:hAnsi="Arial" w:cs="Arial"/>
                <w:b/>
                <w:sz w:val="24"/>
                <w:szCs w:val="24"/>
              </w:rPr>
              <w:t>4</w:t>
            </w:r>
            <w:r w:rsidRPr="007E6E44">
              <w:rPr>
                <w:rFonts w:ascii="Arial" w:hAnsi="Arial" w:cs="Arial"/>
                <w:b/>
                <w:sz w:val="24"/>
                <w:szCs w:val="24"/>
              </w:rPr>
              <w:t>7</w:t>
            </w:r>
          </w:p>
        </w:tc>
      </w:tr>
    </w:tbl>
    <w:p w:rsidR="00964B8B" w:rsidRPr="007E6E44" w:rsidRDefault="00964B8B" w:rsidP="007E6E44">
      <w:pPr>
        <w:pStyle w:val="Betarp"/>
        <w:jc w:val="both"/>
        <w:rPr>
          <w:rFonts w:ascii="Arial" w:hAnsi="Arial" w:cs="Arial"/>
          <w:b/>
          <w:color w:val="FF0000"/>
          <w:sz w:val="24"/>
          <w:szCs w:val="24"/>
        </w:rPr>
      </w:pPr>
    </w:p>
    <w:p w:rsidR="007A7EA0" w:rsidRPr="007E6E44" w:rsidRDefault="007A7EA0" w:rsidP="007E6E44">
      <w:pPr>
        <w:pStyle w:val="Betarp"/>
        <w:jc w:val="both"/>
        <w:rPr>
          <w:rFonts w:ascii="Arial" w:hAnsi="Arial" w:cs="Arial"/>
          <w:b/>
          <w:sz w:val="24"/>
          <w:szCs w:val="24"/>
        </w:rPr>
      </w:pPr>
      <w:r w:rsidRPr="007E6E44">
        <w:rPr>
          <w:rFonts w:ascii="Arial" w:hAnsi="Arial" w:cs="Arial"/>
          <w:b/>
          <w:sz w:val="24"/>
          <w:szCs w:val="24"/>
        </w:rPr>
        <w:t>6. Įstaigos renginių/veiklos viešinima</w:t>
      </w:r>
      <w:r w:rsidR="00FB2EA1" w:rsidRPr="007E6E44">
        <w:rPr>
          <w:rFonts w:ascii="Arial" w:hAnsi="Arial" w:cs="Arial"/>
          <w:b/>
          <w:sz w:val="24"/>
          <w:szCs w:val="24"/>
        </w:rPr>
        <w:t>s</w:t>
      </w:r>
      <w:r w:rsidRPr="007E6E44">
        <w:rPr>
          <w:rFonts w:ascii="Arial" w:hAnsi="Arial" w:cs="Arial"/>
          <w:b/>
          <w:sz w:val="24"/>
          <w:szCs w:val="24"/>
        </w:rPr>
        <w:t>:</w:t>
      </w:r>
      <w:r w:rsidRPr="007E6E44">
        <w:rPr>
          <w:rFonts w:ascii="Arial" w:hAnsi="Arial" w:cs="Arial"/>
          <w:sz w:val="24"/>
          <w:szCs w:val="24"/>
        </w:rPr>
        <w:tab/>
      </w:r>
    </w:p>
    <w:p w:rsidR="00BA293B" w:rsidRPr="007E6E44" w:rsidRDefault="00BA293B" w:rsidP="007E6E44">
      <w:pPr>
        <w:pStyle w:val="Betarp"/>
        <w:jc w:val="both"/>
        <w:rPr>
          <w:rFonts w:ascii="Arial" w:hAnsi="Arial" w:cs="Arial"/>
          <w:color w:val="222222"/>
          <w:sz w:val="24"/>
          <w:szCs w:val="24"/>
          <w:lang w:eastAsia="lt-LT"/>
        </w:rPr>
      </w:pPr>
      <w:r w:rsidRPr="007E6E44">
        <w:rPr>
          <w:rFonts w:ascii="Arial" w:hAnsi="Arial" w:cs="Arial"/>
          <w:color w:val="222222"/>
          <w:sz w:val="24"/>
          <w:szCs w:val="24"/>
          <w:lang w:eastAsia="lt-LT"/>
        </w:rPr>
        <w:t xml:space="preserve">2024 m. biblioteka tęsė aktyvų dalyvavimą bei veiklų viešinimą ne tik spaudoje, bet ir socialiniuose tinkluose. Bibliotekos vardas buvo vis plačiau ir daugiau girdimas spaudoje, socialiniuose tinkluose. Facebook puslapio stebėtojų skaičius išaugo iki 4795 (625 nauji sekėjai per metus). Facebook tinkle socialinių vartotojų pasiekiamumas pasiekė 396,0 tūkst., tai yra 152,4% daugiau nei 2023-aisiais. Tarp populiariausių įrašų – bibliotekos sveikinimas Šv. Kalėdų proga, akimirkos iš susitikimų su kunigu Benu </w:t>
      </w:r>
      <w:proofErr w:type="spellStart"/>
      <w:r w:rsidRPr="007E6E44">
        <w:rPr>
          <w:rFonts w:ascii="Arial" w:hAnsi="Arial" w:cs="Arial"/>
          <w:color w:val="222222"/>
          <w:sz w:val="24"/>
          <w:szCs w:val="24"/>
          <w:lang w:eastAsia="lt-LT"/>
        </w:rPr>
        <w:t>Lyriu</w:t>
      </w:r>
      <w:proofErr w:type="spellEnd"/>
      <w:r w:rsidRPr="007E6E44">
        <w:rPr>
          <w:rFonts w:ascii="Arial" w:hAnsi="Arial" w:cs="Arial"/>
          <w:color w:val="222222"/>
          <w:sz w:val="24"/>
          <w:szCs w:val="24"/>
          <w:lang w:eastAsia="lt-LT"/>
        </w:rPr>
        <w:t xml:space="preserve"> bei televizijos laidų vedėju, virtuvės šefu </w:t>
      </w:r>
      <w:proofErr w:type="spellStart"/>
      <w:r w:rsidRPr="007E6E44">
        <w:rPr>
          <w:rFonts w:ascii="Arial" w:hAnsi="Arial" w:cs="Arial"/>
          <w:color w:val="222222"/>
          <w:sz w:val="24"/>
          <w:szCs w:val="24"/>
          <w:lang w:eastAsia="lt-LT"/>
        </w:rPr>
        <w:t>Alfu</w:t>
      </w:r>
      <w:proofErr w:type="spellEnd"/>
      <w:r w:rsidRPr="007E6E44">
        <w:rPr>
          <w:rFonts w:ascii="Arial" w:hAnsi="Arial" w:cs="Arial"/>
          <w:color w:val="222222"/>
          <w:sz w:val="24"/>
          <w:szCs w:val="24"/>
          <w:lang w:eastAsia="lt-LT"/>
        </w:rPr>
        <w:t xml:space="preserve"> Ivanausku. </w:t>
      </w:r>
    </w:p>
    <w:p w:rsidR="00BA293B" w:rsidRPr="007E6E44" w:rsidRDefault="00BA293B" w:rsidP="007E6E44">
      <w:pPr>
        <w:pStyle w:val="Betarp"/>
        <w:jc w:val="both"/>
        <w:rPr>
          <w:rFonts w:ascii="Arial" w:hAnsi="Arial" w:cs="Arial"/>
          <w:color w:val="222222"/>
          <w:sz w:val="24"/>
          <w:szCs w:val="24"/>
          <w:lang w:eastAsia="lt-LT"/>
        </w:rPr>
      </w:pPr>
      <w:r w:rsidRPr="007E6E44">
        <w:rPr>
          <w:rFonts w:ascii="Arial" w:hAnsi="Arial" w:cs="Arial"/>
          <w:color w:val="222222"/>
          <w:sz w:val="24"/>
          <w:szCs w:val="24"/>
          <w:lang w:eastAsia="lt-LT"/>
        </w:rPr>
        <w:t>Instagram tinkle sekėjų skaičius pakilo nuo 322 iki 615. Socialiniame tinkle „</w:t>
      </w:r>
      <w:proofErr w:type="spellStart"/>
      <w:r w:rsidRPr="007E6E44">
        <w:rPr>
          <w:rFonts w:ascii="Arial" w:hAnsi="Arial" w:cs="Arial"/>
          <w:color w:val="222222"/>
          <w:sz w:val="24"/>
          <w:szCs w:val="24"/>
          <w:lang w:eastAsia="lt-LT"/>
        </w:rPr>
        <w:t>TikTok</w:t>
      </w:r>
      <w:proofErr w:type="spellEnd"/>
      <w:r w:rsidRPr="007E6E44">
        <w:rPr>
          <w:rFonts w:ascii="Arial" w:hAnsi="Arial" w:cs="Arial"/>
          <w:color w:val="222222"/>
          <w:sz w:val="24"/>
          <w:szCs w:val="24"/>
          <w:lang w:eastAsia="lt-LT"/>
        </w:rPr>
        <w:t xml:space="preserve">“ buvo įkelti 29 trumpi vaizdo įrašai, bendras jų peržiūrų skaičius viršijo 280,0 tūkst. Vartotojų pasiekiamumas Instagram tinkle pakilo 2754% ir siekė 57,0 tūkst. Didesnį pasiekiamumą padėjo pasiekti vaizdo įrašai, reklaminės atributikos viešinimas bei mėnesio skaitomiausių knygų reklamavimas. </w:t>
      </w:r>
    </w:p>
    <w:p w:rsidR="00BA293B" w:rsidRPr="007E6E44" w:rsidRDefault="00BA293B" w:rsidP="007E6E44">
      <w:pPr>
        <w:pStyle w:val="Betarp"/>
        <w:jc w:val="both"/>
        <w:rPr>
          <w:rFonts w:ascii="Arial" w:hAnsi="Arial" w:cs="Arial"/>
          <w:color w:val="222222"/>
          <w:sz w:val="24"/>
          <w:szCs w:val="24"/>
          <w:lang w:eastAsia="lt-LT"/>
        </w:rPr>
      </w:pPr>
      <w:r w:rsidRPr="007E6E44">
        <w:rPr>
          <w:rFonts w:ascii="Arial" w:hAnsi="Arial" w:cs="Arial"/>
          <w:color w:val="000000" w:themeColor="text1"/>
          <w:sz w:val="24"/>
          <w:szCs w:val="24"/>
        </w:rPr>
        <w:t xml:space="preserve">2024 </w:t>
      </w:r>
      <w:proofErr w:type="spellStart"/>
      <w:r w:rsidRPr="007E6E44">
        <w:rPr>
          <w:rFonts w:ascii="Arial" w:hAnsi="Arial" w:cs="Arial"/>
          <w:color w:val="000000" w:themeColor="text1"/>
          <w:sz w:val="24"/>
          <w:szCs w:val="24"/>
        </w:rPr>
        <w:t>metais</w:t>
      </w:r>
      <w:proofErr w:type="spellEnd"/>
      <w:r w:rsidRPr="007E6E44">
        <w:rPr>
          <w:rFonts w:ascii="Arial" w:hAnsi="Arial" w:cs="Arial"/>
          <w:color w:val="000000" w:themeColor="text1"/>
          <w:sz w:val="24"/>
          <w:szCs w:val="24"/>
        </w:rPr>
        <w:t xml:space="preserve"> </w:t>
      </w:r>
      <w:proofErr w:type="spellStart"/>
      <w:r w:rsidRPr="007E6E44">
        <w:rPr>
          <w:rFonts w:ascii="Arial" w:hAnsi="Arial" w:cs="Arial"/>
          <w:color w:val="000000" w:themeColor="text1"/>
          <w:sz w:val="24"/>
          <w:szCs w:val="24"/>
        </w:rPr>
        <w:t>svetaine</w:t>
      </w:r>
      <w:proofErr w:type="spellEnd"/>
      <w:r w:rsidRPr="007E6E44">
        <w:rPr>
          <w:rFonts w:ascii="Arial" w:hAnsi="Arial" w:cs="Arial"/>
          <w:color w:val="000000" w:themeColor="text1"/>
          <w:sz w:val="24"/>
          <w:szCs w:val="24"/>
        </w:rPr>
        <w:t xml:space="preserve"> </w:t>
      </w:r>
      <w:proofErr w:type="spellStart"/>
      <w:r w:rsidRPr="007E6E44">
        <w:rPr>
          <w:rFonts w:ascii="Arial" w:hAnsi="Arial" w:cs="Arial"/>
          <w:color w:val="000000" w:themeColor="text1"/>
          <w:sz w:val="24"/>
          <w:szCs w:val="24"/>
        </w:rPr>
        <w:t>naudojosi</w:t>
      </w:r>
      <w:proofErr w:type="spellEnd"/>
      <w:r w:rsidRPr="007E6E44">
        <w:rPr>
          <w:rFonts w:ascii="Arial" w:hAnsi="Arial" w:cs="Arial"/>
          <w:color w:val="000000" w:themeColor="text1"/>
          <w:sz w:val="24"/>
          <w:szCs w:val="24"/>
        </w:rPr>
        <w:t xml:space="preserve"> 13 844 vartotojai (iš jų nauji 13 460), bendras seansų skaičius 21 </w:t>
      </w:r>
      <w:r w:rsidR="00DC5642" w:rsidRPr="007E6E44">
        <w:rPr>
          <w:rFonts w:ascii="Arial" w:hAnsi="Arial" w:cs="Arial"/>
          <w:color w:val="000000" w:themeColor="text1"/>
          <w:sz w:val="24"/>
          <w:szCs w:val="24"/>
        </w:rPr>
        <w:t>595</w:t>
      </w:r>
      <w:r w:rsidRPr="007E6E44">
        <w:rPr>
          <w:rFonts w:ascii="Arial" w:hAnsi="Arial" w:cs="Arial"/>
          <w:color w:val="000000" w:themeColor="text1"/>
          <w:sz w:val="24"/>
          <w:szCs w:val="24"/>
        </w:rPr>
        <w:t>. Remiantis Facebook įžvalgų sistema, per metus J. Lankučio viešosios bibliotekos puslapis sulaukė 76 878 apsilankymų. Populiariausi įrašai – atnaujintos Dovilų filialo bibliotekos pristatymo akimirkos, akimirkos iš susitikimo su Mariumi Čepuliu. Bibliotekos Instagram paskyra sulaukė 3 985 profilio peržiūrų. J. Lankučio viešosios bibliotekos vaikų skyriaus Facebook puslapis sulaukė 19 837 apsilankymų. Filialų Facebook puslapiai sulaukė iš viso 95066 apsilankymų. Daugiausia lankėsi Dovilų (12149), Dituvos (9201) ir Endriejavo (6424) filialų puslapiuose.</w:t>
      </w:r>
    </w:p>
    <w:p w:rsidR="00BA293B" w:rsidRPr="007E6E44" w:rsidRDefault="00BA293B" w:rsidP="007E6E44">
      <w:pPr>
        <w:pStyle w:val="Betarp"/>
        <w:jc w:val="both"/>
        <w:rPr>
          <w:rFonts w:ascii="Arial" w:hAnsi="Arial" w:cs="Arial"/>
          <w:color w:val="222222"/>
          <w:sz w:val="24"/>
          <w:szCs w:val="24"/>
          <w:lang w:eastAsia="lt-LT"/>
        </w:rPr>
      </w:pPr>
      <w:r w:rsidRPr="007E6E44">
        <w:rPr>
          <w:rFonts w:ascii="Arial" w:hAnsi="Arial" w:cs="Arial"/>
          <w:color w:val="222222"/>
          <w:sz w:val="24"/>
          <w:szCs w:val="24"/>
          <w:lang w:eastAsia="lt-LT"/>
        </w:rPr>
        <w:t>2024 m. pradžioje, atsižvelgiant į Lietuvos Respublikos socialinės apsaugos ir darbo ministerijos rekomendacijas, bibliotekos svetainėje buvo įdiegta lengvai suprantama kalba, skirta asmenims su intelekto negalia. Tikimasi, kad sukurtas informacijos prieinamais bendravimo būdais organizavimo ir teikimo asmenims su negalia mechanizmas prisidės prie Jungtinių Tautų neįgaliųjų teisių konvencijos nuostatų įgyvendinimo, problemų, susijusių su asmens su negalia teisių apsauga ir</w:t>
      </w:r>
    </w:p>
    <w:p w:rsidR="00BA293B" w:rsidRPr="007E6E44" w:rsidRDefault="00BA293B" w:rsidP="007E6E44">
      <w:pPr>
        <w:pStyle w:val="Betarp"/>
        <w:jc w:val="both"/>
        <w:rPr>
          <w:rFonts w:ascii="Arial" w:hAnsi="Arial" w:cs="Arial"/>
          <w:color w:val="222222"/>
          <w:sz w:val="24"/>
          <w:szCs w:val="24"/>
          <w:lang w:eastAsia="lt-LT"/>
        </w:rPr>
      </w:pPr>
      <w:r w:rsidRPr="007E6E44">
        <w:rPr>
          <w:rFonts w:ascii="Arial" w:hAnsi="Arial" w:cs="Arial"/>
          <w:color w:val="222222"/>
          <w:sz w:val="24"/>
          <w:szCs w:val="24"/>
          <w:lang w:eastAsia="lt-LT"/>
        </w:rPr>
        <w:t>lygiomis galimybėmis, nuoseklaus sprendimo. Asmenys su negalia bei jų šeimos nariai pajus informacinės aplinkos prieinamumo sukuriamą naudą, mažinant jų socialinę atskirtį.</w:t>
      </w:r>
    </w:p>
    <w:p w:rsidR="00BA293B" w:rsidRPr="007E6E44" w:rsidRDefault="00BA293B" w:rsidP="007E6E44">
      <w:pPr>
        <w:pStyle w:val="Betarp"/>
        <w:jc w:val="both"/>
        <w:rPr>
          <w:rFonts w:ascii="Arial" w:hAnsi="Arial" w:cs="Arial"/>
          <w:b/>
          <w:bCs/>
          <w:iCs/>
          <w:color w:val="222222"/>
          <w:sz w:val="24"/>
          <w:szCs w:val="24"/>
          <w:lang w:eastAsia="lt-LT"/>
        </w:rPr>
      </w:pPr>
      <w:r w:rsidRPr="007E6E44">
        <w:rPr>
          <w:rFonts w:ascii="Arial" w:hAnsi="Arial" w:cs="Arial"/>
          <w:color w:val="222222"/>
          <w:sz w:val="24"/>
          <w:szCs w:val="24"/>
          <w:lang w:eastAsia="lt-LT"/>
        </w:rPr>
        <w:t>2024 metais iš viso publikuoti </w:t>
      </w:r>
      <w:r w:rsidRPr="007E6E44">
        <w:rPr>
          <w:rFonts w:ascii="Arial" w:hAnsi="Arial" w:cs="Arial"/>
          <w:b/>
          <w:bCs/>
          <w:color w:val="000000" w:themeColor="text1"/>
          <w:sz w:val="24"/>
          <w:szCs w:val="24"/>
          <w:lang w:eastAsia="lt-LT"/>
        </w:rPr>
        <w:t>1256</w:t>
      </w:r>
      <w:r w:rsidRPr="007E6E44">
        <w:rPr>
          <w:rFonts w:ascii="Arial" w:hAnsi="Arial" w:cs="Arial"/>
          <w:b/>
          <w:bCs/>
          <w:color w:val="222222"/>
          <w:sz w:val="24"/>
          <w:szCs w:val="24"/>
          <w:lang w:eastAsia="lt-LT"/>
        </w:rPr>
        <w:t> </w:t>
      </w:r>
      <w:r w:rsidRPr="007E6E44">
        <w:rPr>
          <w:rFonts w:ascii="Arial" w:hAnsi="Arial" w:cs="Arial"/>
          <w:color w:val="222222"/>
          <w:sz w:val="24"/>
          <w:szCs w:val="24"/>
          <w:lang w:eastAsia="lt-LT"/>
        </w:rPr>
        <w:t>straipsniai, susiję su bibliotekos ir jos filialų veikla.  Periodikoje</w:t>
      </w:r>
      <w:r w:rsidRPr="007E6E44">
        <w:rPr>
          <w:rFonts w:ascii="Arial" w:hAnsi="Arial" w:cs="Arial"/>
          <w:i/>
          <w:iCs/>
          <w:color w:val="222222"/>
          <w:sz w:val="24"/>
          <w:szCs w:val="24"/>
          <w:lang w:eastAsia="lt-LT"/>
        </w:rPr>
        <w:t> </w:t>
      </w:r>
      <w:r w:rsidRPr="007E6E44">
        <w:rPr>
          <w:rFonts w:ascii="Arial" w:hAnsi="Arial" w:cs="Arial"/>
          <w:color w:val="222222"/>
          <w:sz w:val="24"/>
          <w:szCs w:val="24"/>
          <w:lang w:eastAsia="lt-LT"/>
        </w:rPr>
        <w:t>– </w:t>
      </w:r>
      <w:r w:rsidRPr="007E6E44">
        <w:rPr>
          <w:rFonts w:ascii="Arial" w:hAnsi="Arial" w:cs="Arial"/>
          <w:b/>
          <w:bCs/>
          <w:color w:val="222222"/>
          <w:sz w:val="24"/>
          <w:szCs w:val="24"/>
          <w:lang w:eastAsia="lt-LT"/>
        </w:rPr>
        <w:t>4</w:t>
      </w:r>
      <w:r w:rsidR="00204976" w:rsidRPr="007E6E44">
        <w:rPr>
          <w:rFonts w:ascii="Arial" w:hAnsi="Arial" w:cs="Arial"/>
          <w:b/>
          <w:bCs/>
          <w:color w:val="222222"/>
          <w:sz w:val="24"/>
          <w:szCs w:val="24"/>
          <w:lang w:eastAsia="lt-LT"/>
        </w:rPr>
        <w:t xml:space="preserve">0: </w:t>
      </w:r>
      <w:r w:rsidRPr="007E6E44">
        <w:rPr>
          <w:rFonts w:ascii="Arial" w:hAnsi="Arial" w:cs="Arial"/>
          <w:color w:val="222222"/>
          <w:sz w:val="24"/>
          <w:szCs w:val="24"/>
          <w:lang w:eastAsia="lt-LT"/>
        </w:rPr>
        <w:t>Klaipėdos rajono laikraštyje „Banga“– </w:t>
      </w:r>
      <w:r w:rsidRPr="007E6E44">
        <w:rPr>
          <w:rFonts w:ascii="Arial" w:hAnsi="Arial" w:cs="Arial"/>
          <w:b/>
          <w:bCs/>
          <w:color w:val="222222"/>
          <w:sz w:val="24"/>
          <w:szCs w:val="24"/>
          <w:lang w:eastAsia="lt-LT"/>
        </w:rPr>
        <w:t>35</w:t>
      </w:r>
      <w:r w:rsidRPr="007E6E44">
        <w:rPr>
          <w:rFonts w:ascii="Arial" w:hAnsi="Arial" w:cs="Arial"/>
          <w:color w:val="222222"/>
          <w:sz w:val="24"/>
          <w:szCs w:val="24"/>
          <w:lang w:eastAsia="lt-LT"/>
        </w:rPr>
        <w:t>, žurnale „Tarp knygų“ – </w:t>
      </w:r>
      <w:r w:rsidRPr="007E6E44">
        <w:rPr>
          <w:rFonts w:ascii="Arial" w:hAnsi="Arial" w:cs="Arial"/>
          <w:b/>
          <w:bCs/>
          <w:color w:val="222222"/>
          <w:sz w:val="24"/>
          <w:szCs w:val="24"/>
          <w:lang w:eastAsia="lt-LT"/>
        </w:rPr>
        <w:t>4</w:t>
      </w:r>
      <w:r w:rsidRPr="007E6E44">
        <w:rPr>
          <w:rFonts w:ascii="Arial" w:hAnsi="Arial" w:cs="Arial"/>
          <w:color w:val="222222"/>
          <w:sz w:val="24"/>
          <w:szCs w:val="24"/>
          <w:lang w:eastAsia="lt-LT"/>
        </w:rPr>
        <w:t>, laikraštyje „Vakarų Lietuva“ – </w:t>
      </w:r>
      <w:r w:rsidRPr="007E6E44">
        <w:rPr>
          <w:rFonts w:ascii="Arial" w:hAnsi="Arial" w:cs="Arial"/>
          <w:b/>
          <w:bCs/>
          <w:color w:val="222222"/>
          <w:sz w:val="24"/>
          <w:szCs w:val="24"/>
          <w:lang w:eastAsia="lt-LT"/>
        </w:rPr>
        <w:t>1</w:t>
      </w:r>
      <w:r w:rsidRPr="007E6E44">
        <w:rPr>
          <w:rFonts w:ascii="Arial" w:hAnsi="Arial" w:cs="Arial"/>
          <w:color w:val="222222"/>
          <w:sz w:val="24"/>
          <w:szCs w:val="24"/>
          <w:lang w:eastAsia="lt-LT"/>
        </w:rPr>
        <w:t>.</w:t>
      </w:r>
    </w:p>
    <w:p w:rsidR="00BA293B" w:rsidRPr="007E6E44" w:rsidRDefault="00BA293B" w:rsidP="007E6E44">
      <w:pPr>
        <w:pStyle w:val="Betarp"/>
        <w:jc w:val="both"/>
        <w:rPr>
          <w:rFonts w:ascii="Arial" w:hAnsi="Arial" w:cs="Arial"/>
          <w:color w:val="222222"/>
          <w:sz w:val="24"/>
          <w:szCs w:val="24"/>
          <w:lang w:eastAsia="lt-LT"/>
        </w:rPr>
      </w:pPr>
      <w:r w:rsidRPr="007E6E44">
        <w:rPr>
          <w:rFonts w:ascii="Arial" w:hAnsi="Arial" w:cs="Arial"/>
          <w:color w:val="222222"/>
          <w:sz w:val="24"/>
          <w:szCs w:val="24"/>
          <w:lang w:eastAsia="lt-LT"/>
        </w:rPr>
        <w:t>Interneto erdvėje publikuoti </w:t>
      </w:r>
      <w:r w:rsidRPr="007E6E44">
        <w:rPr>
          <w:rFonts w:ascii="Arial" w:hAnsi="Arial" w:cs="Arial"/>
          <w:b/>
          <w:color w:val="000000" w:themeColor="text1"/>
          <w:sz w:val="24"/>
          <w:szCs w:val="24"/>
          <w:lang w:eastAsia="lt-LT"/>
        </w:rPr>
        <w:t>1216</w:t>
      </w:r>
      <w:r w:rsidRPr="007E6E44">
        <w:rPr>
          <w:rFonts w:ascii="Arial" w:hAnsi="Arial" w:cs="Arial"/>
          <w:color w:val="222222"/>
          <w:sz w:val="24"/>
          <w:szCs w:val="24"/>
          <w:lang w:eastAsia="lt-LT"/>
        </w:rPr>
        <w:t> straipsni</w:t>
      </w:r>
      <w:r w:rsidR="00204976" w:rsidRPr="007E6E44">
        <w:rPr>
          <w:rFonts w:ascii="Arial" w:hAnsi="Arial" w:cs="Arial"/>
          <w:color w:val="222222"/>
          <w:sz w:val="24"/>
          <w:szCs w:val="24"/>
          <w:lang w:eastAsia="lt-LT"/>
        </w:rPr>
        <w:t>ų</w:t>
      </w:r>
      <w:r w:rsidRPr="007E6E44">
        <w:rPr>
          <w:rFonts w:ascii="Arial" w:hAnsi="Arial" w:cs="Arial"/>
          <w:color w:val="222222"/>
          <w:sz w:val="24"/>
          <w:szCs w:val="24"/>
          <w:lang w:eastAsia="lt-LT"/>
        </w:rPr>
        <w:t>:</w:t>
      </w:r>
    </w:p>
    <w:p w:rsidR="00BA293B" w:rsidRPr="007E6E44" w:rsidRDefault="00BA293B" w:rsidP="007E6E44">
      <w:pPr>
        <w:pStyle w:val="Betarp"/>
        <w:jc w:val="both"/>
        <w:rPr>
          <w:rFonts w:ascii="Arial" w:hAnsi="Arial" w:cs="Arial"/>
          <w:color w:val="222222"/>
          <w:sz w:val="24"/>
          <w:szCs w:val="24"/>
          <w:lang w:eastAsia="lt-LT"/>
        </w:rPr>
      </w:pPr>
      <w:r w:rsidRPr="007E6E44">
        <w:rPr>
          <w:rFonts w:ascii="Arial" w:hAnsi="Arial" w:cs="Arial"/>
          <w:color w:val="222222"/>
          <w:sz w:val="24"/>
          <w:szCs w:val="24"/>
          <w:lang w:eastAsia="lt-LT"/>
        </w:rPr>
        <w:t>bibliotekos svetainėje </w:t>
      </w:r>
      <w:hyperlink r:id="rId15" w:tgtFrame="_blank" w:history="1">
        <w:r w:rsidRPr="007E6E44">
          <w:rPr>
            <w:rFonts w:ascii="Arial" w:hAnsi="Arial" w:cs="Arial"/>
            <w:color w:val="0000FF"/>
            <w:sz w:val="24"/>
            <w:szCs w:val="24"/>
            <w:u w:val="single"/>
            <w:lang w:eastAsia="lt-LT"/>
          </w:rPr>
          <w:t>www.gargzdaivb.lt</w:t>
        </w:r>
      </w:hyperlink>
      <w:r w:rsidRPr="007E6E44">
        <w:rPr>
          <w:rFonts w:ascii="Arial" w:hAnsi="Arial" w:cs="Arial"/>
          <w:color w:val="222222"/>
          <w:sz w:val="24"/>
          <w:szCs w:val="24"/>
          <w:lang w:eastAsia="lt-LT"/>
        </w:rPr>
        <w:t> – 141,</w:t>
      </w:r>
    </w:p>
    <w:p w:rsidR="00BA293B" w:rsidRPr="007E6E44" w:rsidRDefault="00BA293B" w:rsidP="007E6E44">
      <w:pPr>
        <w:pStyle w:val="Betarp"/>
        <w:jc w:val="both"/>
        <w:rPr>
          <w:rFonts w:ascii="Arial" w:hAnsi="Arial" w:cs="Arial"/>
          <w:color w:val="222222"/>
          <w:sz w:val="24"/>
          <w:szCs w:val="24"/>
          <w:lang w:eastAsia="lt-LT"/>
        </w:rPr>
      </w:pPr>
      <w:r w:rsidRPr="007E6E44">
        <w:rPr>
          <w:rFonts w:ascii="Arial" w:hAnsi="Arial" w:cs="Arial"/>
          <w:color w:val="222222"/>
          <w:sz w:val="24"/>
          <w:szCs w:val="24"/>
          <w:lang w:eastAsia="lt-LT"/>
        </w:rPr>
        <w:t>Instagram paskyr</w:t>
      </w:r>
      <w:r w:rsidR="00F0744E" w:rsidRPr="007E6E44">
        <w:rPr>
          <w:rFonts w:ascii="Arial" w:hAnsi="Arial" w:cs="Arial"/>
          <w:color w:val="222222"/>
          <w:sz w:val="24"/>
          <w:szCs w:val="24"/>
          <w:lang w:eastAsia="lt-LT"/>
        </w:rPr>
        <w:t>oje:</w:t>
      </w:r>
      <w:r w:rsidRPr="007E6E44">
        <w:rPr>
          <w:rFonts w:ascii="Arial" w:hAnsi="Arial" w:cs="Arial"/>
          <w:color w:val="222222"/>
          <w:sz w:val="24"/>
          <w:szCs w:val="24"/>
          <w:lang w:eastAsia="lt-LT"/>
        </w:rPr>
        <w:t xml:space="preserve"> </w:t>
      </w:r>
      <w:hyperlink r:id="rId16" w:history="1">
        <w:r w:rsidRPr="007E6E44">
          <w:rPr>
            <w:rStyle w:val="Hipersaitas"/>
            <w:rFonts w:ascii="Arial" w:hAnsi="Arial" w:cs="Arial"/>
            <w:sz w:val="24"/>
            <w:szCs w:val="24"/>
            <w:lang w:eastAsia="lt-LT"/>
          </w:rPr>
          <w:t>www.instagram.com/lankuciobiblioteka</w:t>
        </w:r>
      </w:hyperlink>
      <w:r w:rsidRPr="007E6E44">
        <w:rPr>
          <w:rFonts w:ascii="Arial" w:hAnsi="Arial" w:cs="Arial"/>
          <w:color w:val="222222"/>
          <w:sz w:val="24"/>
          <w:szCs w:val="24"/>
          <w:lang w:eastAsia="lt-LT"/>
        </w:rPr>
        <w:t xml:space="preserve"> - 64,</w:t>
      </w:r>
    </w:p>
    <w:p w:rsidR="00F0744E" w:rsidRPr="007E6E44" w:rsidRDefault="00BA293B" w:rsidP="007E6E44">
      <w:pPr>
        <w:pStyle w:val="Betarp"/>
        <w:jc w:val="both"/>
        <w:rPr>
          <w:rFonts w:ascii="Arial" w:hAnsi="Arial" w:cs="Arial"/>
          <w:color w:val="222222"/>
          <w:sz w:val="24"/>
          <w:szCs w:val="24"/>
          <w:lang w:eastAsia="lt-LT"/>
        </w:rPr>
      </w:pPr>
      <w:r w:rsidRPr="007E6E44">
        <w:rPr>
          <w:rFonts w:ascii="Arial" w:hAnsi="Arial" w:cs="Arial"/>
          <w:color w:val="222222"/>
          <w:sz w:val="24"/>
          <w:szCs w:val="24"/>
          <w:lang w:eastAsia="lt-LT"/>
        </w:rPr>
        <w:t>Facebook paskyrose: </w:t>
      </w:r>
      <w:hyperlink r:id="rId17" w:history="1">
        <w:r w:rsidR="00F0744E" w:rsidRPr="007E6E44">
          <w:rPr>
            <w:rStyle w:val="Hipersaitas"/>
            <w:rFonts w:ascii="Arial" w:hAnsi="Arial" w:cs="Arial"/>
            <w:sz w:val="24"/>
            <w:szCs w:val="24"/>
            <w:lang w:eastAsia="lt-LT"/>
          </w:rPr>
          <w:t>www.facebook.com/J.LankucioVB – 550</w:t>
        </w:r>
      </w:hyperlink>
      <w:r w:rsidRPr="007E6E44">
        <w:rPr>
          <w:rFonts w:ascii="Arial" w:hAnsi="Arial" w:cs="Arial"/>
          <w:color w:val="000000" w:themeColor="text1"/>
          <w:sz w:val="24"/>
          <w:szCs w:val="24"/>
          <w:lang w:eastAsia="lt-LT"/>
        </w:rPr>
        <w:t>,</w:t>
      </w:r>
    </w:p>
    <w:p w:rsidR="00F0744E" w:rsidRPr="007E6E44" w:rsidRDefault="00F0744E" w:rsidP="007E6E44">
      <w:pPr>
        <w:pStyle w:val="Betarp"/>
        <w:jc w:val="both"/>
        <w:rPr>
          <w:rFonts w:ascii="Arial" w:hAnsi="Arial" w:cs="Arial"/>
          <w:color w:val="222222"/>
          <w:sz w:val="24"/>
          <w:szCs w:val="24"/>
          <w:lang w:eastAsia="lt-LT"/>
        </w:rPr>
      </w:pPr>
      <w:hyperlink r:id="rId18" w:history="1">
        <w:r w:rsidRPr="007E6E44">
          <w:rPr>
            <w:rStyle w:val="Hipersaitas"/>
            <w:rFonts w:ascii="Arial" w:hAnsi="Arial" w:cs="Arial"/>
            <w:sz w:val="24"/>
            <w:szCs w:val="24"/>
            <w:lang w:eastAsia="lt-LT"/>
          </w:rPr>
          <w:t>www.facebook.com/vaikaivb/</w:t>
        </w:r>
      </w:hyperlink>
      <w:r w:rsidR="00BA293B" w:rsidRPr="007E6E44">
        <w:rPr>
          <w:rFonts w:ascii="Arial" w:hAnsi="Arial" w:cs="Arial"/>
          <w:color w:val="222222"/>
          <w:sz w:val="24"/>
          <w:szCs w:val="24"/>
          <w:lang w:eastAsia="lt-LT"/>
        </w:rPr>
        <w:t> – 274,</w:t>
      </w:r>
    </w:p>
    <w:p w:rsidR="00F0744E" w:rsidRPr="007E6E44" w:rsidRDefault="00F0744E" w:rsidP="007E6E44">
      <w:pPr>
        <w:pStyle w:val="Betarp"/>
        <w:jc w:val="both"/>
        <w:rPr>
          <w:rFonts w:ascii="Arial" w:hAnsi="Arial" w:cs="Arial"/>
          <w:color w:val="222222"/>
          <w:sz w:val="24"/>
          <w:szCs w:val="24"/>
          <w:lang w:eastAsia="lt-LT"/>
        </w:rPr>
      </w:pPr>
      <w:hyperlink r:id="rId19" w:history="1">
        <w:r w:rsidRPr="007E6E44">
          <w:rPr>
            <w:rStyle w:val="Hipersaitas"/>
            <w:rFonts w:ascii="Arial" w:hAnsi="Arial" w:cs="Arial"/>
            <w:sz w:val="24"/>
            <w:szCs w:val="24"/>
            <w:lang w:eastAsia="lt-LT"/>
          </w:rPr>
          <w:t>https://www.facebook.com/laikrastisbanga1/</w:t>
        </w:r>
      </w:hyperlink>
      <w:r w:rsidR="00BA293B" w:rsidRPr="007E6E44">
        <w:rPr>
          <w:rFonts w:ascii="Arial" w:hAnsi="Arial" w:cs="Arial"/>
          <w:color w:val="222222"/>
          <w:sz w:val="24"/>
          <w:szCs w:val="24"/>
          <w:lang w:eastAsia="lt-LT"/>
        </w:rPr>
        <w:t> – 62,</w:t>
      </w:r>
    </w:p>
    <w:p w:rsidR="00F0744E" w:rsidRPr="007E6E44" w:rsidRDefault="00F0744E" w:rsidP="007E6E44">
      <w:pPr>
        <w:pStyle w:val="Betarp"/>
        <w:jc w:val="both"/>
        <w:rPr>
          <w:rFonts w:ascii="Arial" w:hAnsi="Arial" w:cs="Arial"/>
          <w:color w:val="222222"/>
          <w:sz w:val="24"/>
          <w:szCs w:val="24"/>
          <w:lang w:eastAsia="lt-LT"/>
        </w:rPr>
      </w:pPr>
      <w:hyperlink r:id="rId20" w:history="1">
        <w:r w:rsidRPr="007E6E44">
          <w:rPr>
            <w:rStyle w:val="Hipersaitas"/>
            <w:rFonts w:ascii="Arial" w:hAnsi="Arial" w:cs="Arial"/>
            <w:sz w:val="24"/>
            <w:szCs w:val="24"/>
            <w:lang w:eastAsia="lt-LT"/>
          </w:rPr>
          <w:t>https://www.facebook.com/gvbmobili</w:t>
        </w:r>
      </w:hyperlink>
      <w:r w:rsidR="00BA293B" w:rsidRPr="007E6E44">
        <w:rPr>
          <w:rFonts w:ascii="Arial" w:hAnsi="Arial" w:cs="Arial"/>
          <w:color w:val="222222"/>
          <w:sz w:val="24"/>
          <w:szCs w:val="24"/>
          <w:lang w:eastAsia="lt-LT"/>
        </w:rPr>
        <w:t> – 88,</w:t>
      </w:r>
    </w:p>
    <w:p w:rsidR="00BA293B" w:rsidRPr="007E6E44" w:rsidRDefault="00F0744E" w:rsidP="007E6E44">
      <w:pPr>
        <w:pStyle w:val="Betarp"/>
        <w:jc w:val="both"/>
        <w:rPr>
          <w:rFonts w:ascii="Arial" w:hAnsi="Arial" w:cs="Arial"/>
          <w:color w:val="222222"/>
          <w:sz w:val="24"/>
          <w:szCs w:val="24"/>
          <w:lang w:eastAsia="lt-LT"/>
        </w:rPr>
      </w:pPr>
      <w:hyperlink r:id="rId21" w:history="1">
        <w:r w:rsidRPr="007E6E44">
          <w:rPr>
            <w:rStyle w:val="Hipersaitas"/>
            <w:rFonts w:ascii="Arial" w:hAnsi="Arial" w:cs="Arial"/>
            <w:sz w:val="24"/>
            <w:szCs w:val="24"/>
            <w:lang w:eastAsia="lt-LT"/>
          </w:rPr>
          <w:t>https://www.facebook.com/ZurnalasTarpKnygu/</w:t>
        </w:r>
      </w:hyperlink>
      <w:r w:rsidR="00BA293B" w:rsidRPr="007E6E44">
        <w:rPr>
          <w:rFonts w:ascii="Arial" w:hAnsi="Arial" w:cs="Arial"/>
          <w:color w:val="222222"/>
          <w:sz w:val="24"/>
          <w:szCs w:val="24"/>
          <w:lang w:eastAsia="lt-LT"/>
        </w:rPr>
        <w:t> – 4,</w:t>
      </w:r>
    </w:p>
    <w:p w:rsidR="00BA293B" w:rsidRPr="007E6E44" w:rsidRDefault="00F0744E" w:rsidP="007E6E44">
      <w:pPr>
        <w:pStyle w:val="Betarp"/>
        <w:jc w:val="both"/>
        <w:rPr>
          <w:rFonts w:ascii="Arial" w:hAnsi="Arial" w:cs="Arial"/>
          <w:color w:val="222222"/>
          <w:sz w:val="24"/>
          <w:szCs w:val="24"/>
          <w:lang w:eastAsia="lt-LT"/>
        </w:rPr>
      </w:pPr>
      <w:r w:rsidRPr="007E6E44">
        <w:rPr>
          <w:rFonts w:ascii="Arial" w:hAnsi="Arial" w:cs="Arial"/>
          <w:color w:val="222222"/>
          <w:sz w:val="24"/>
          <w:szCs w:val="24"/>
          <w:lang w:eastAsia="lt-LT"/>
        </w:rPr>
        <w:t xml:space="preserve">„Mano Gargždai“ </w:t>
      </w:r>
      <w:r w:rsidR="00BA293B" w:rsidRPr="007E6E44">
        <w:rPr>
          <w:rFonts w:ascii="Arial" w:hAnsi="Arial" w:cs="Arial"/>
          <w:color w:val="222222"/>
          <w:sz w:val="24"/>
          <w:szCs w:val="24"/>
          <w:lang w:eastAsia="lt-LT"/>
        </w:rPr>
        <w:t>portale </w:t>
      </w:r>
      <w:hyperlink r:id="rId22" w:tgtFrame="_blank" w:history="1">
        <w:r w:rsidR="00BA293B" w:rsidRPr="007E6E44">
          <w:rPr>
            <w:rFonts w:ascii="Arial" w:hAnsi="Arial" w:cs="Arial"/>
            <w:color w:val="0000FF"/>
            <w:sz w:val="24"/>
            <w:szCs w:val="24"/>
            <w:u w:val="single"/>
            <w:lang w:eastAsia="lt-LT"/>
          </w:rPr>
          <w:t>www.mano-gargzdai.lt</w:t>
        </w:r>
      </w:hyperlink>
      <w:r w:rsidR="00BA293B" w:rsidRPr="007E6E44">
        <w:rPr>
          <w:rFonts w:ascii="Arial" w:hAnsi="Arial" w:cs="Arial"/>
          <w:color w:val="222222"/>
          <w:sz w:val="24"/>
          <w:szCs w:val="24"/>
          <w:lang w:eastAsia="lt-LT"/>
        </w:rPr>
        <w:t> – 16,</w:t>
      </w:r>
    </w:p>
    <w:p w:rsidR="00F0744E" w:rsidRPr="007E6E44" w:rsidRDefault="00BA293B" w:rsidP="007E6E44">
      <w:pPr>
        <w:pStyle w:val="Betarp"/>
        <w:jc w:val="both"/>
        <w:rPr>
          <w:rFonts w:ascii="Arial" w:hAnsi="Arial" w:cs="Arial"/>
          <w:color w:val="222222"/>
          <w:sz w:val="24"/>
          <w:szCs w:val="24"/>
          <w:lang w:eastAsia="lt-LT"/>
        </w:rPr>
      </w:pPr>
      <w:r w:rsidRPr="007E6E44">
        <w:rPr>
          <w:rFonts w:ascii="Arial" w:hAnsi="Arial" w:cs="Arial"/>
          <w:color w:val="222222"/>
          <w:sz w:val="24"/>
          <w:szCs w:val="24"/>
          <w:lang w:eastAsia="lt-LT"/>
        </w:rPr>
        <w:t>laikraščio „Banga“ portale </w:t>
      </w:r>
      <w:hyperlink r:id="rId23" w:tgtFrame="_blank" w:history="1">
        <w:r w:rsidRPr="007E6E44">
          <w:rPr>
            <w:rFonts w:ascii="Arial" w:hAnsi="Arial" w:cs="Arial"/>
            <w:color w:val="0000FF"/>
            <w:sz w:val="24"/>
            <w:szCs w:val="24"/>
            <w:u w:val="single"/>
            <w:lang w:eastAsia="lt-LT"/>
          </w:rPr>
          <w:t>www.gargzdai.lt</w:t>
        </w:r>
      </w:hyperlink>
      <w:r w:rsidRPr="007E6E44">
        <w:rPr>
          <w:rFonts w:ascii="Arial" w:hAnsi="Arial" w:cs="Arial"/>
          <w:color w:val="222222"/>
          <w:sz w:val="24"/>
          <w:szCs w:val="24"/>
          <w:lang w:eastAsia="lt-LT"/>
        </w:rPr>
        <w:t> – 11</w:t>
      </w:r>
      <w:r w:rsidR="00F0744E" w:rsidRPr="007E6E44">
        <w:rPr>
          <w:rFonts w:ascii="Arial" w:hAnsi="Arial" w:cs="Arial"/>
          <w:color w:val="222222"/>
          <w:sz w:val="24"/>
          <w:szCs w:val="24"/>
          <w:lang w:eastAsia="lt-LT"/>
        </w:rPr>
        <w:t>,</w:t>
      </w:r>
    </w:p>
    <w:p w:rsidR="00F0744E" w:rsidRPr="007E6E44" w:rsidRDefault="00F0744E" w:rsidP="007E6E44">
      <w:pPr>
        <w:pStyle w:val="Betarp"/>
        <w:jc w:val="both"/>
        <w:rPr>
          <w:rFonts w:ascii="Arial" w:hAnsi="Arial" w:cs="Arial"/>
          <w:color w:val="222222"/>
          <w:sz w:val="24"/>
          <w:szCs w:val="24"/>
          <w:lang w:eastAsia="lt-LT"/>
        </w:rPr>
      </w:pPr>
      <w:hyperlink r:id="rId24" w:history="1">
        <w:r w:rsidRPr="007E6E44">
          <w:rPr>
            <w:rStyle w:val="Hipersaitas"/>
            <w:rFonts w:ascii="Arial" w:hAnsi="Arial" w:cs="Arial"/>
            <w:sz w:val="24"/>
            <w:szCs w:val="24"/>
            <w:lang w:eastAsia="lt-LT"/>
          </w:rPr>
          <w:t>https://www.klaipedos-r.lt/</w:t>
        </w:r>
      </w:hyperlink>
      <w:r w:rsidR="00BA293B" w:rsidRPr="007E6E44">
        <w:rPr>
          <w:rFonts w:ascii="Arial" w:hAnsi="Arial" w:cs="Arial"/>
          <w:color w:val="222222"/>
          <w:sz w:val="24"/>
          <w:szCs w:val="24"/>
          <w:lang w:eastAsia="lt-LT"/>
        </w:rPr>
        <w:t> – 5</w:t>
      </w:r>
      <w:r w:rsidRPr="007E6E44">
        <w:rPr>
          <w:rFonts w:ascii="Arial" w:hAnsi="Arial" w:cs="Arial"/>
          <w:color w:val="222222"/>
          <w:sz w:val="24"/>
          <w:szCs w:val="24"/>
          <w:lang w:eastAsia="lt-LT"/>
        </w:rPr>
        <w:t>,</w:t>
      </w:r>
    </w:p>
    <w:p w:rsidR="00BA293B" w:rsidRPr="007E6E44" w:rsidRDefault="00F0744E" w:rsidP="007E6E44">
      <w:pPr>
        <w:pStyle w:val="Betarp"/>
        <w:jc w:val="both"/>
        <w:rPr>
          <w:rFonts w:ascii="Arial" w:hAnsi="Arial" w:cs="Arial"/>
          <w:color w:val="222222"/>
          <w:sz w:val="24"/>
          <w:szCs w:val="24"/>
          <w:lang w:eastAsia="lt-LT"/>
        </w:rPr>
      </w:pPr>
      <w:hyperlink r:id="rId25" w:history="1">
        <w:r w:rsidRPr="007E6E44">
          <w:rPr>
            <w:rStyle w:val="Hipersaitas"/>
            <w:rFonts w:ascii="Arial" w:hAnsi="Arial" w:cs="Arial"/>
            <w:sz w:val="24"/>
            <w:szCs w:val="24"/>
            <w:lang w:eastAsia="lt-LT"/>
          </w:rPr>
          <w:t>https://ve.lt</w:t>
        </w:r>
      </w:hyperlink>
      <w:r w:rsidR="00BA293B" w:rsidRPr="007E6E44">
        <w:rPr>
          <w:rFonts w:ascii="Arial" w:hAnsi="Arial" w:cs="Arial"/>
          <w:color w:val="222222"/>
          <w:sz w:val="24"/>
          <w:szCs w:val="24"/>
          <w:lang w:eastAsia="lt-LT"/>
        </w:rPr>
        <w:t> – 1.</w:t>
      </w:r>
    </w:p>
    <w:p w:rsidR="00BA293B" w:rsidRPr="007E6E44" w:rsidRDefault="00F85640" w:rsidP="007E6E44">
      <w:pPr>
        <w:pStyle w:val="Betarp"/>
        <w:jc w:val="both"/>
        <w:rPr>
          <w:rFonts w:ascii="Arial" w:hAnsi="Arial" w:cs="Arial"/>
          <w:color w:val="000000"/>
          <w:sz w:val="24"/>
          <w:szCs w:val="24"/>
        </w:rPr>
      </w:pPr>
      <w:r w:rsidRPr="007E6E44">
        <w:rPr>
          <w:rFonts w:ascii="Arial" w:hAnsi="Arial" w:cs="Arial"/>
          <w:color w:val="000000"/>
          <w:sz w:val="24"/>
          <w:szCs w:val="24"/>
        </w:rPr>
        <w:t xml:space="preserve">Nuo 2015 m. </w:t>
      </w:r>
      <w:r w:rsidR="00BA293B" w:rsidRPr="007E6E44">
        <w:rPr>
          <w:rFonts w:ascii="Arial" w:hAnsi="Arial" w:cs="Arial"/>
          <w:color w:val="000000"/>
          <w:sz w:val="24"/>
          <w:szCs w:val="24"/>
        </w:rPr>
        <w:t xml:space="preserve"> bibliotekoje sėkmingai naudojama tiesioginių transliacijų įranga. Ši paslauga populiari ne tik tarp bibliotekos skaitytojų, kurie yra gyvena toliau nuo Klaipėdos rajono centro ir turi galimybę stebėti gyvas renginių transliacijas, bet ir tarp kitų Klaipėdos rajono savivaldybės biudžetinių įstaigų, kurios neretai prašo pagalbos </w:t>
      </w:r>
      <w:r w:rsidR="002A5922" w:rsidRPr="007E6E44">
        <w:rPr>
          <w:rFonts w:ascii="Arial" w:hAnsi="Arial" w:cs="Arial"/>
          <w:color w:val="000000"/>
          <w:sz w:val="24"/>
          <w:szCs w:val="24"/>
        </w:rPr>
        <w:t xml:space="preserve">dėl </w:t>
      </w:r>
      <w:r w:rsidR="00BA293B" w:rsidRPr="007E6E44">
        <w:rPr>
          <w:rFonts w:ascii="Arial" w:hAnsi="Arial" w:cs="Arial"/>
          <w:color w:val="000000"/>
          <w:sz w:val="24"/>
          <w:szCs w:val="24"/>
        </w:rPr>
        <w:t xml:space="preserve">tiesioginių transliacijų savo renginiams. </w:t>
      </w:r>
    </w:p>
    <w:p w:rsidR="0021434E" w:rsidRPr="007E6E44" w:rsidRDefault="00BA293B" w:rsidP="007E6E44">
      <w:pPr>
        <w:pStyle w:val="Betarp"/>
        <w:jc w:val="both"/>
        <w:rPr>
          <w:rFonts w:ascii="Arial" w:hAnsi="Arial" w:cs="Arial"/>
          <w:color w:val="000000" w:themeColor="text1"/>
          <w:sz w:val="24"/>
          <w:szCs w:val="24"/>
        </w:rPr>
      </w:pPr>
      <w:r w:rsidRPr="007E6E44">
        <w:rPr>
          <w:rFonts w:ascii="Arial" w:hAnsi="Arial" w:cs="Arial"/>
          <w:b/>
          <w:sz w:val="24"/>
          <w:szCs w:val="24"/>
        </w:rPr>
        <w:lastRenderedPageBreak/>
        <w:t xml:space="preserve">2024 metais </w:t>
      </w:r>
      <w:r w:rsidR="00895BA5" w:rsidRPr="007E6E44">
        <w:rPr>
          <w:rFonts w:ascii="Arial" w:hAnsi="Arial" w:cs="Arial"/>
          <w:b/>
          <w:sz w:val="24"/>
          <w:szCs w:val="24"/>
        </w:rPr>
        <w:t xml:space="preserve">bibliotekoje ir filialuose buvo </w:t>
      </w:r>
      <w:r w:rsidRPr="007E6E44">
        <w:rPr>
          <w:rFonts w:ascii="Arial" w:hAnsi="Arial" w:cs="Arial"/>
          <w:b/>
          <w:sz w:val="24"/>
          <w:szCs w:val="24"/>
        </w:rPr>
        <w:t>stebėt</w:t>
      </w:r>
      <w:r w:rsidR="00713EB3" w:rsidRPr="007E6E44">
        <w:rPr>
          <w:rFonts w:ascii="Arial" w:hAnsi="Arial" w:cs="Arial"/>
          <w:b/>
          <w:sz w:val="24"/>
          <w:szCs w:val="24"/>
        </w:rPr>
        <w:t>os</w:t>
      </w:r>
      <w:r w:rsidRPr="007E6E44">
        <w:rPr>
          <w:rFonts w:ascii="Arial" w:hAnsi="Arial" w:cs="Arial"/>
          <w:b/>
          <w:sz w:val="24"/>
          <w:szCs w:val="24"/>
        </w:rPr>
        <w:t xml:space="preserve"> 1</w:t>
      </w:r>
      <w:r w:rsidR="009B4C98" w:rsidRPr="007E6E44">
        <w:rPr>
          <w:rFonts w:ascii="Arial" w:hAnsi="Arial" w:cs="Arial"/>
          <w:b/>
          <w:sz w:val="24"/>
          <w:szCs w:val="24"/>
        </w:rPr>
        <w:t>76</w:t>
      </w:r>
      <w:r w:rsidRPr="007E6E44">
        <w:rPr>
          <w:rFonts w:ascii="Arial" w:hAnsi="Arial" w:cs="Arial"/>
          <w:b/>
          <w:sz w:val="24"/>
          <w:szCs w:val="24"/>
        </w:rPr>
        <w:t xml:space="preserve"> transliacij</w:t>
      </w:r>
      <w:r w:rsidR="00F34B14" w:rsidRPr="007E6E44">
        <w:rPr>
          <w:rFonts w:ascii="Arial" w:hAnsi="Arial" w:cs="Arial"/>
          <w:b/>
          <w:sz w:val="24"/>
          <w:szCs w:val="24"/>
        </w:rPr>
        <w:t>os</w:t>
      </w:r>
      <w:r w:rsidRPr="007E6E44">
        <w:rPr>
          <w:rFonts w:ascii="Arial" w:hAnsi="Arial" w:cs="Arial"/>
          <w:sz w:val="24"/>
          <w:szCs w:val="24"/>
        </w:rPr>
        <w:t xml:space="preserve">. </w:t>
      </w:r>
      <w:r w:rsidRPr="007E6E44">
        <w:rPr>
          <w:rFonts w:ascii="Arial" w:hAnsi="Arial" w:cs="Arial"/>
          <w:color w:val="000000" w:themeColor="text1"/>
          <w:sz w:val="24"/>
          <w:szCs w:val="24"/>
        </w:rPr>
        <w:t xml:space="preserve">Nuotolines transliacijas stebėjo </w:t>
      </w:r>
      <w:r w:rsidR="009B4C98" w:rsidRPr="007E6E44">
        <w:rPr>
          <w:rFonts w:ascii="Arial" w:hAnsi="Arial" w:cs="Arial"/>
          <w:color w:val="000000" w:themeColor="text1"/>
          <w:sz w:val="24"/>
          <w:szCs w:val="24"/>
        </w:rPr>
        <w:t>5</w:t>
      </w:r>
      <w:r w:rsidR="00F34B14" w:rsidRPr="007E6E44">
        <w:rPr>
          <w:rFonts w:ascii="Arial" w:hAnsi="Arial" w:cs="Arial"/>
          <w:color w:val="000000" w:themeColor="text1"/>
          <w:sz w:val="24"/>
          <w:szCs w:val="24"/>
        </w:rPr>
        <w:t>44</w:t>
      </w:r>
      <w:r w:rsidRPr="007E6E44">
        <w:rPr>
          <w:rFonts w:ascii="Arial" w:hAnsi="Arial" w:cs="Arial"/>
          <w:color w:val="000000" w:themeColor="text1"/>
          <w:sz w:val="24"/>
          <w:szCs w:val="24"/>
        </w:rPr>
        <w:t xml:space="preserve"> bibliotekos lankytojai. Iš viso J. Lankučio viešosios bibliotekos YouTube kanalu buvo 2024 metais peržiūrėta įrašų – 10 110 kartų, naujų prenumeratorių – 65. Iš viso per 2024 metus įkeltų vaizdo įrašų ir transliacijų peržiūrėtos 2 169 valandos. Įrašus žiūrėjo ne tik Lietuvoje, bet ir užsienio šalyse: Rusijoje, Vengrijoje, Gruzijoje, Lenkijoje, Ukrainoje ir kt. Daugiausiai peržiūrų - sausio, vasario, kovo mėnesiais. Iš 2024 m. įkeltų įrašų daugiausia peržiūrų surinko „Naujos knygos“ klipas </w:t>
      </w:r>
      <w:hyperlink r:id="rId26" w:history="1">
        <w:r w:rsidR="004527EA" w:rsidRPr="007E6E44">
          <w:rPr>
            <w:rStyle w:val="Hipersaitas"/>
            <w:rFonts w:ascii="Arial" w:hAnsi="Arial" w:cs="Arial"/>
            <w:sz w:val="24"/>
            <w:szCs w:val="24"/>
          </w:rPr>
          <w:t>https://www.youtube.com/watch?v=7DQYe-lGYkc</w:t>
        </w:r>
      </w:hyperlink>
      <w:r w:rsidR="004527EA" w:rsidRPr="007E6E44">
        <w:rPr>
          <w:rFonts w:ascii="Arial" w:hAnsi="Arial" w:cs="Arial"/>
          <w:color w:val="000000" w:themeColor="text1"/>
          <w:sz w:val="24"/>
          <w:szCs w:val="24"/>
        </w:rPr>
        <w:t xml:space="preserve"> </w:t>
      </w:r>
      <w:r w:rsidRPr="007E6E44">
        <w:rPr>
          <w:rFonts w:ascii="Arial" w:hAnsi="Arial" w:cs="Arial"/>
          <w:color w:val="000000" w:themeColor="text1"/>
          <w:sz w:val="24"/>
          <w:szCs w:val="24"/>
        </w:rPr>
        <w:t>ir „Mes</w:t>
      </w:r>
      <w:r w:rsidR="004527EA" w:rsidRPr="007E6E44">
        <w:rPr>
          <w:rFonts w:ascii="Arial" w:hAnsi="Arial" w:cs="Arial"/>
          <w:color w:val="000000" w:themeColor="text1"/>
          <w:sz w:val="24"/>
          <w:szCs w:val="24"/>
        </w:rPr>
        <w:t xml:space="preserve"> – </w:t>
      </w:r>
      <w:r w:rsidRPr="007E6E44">
        <w:rPr>
          <w:rFonts w:ascii="Arial" w:hAnsi="Arial" w:cs="Arial"/>
          <w:color w:val="000000" w:themeColor="text1"/>
          <w:sz w:val="24"/>
          <w:szCs w:val="24"/>
        </w:rPr>
        <w:t>bibliotekininkai“ klipas</w:t>
      </w:r>
      <w:r w:rsidR="004527EA" w:rsidRPr="007E6E44">
        <w:rPr>
          <w:rFonts w:ascii="Arial" w:hAnsi="Arial" w:cs="Arial"/>
          <w:sz w:val="24"/>
          <w:szCs w:val="24"/>
        </w:rPr>
        <w:t xml:space="preserve"> </w:t>
      </w:r>
      <w:hyperlink r:id="rId27" w:history="1">
        <w:r w:rsidR="004527EA" w:rsidRPr="007E6E44">
          <w:rPr>
            <w:rStyle w:val="Hipersaitas"/>
            <w:rFonts w:ascii="Arial" w:hAnsi="Arial" w:cs="Arial"/>
            <w:sz w:val="24"/>
            <w:szCs w:val="24"/>
          </w:rPr>
          <w:t>https://www.youtube.com/watch?v=Y07jgBEr9sU</w:t>
        </w:r>
      </w:hyperlink>
      <w:r w:rsidR="004527EA" w:rsidRPr="007E6E44">
        <w:rPr>
          <w:rFonts w:ascii="Arial" w:hAnsi="Arial" w:cs="Arial"/>
          <w:color w:val="000000" w:themeColor="text1"/>
          <w:sz w:val="24"/>
          <w:szCs w:val="24"/>
        </w:rPr>
        <w:t xml:space="preserve"> </w:t>
      </w:r>
      <w:r w:rsidRPr="007E6E44">
        <w:rPr>
          <w:rFonts w:ascii="Arial" w:hAnsi="Arial" w:cs="Arial"/>
          <w:color w:val="000000" w:themeColor="text1"/>
          <w:sz w:val="24"/>
          <w:szCs w:val="24"/>
        </w:rPr>
        <w:t xml:space="preserve">. Jau tradiciškai, surinktų peržiūrų rekordininkė – lektorės, švietimo ir verslo konsultantės, nepriklausomos žurnalistės L. </w:t>
      </w:r>
      <w:proofErr w:type="spellStart"/>
      <w:r w:rsidRPr="007E6E44">
        <w:rPr>
          <w:rFonts w:ascii="Arial" w:hAnsi="Arial" w:cs="Arial"/>
          <w:color w:val="000000" w:themeColor="text1"/>
          <w:sz w:val="24"/>
          <w:szCs w:val="24"/>
        </w:rPr>
        <w:t>Laurinčiukienės</w:t>
      </w:r>
      <w:proofErr w:type="spellEnd"/>
      <w:r w:rsidRPr="007E6E44">
        <w:rPr>
          <w:rFonts w:ascii="Arial" w:hAnsi="Arial" w:cs="Arial"/>
          <w:color w:val="000000" w:themeColor="text1"/>
          <w:sz w:val="24"/>
          <w:szCs w:val="24"/>
        </w:rPr>
        <w:t xml:space="preserve"> paskaita „Kaip pergudrauti stresą. Stresinių situacijų valdymas“ (</w:t>
      </w:r>
      <w:hyperlink r:id="rId28" w:history="1">
        <w:r w:rsidR="00D258E4" w:rsidRPr="007E6E44">
          <w:rPr>
            <w:rStyle w:val="Hipersaitas"/>
            <w:rFonts w:ascii="Arial" w:hAnsi="Arial" w:cs="Arial"/>
            <w:sz w:val="24"/>
            <w:szCs w:val="24"/>
          </w:rPr>
          <w:t>https://www.youtube.com/watch?v=QUsNaXWBiXs</w:t>
        </w:r>
      </w:hyperlink>
      <w:r w:rsidRPr="007E6E44">
        <w:rPr>
          <w:rFonts w:ascii="Arial" w:hAnsi="Arial" w:cs="Arial"/>
          <w:color w:val="000000" w:themeColor="text1"/>
          <w:sz w:val="24"/>
          <w:szCs w:val="24"/>
        </w:rPr>
        <w:t>).</w:t>
      </w:r>
    </w:p>
    <w:p w:rsidR="00785719" w:rsidRPr="007E6E44" w:rsidRDefault="00785719" w:rsidP="007E6E44">
      <w:pPr>
        <w:pStyle w:val="Betarp"/>
        <w:jc w:val="both"/>
        <w:rPr>
          <w:rFonts w:ascii="Arial" w:hAnsi="Arial" w:cs="Arial"/>
          <w:color w:val="000000"/>
          <w:sz w:val="24"/>
          <w:szCs w:val="24"/>
        </w:rPr>
      </w:pPr>
    </w:p>
    <w:p w:rsidR="00105949" w:rsidRPr="007E6E44" w:rsidRDefault="006378D3" w:rsidP="007E6E44">
      <w:pPr>
        <w:pStyle w:val="Betarp"/>
        <w:jc w:val="both"/>
        <w:rPr>
          <w:rFonts w:ascii="Arial" w:hAnsi="Arial" w:cs="Arial"/>
          <w:b/>
          <w:sz w:val="24"/>
          <w:szCs w:val="24"/>
        </w:rPr>
      </w:pPr>
      <w:r w:rsidRPr="007E6E44">
        <w:rPr>
          <w:rFonts w:ascii="Arial" w:hAnsi="Arial" w:cs="Arial"/>
          <w:b/>
          <w:sz w:val="24"/>
          <w:szCs w:val="24"/>
        </w:rPr>
        <w:t xml:space="preserve">7. </w:t>
      </w:r>
      <w:r w:rsidR="007A7EA0" w:rsidRPr="007E6E44">
        <w:rPr>
          <w:rFonts w:ascii="Arial" w:hAnsi="Arial" w:cs="Arial"/>
          <w:b/>
          <w:sz w:val="24"/>
          <w:szCs w:val="24"/>
        </w:rPr>
        <w:t>Vadovo veikla, įgyvendinant įstaigos tikslus:</w:t>
      </w:r>
    </w:p>
    <w:p w:rsidR="002466DF" w:rsidRPr="007E6E44" w:rsidRDefault="002466DF" w:rsidP="007E6E44">
      <w:pPr>
        <w:pStyle w:val="Betarp"/>
        <w:jc w:val="both"/>
        <w:rPr>
          <w:rFonts w:ascii="Arial" w:hAnsi="Arial" w:cs="Arial"/>
          <w:sz w:val="24"/>
          <w:szCs w:val="24"/>
        </w:rPr>
      </w:pPr>
      <w:r w:rsidRPr="007E6E44">
        <w:rPr>
          <w:rFonts w:ascii="Arial" w:hAnsi="Arial" w:cs="Arial"/>
          <w:sz w:val="24"/>
          <w:szCs w:val="24"/>
        </w:rPr>
        <w:t xml:space="preserve">2024 m. birželio mėnesį J. Lankučio bibliotekos Dauparų filialas buvo perkeltas į naujas patalpas Dauparų daugiafunkciame centre. Buvo siekiama, kad pagrindinė salė, kurioje vyksta tiek bibliotekos veikla, tiek bendruomenės renginiai, galėtų būti transformuojama. Šiam tikslui buvo pasirinktas inovatyvus sprendimas – sustumiamos archyvinės spintos knygoms, spaudiniams, periodiniams leidiniams. </w:t>
      </w:r>
    </w:p>
    <w:p w:rsidR="004F4DDA" w:rsidRPr="007E6E44" w:rsidRDefault="00105949" w:rsidP="007E6E44">
      <w:pPr>
        <w:pStyle w:val="Betarp"/>
        <w:jc w:val="both"/>
        <w:rPr>
          <w:rFonts w:ascii="Arial" w:hAnsi="Arial" w:cs="Arial"/>
          <w:sz w:val="24"/>
          <w:szCs w:val="24"/>
          <w:shd w:val="clear" w:color="auto" w:fill="FFFFFF"/>
        </w:rPr>
      </w:pPr>
      <w:r w:rsidRPr="007E6E44">
        <w:rPr>
          <w:rFonts w:ascii="Arial" w:hAnsi="Arial" w:cs="Arial"/>
          <w:sz w:val="24"/>
          <w:szCs w:val="24"/>
        </w:rPr>
        <w:t>202</w:t>
      </w:r>
      <w:r w:rsidR="00F520A7" w:rsidRPr="007E6E44">
        <w:rPr>
          <w:rFonts w:ascii="Arial" w:hAnsi="Arial" w:cs="Arial"/>
          <w:sz w:val="24"/>
          <w:szCs w:val="24"/>
        </w:rPr>
        <w:t>4</w:t>
      </w:r>
      <w:r w:rsidRPr="007E6E44">
        <w:rPr>
          <w:rFonts w:ascii="Arial" w:hAnsi="Arial" w:cs="Arial"/>
          <w:sz w:val="24"/>
          <w:szCs w:val="24"/>
        </w:rPr>
        <w:t xml:space="preserve"> m. </w:t>
      </w:r>
      <w:r w:rsidR="00E60A18" w:rsidRPr="007E6E44">
        <w:rPr>
          <w:rFonts w:ascii="Arial" w:hAnsi="Arial" w:cs="Arial"/>
          <w:sz w:val="24"/>
          <w:szCs w:val="24"/>
        </w:rPr>
        <w:t>į</w:t>
      </w:r>
      <w:r w:rsidR="00B56645" w:rsidRPr="007E6E44">
        <w:rPr>
          <w:rFonts w:ascii="Arial" w:hAnsi="Arial" w:cs="Arial"/>
          <w:sz w:val="24"/>
          <w:szCs w:val="24"/>
        </w:rPr>
        <w:t xml:space="preserve">vykdytas </w:t>
      </w:r>
      <w:r w:rsidR="00CC7702" w:rsidRPr="007E6E44">
        <w:rPr>
          <w:rFonts w:ascii="Arial" w:hAnsi="Arial" w:cs="Arial"/>
          <w:sz w:val="24"/>
          <w:szCs w:val="24"/>
        </w:rPr>
        <w:t>Klaipėdos rajono savivaldybės dalyvaujamojo biudžeto projektas</w:t>
      </w:r>
      <w:r w:rsidR="00F520A7" w:rsidRPr="007E6E44">
        <w:rPr>
          <w:rFonts w:ascii="Arial" w:hAnsi="Arial" w:cs="Arial"/>
          <w:sz w:val="24"/>
          <w:szCs w:val="24"/>
        </w:rPr>
        <w:t xml:space="preserve"> </w:t>
      </w:r>
      <w:r w:rsidR="00F520A7" w:rsidRPr="007E6E44">
        <w:rPr>
          <w:rFonts w:ascii="Arial" w:hAnsi="Arial" w:cs="Arial"/>
          <w:sz w:val="24"/>
          <w:szCs w:val="24"/>
          <w:shd w:val="clear" w:color="auto" w:fill="FFFFFF"/>
          <w:lang w:eastAsia="lt-LT"/>
        </w:rPr>
        <w:t>„Atvira kultūra Žadeikiuose 2024“ (15</w:t>
      </w:r>
      <w:r w:rsidR="00CC7702" w:rsidRPr="007E6E44">
        <w:rPr>
          <w:rFonts w:ascii="Arial" w:hAnsi="Arial" w:cs="Arial"/>
          <w:sz w:val="24"/>
          <w:szCs w:val="24"/>
          <w:shd w:val="clear" w:color="auto" w:fill="FFFFFF"/>
          <w:lang w:eastAsia="lt-LT"/>
        </w:rPr>
        <w:t>.</w:t>
      </w:r>
      <w:r w:rsidR="00F520A7" w:rsidRPr="007E6E44">
        <w:rPr>
          <w:rFonts w:ascii="Arial" w:hAnsi="Arial" w:cs="Arial"/>
          <w:sz w:val="24"/>
          <w:szCs w:val="24"/>
          <w:shd w:val="clear" w:color="auto" w:fill="FFFFFF"/>
          <w:lang w:eastAsia="lt-LT"/>
        </w:rPr>
        <w:t xml:space="preserve">000 Eur vertės). </w:t>
      </w:r>
      <w:r w:rsidR="00F520A7" w:rsidRPr="007E6E44">
        <w:rPr>
          <w:rFonts w:ascii="Arial" w:hAnsi="Arial" w:cs="Arial"/>
          <w:sz w:val="24"/>
          <w:szCs w:val="24"/>
          <w:shd w:val="clear" w:color="auto" w:fill="FFFFFF"/>
        </w:rPr>
        <w:t>Projekto idėja kilo siekiant įkurti erdvę vasaros renginiams, susibūrimams aktyviai Žadeikių bendruomenei.</w:t>
      </w:r>
      <w:r w:rsidR="00F520A7" w:rsidRPr="007E6E44">
        <w:rPr>
          <w:rFonts w:ascii="Arial" w:hAnsi="Arial" w:cs="Arial"/>
          <w:sz w:val="24"/>
          <w:szCs w:val="24"/>
          <w:shd w:val="clear" w:color="auto" w:fill="FFFFFF"/>
          <w:lang w:eastAsia="lt-LT"/>
        </w:rPr>
        <w:t xml:space="preserve"> </w:t>
      </w:r>
      <w:r w:rsidR="00F520A7" w:rsidRPr="007E6E44">
        <w:rPr>
          <w:rFonts w:ascii="Arial" w:hAnsi="Arial" w:cs="Arial"/>
          <w:sz w:val="24"/>
          <w:szCs w:val="24"/>
          <w:shd w:val="clear" w:color="auto" w:fill="FFFFFF"/>
        </w:rPr>
        <w:t>Žadeikių biblioteko</w:t>
      </w:r>
      <w:r w:rsidR="00CC7702" w:rsidRPr="007E6E44">
        <w:rPr>
          <w:rFonts w:ascii="Arial" w:hAnsi="Arial" w:cs="Arial"/>
          <w:sz w:val="24"/>
          <w:szCs w:val="24"/>
          <w:shd w:val="clear" w:color="auto" w:fill="FFFFFF"/>
        </w:rPr>
        <w:t>s kieme</w:t>
      </w:r>
      <w:r w:rsidR="00F520A7" w:rsidRPr="007E6E44">
        <w:rPr>
          <w:rFonts w:ascii="Arial" w:hAnsi="Arial" w:cs="Arial"/>
          <w:sz w:val="24"/>
          <w:szCs w:val="24"/>
          <w:shd w:val="clear" w:color="auto" w:fill="FFFFFF"/>
        </w:rPr>
        <w:t xml:space="preserve"> buvo įrengta lauko terasa, atnaujintos pavėsinės. Čia vykdomos edukacinės, kūrybinės veiklos, organizuojami bibliotekos renginiai ir buriama bendruomenė. </w:t>
      </w:r>
    </w:p>
    <w:p w:rsidR="00F520A7" w:rsidRPr="007E6E44" w:rsidRDefault="00405EBD" w:rsidP="007E6E44">
      <w:pPr>
        <w:pStyle w:val="Betarp"/>
        <w:jc w:val="both"/>
        <w:rPr>
          <w:rFonts w:ascii="Arial" w:hAnsi="Arial" w:cs="Arial"/>
          <w:sz w:val="24"/>
          <w:szCs w:val="24"/>
          <w:shd w:val="clear" w:color="auto" w:fill="FFFFFF"/>
        </w:rPr>
      </w:pPr>
      <w:r w:rsidRPr="007E6E44">
        <w:rPr>
          <w:rFonts w:ascii="Arial" w:hAnsi="Arial" w:cs="Arial"/>
          <w:sz w:val="24"/>
          <w:szCs w:val="24"/>
          <w:shd w:val="clear" w:color="auto" w:fill="FFFFFF"/>
        </w:rPr>
        <w:t>Kiti</w:t>
      </w:r>
      <w:r w:rsidR="00F520A7" w:rsidRPr="007E6E44">
        <w:rPr>
          <w:rFonts w:ascii="Arial" w:hAnsi="Arial" w:cs="Arial"/>
          <w:sz w:val="24"/>
          <w:szCs w:val="24"/>
          <w:shd w:val="clear" w:color="auto" w:fill="FFFFFF"/>
        </w:rPr>
        <w:t xml:space="preserve"> atlikti darbai:</w:t>
      </w:r>
    </w:p>
    <w:p w:rsidR="00F520A7" w:rsidRPr="007E6E44" w:rsidRDefault="00405EBD" w:rsidP="007E6E44">
      <w:pPr>
        <w:pStyle w:val="Betarp"/>
        <w:jc w:val="both"/>
        <w:rPr>
          <w:rFonts w:ascii="Arial" w:hAnsi="Arial" w:cs="Arial"/>
          <w:sz w:val="24"/>
          <w:szCs w:val="24"/>
        </w:rPr>
      </w:pPr>
      <w:r w:rsidRPr="007E6E44">
        <w:rPr>
          <w:rFonts w:ascii="Arial" w:hAnsi="Arial" w:cs="Arial"/>
          <w:sz w:val="24"/>
          <w:szCs w:val="24"/>
        </w:rPr>
        <w:t>Įrengta p</w:t>
      </w:r>
      <w:r w:rsidR="00F520A7" w:rsidRPr="007E6E44">
        <w:rPr>
          <w:rFonts w:ascii="Arial" w:hAnsi="Arial" w:cs="Arial"/>
          <w:sz w:val="24"/>
          <w:szCs w:val="24"/>
        </w:rPr>
        <w:t>oilsio zon</w:t>
      </w:r>
      <w:r w:rsidRPr="007E6E44">
        <w:rPr>
          <w:rFonts w:ascii="Arial" w:hAnsi="Arial" w:cs="Arial"/>
          <w:sz w:val="24"/>
          <w:szCs w:val="24"/>
        </w:rPr>
        <w:t xml:space="preserve">a </w:t>
      </w:r>
      <w:r w:rsidR="00F520A7" w:rsidRPr="007E6E44">
        <w:rPr>
          <w:rFonts w:ascii="Arial" w:hAnsi="Arial" w:cs="Arial"/>
          <w:sz w:val="24"/>
          <w:szCs w:val="24"/>
        </w:rPr>
        <w:t>su masažinėmis kėdėmis</w:t>
      </w:r>
      <w:r w:rsidRPr="007E6E44">
        <w:rPr>
          <w:rFonts w:ascii="Arial" w:hAnsi="Arial" w:cs="Arial"/>
          <w:sz w:val="24"/>
          <w:szCs w:val="24"/>
        </w:rPr>
        <w:t xml:space="preserve"> bibliotekos </w:t>
      </w:r>
      <w:r w:rsidR="00F520A7" w:rsidRPr="007E6E44">
        <w:rPr>
          <w:rFonts w:ascii="Arial" w:hAnsi="Arial" w:cs="Arial"/>
          <w:sz w:val="24"/>
          <w:szCs w:val="24"/>
        </w:rPr>
        <w:t>skaitykloje.</w:t>
      </w:r>
    </w:p>
    <w:p w:rsidR="00F520A7" w:rsidRPr="007E6E44" w:rsidRDefault="00F520A7" w:rsidP="007E6E44">
      <w:pPr>
        <w:pStyle w:val="Betarp"/>
        <w:jc w:val="both"/>
        <w:rPr>
          <w:rFonts w:ascii="Arial" w:hAnsi="Arial" w:cs="Arial"/>
          <w:sz w:val="24"/>
          <w:szCs w:val="24"/>
        </w:rPr>
      </w:pPr>
      <w:r w:rsidRPr="007E6E44">
        <w:rPr>
          <w:rFonts w:ascii="Arial" w:hAnsi="Arial" w:cs="Arial"/>
          <w:sz w:val="24"/>
          <w:szCs w:val="24"/>
        </w:rPr>
        <w:t>Įrengtos 2 individualios darbo vietos skaitykloje.</w:t>
      </w:r>
    </w:p>
    <w:p w:rsidR="00F520A7" w:rsidRPr="007E6E44" w:rsidRDefault="00405EBD" w:rsidP="007E6E44">
      <w:pPr>
        <w:pStyle w:val="Betarp"/>
        <w:jc w:val="both"/>
        <w:rPr>
          <w:rFonts w:ascii="Arial" w:hAnsi="Arial" w:cs="Arial"/>
          <w:sz w:val="24"/>
          <w:szCs w:val="24"/>
        </w:rPr>
      </w:pPr>
      <w:r w:rsidRPr="007E6E44">
        <w:rPr>
          <w:rFonts w:ascii="Arial" w:hAnsi="Arial" w:cs="Arial"/>
          <w:sz w:val="24"/>
          <w:szCs w:val="24"/>
        </w:rPr>
        <w:t>Pagamintos n</w:t>
      </w:r>
      <w:r w:rsidR="00F520A7" w:rsidRPr="007E6E44">
        <w:rPr>
          <w:rFonts w:ascii="Arial" w:hAnsi="Arial" w:cs="Arial"/>
          <w:sz w:val="24"/>
          <w:szCs w:val="24"/>
        </w:rPr>
        <w:t xml:space="preserve">aujos mobilios </w:t>
      </w:r>
      <w:r w:rsidRPr="007E6E44">
        <w:rPr>
          <w:rFonts w:ascii="Arial" w:hAnsi="Arial" w:cs="Arial"/>
          <w:sz w:val="24"/>
          <w:szCs w:val="24"/>
        </w:rPr>
        <w:t xml:space="preserve">rūbų </w:t>
      </w:r>
      <w:r w:rsidR="00F520A7" w:rsidRPr="007E6E44">
        <w:rPr>
          <w:rFonts w:ascii="Arial" w:hAnsi="Arial" w:cs="Arial"/>
          <w:sz w:val="24"/>
          <w:szCs w:val="24"/>
        </w:rPr>
        <w:t>kabyklos salėje ir skaitykloje.</w:t>
      </w:r>
    </w:p>
    <w:p w:rsidR="00F520A7" w:rsidRPr="007E6E44" w:rsidRDefault="00405EBD" w:rsidP="007E6E44">
      <w:pPr>
        <w:pStyle w:val="Betarp"/>
        <w:jc w:val="both"/>
        <w:rPr>
          <w:rFonts w:ascii="Arial" w:hAnsi="Arial" w:cs="Arial"/>
          <w:sz w:val="24"/>
          <w:szCs w:val="24"/>
        </w:rPr>
      </w:pPr>
      <w:r w:rsidRPr="007E6E44">
        <w:rPr>
          <w:rFonts w:ascii="Arial" w:hAnsi="Arial" w:cs="Arial"/>
          <w:sz w:val="24"/>
          <w:szCs w:val="24"/>
        </w:rPr>
        <w:t>Pagaminti n</w:t>
      </w:r>
      <w:r w:rsidR="00F520A7" w:rsidRPr="007E6E44">
        <w:rPr>
          <w:rFonts w:ascii="Arial" w:hAnsi="Arial" w:cs="Arial"/>
          <w:sz w:val="24"/>
          <w:szCs w:val="24"/>
        </w:rPr>
        <w:t>auji baldai garso ir vaizdo įrangai renginių salėje.</w:t>
      </w:r>
    </w:p>
    <w:p w:rsidR="00F520A7" w:rsidRPr="007E6E44" w:rsidRDefault="00405EBD" w:rsidP="007E6E44">
      <w:pPr>
        <w:pStyle w:val="Betarp"/>
        <w:jc w:val="both"/>
        <w:rPr>
          <w:rFonts w:ascii="Arial" w:hAnsi="Arial" w:cs="Arial"/>
          <w:sz w:val="24"/>
          <w:szCs w:val="24"/>
        </w:rPr>
      </w:pPr>
      <w:r w:rsidRPr="007E6E44">
        <w:rPr>
          <w:rFonts w:ascii="Arial" w:hAnsi="Arial" w:cs="Arial"/>
          <w:sz w:val="24"/>
          <w:szCs w:val="24"/>
        </w:rPr>
        <w:t>Gautos p</w:t>
      </w:r>
      <w:r w:rsidR="00F520A7" w:rsidRPr="007E6E44">
        <w:rPr>
          <w:rFonts w:ascii="Arial" w:hAnsi="Arial" w:cs="Arial"/>
          <w:sz w:val="24"/>
          <w:szCs w:val="24"/>
        </w:rPr>
        <w:t>apildomos patalpos Kvietinių filiale, kuriose įrengta vaikų ir jaunimo erdvė. Taip pat atnaujintos ir esamos</w:t>
      </w:r>
      <w:r w:rsidRPr="007E6E44">
        <w:rPr>
          <w:rFonts w:ascii="Arial" w:hAnsi="Arial" w:cs="Arial"/>
          <w:sz w:val="24"/>
          <w:szCs w:val="24"/>
        </w:rPr>
        <w:t xml:space="preserve"> filialo</w:t>
      </w:r>
      <w:r w:rsidR="00F520A7" w:rsidRPr="007E6E44">
        <w:rPr>
          <w:rFonts w:ascii="Arial" w:hAnsi="Arial" w:cs="Arial"/>
          <w:sz w:val="24"/>
          <w:szCs w:val="24"/>
        </w:rPr>
        <w:t xml:space="preserve"> patalpos.</w:t>
      </w:r>
    </w:p>
    <w:p w:rsidR="00F520A7" w:rsidRPr="007E6E44" w:rsidRDefault="00405EBD" w:rsidP="007E6E44">
      <w:pPr>
        <w:pStyle w:val="Betarp"/>
        <w:jc w:val="both"/>
        <w:rPr>
          <w:rFonts w:ascii="Arial" w:hAnsi="Arial" w:cs="Arial"/>
          <w:sz w:val="24"/>
          <w:szCs w:val="24"/>
        </w:rPr>
      </w:pPr>
      <w:r w:rsidRPr="007E6E44">
        <w:rPr>
          <w:rFonts w:ascii="Arial" w:hAnsi="Arial" w:cs="Arial"/>
          <w:sz w:val="24"/>
          <w:szCs w:val="24"/>
        </w:rPr>
        <w:t>Nupirktas n</w:t>
      </w:r>
      <w:r w:rsidR="00F520A7" w:rsidRPr="007E6E44">
        <w:rPr>
          <w:rFonts w:ascii="Arial" w:hAnsi="Arial" w:cs="Arial"/>
          <w:sz w:val="24"/>
          <w:szCs w:val="24"/>
        </w:rPr>
        <w:t>aujas 3D spausdintuvas vaikų ir jaunimo bibliotekoje.</w:t>
      </w:r>
    </w:p>
    <w:p w:rsidR="00F520A7" w:rsidRPr="007E6E44" w:rsidRDefault="00F520A7" w:rsidP="007E6E44">
      <w:pPr>
        <w:pStyle w:val="Betarp"/>
        <w:jc w:val="both"/>
        <w:rPr>
          <w:rFonts w:ascii="Arial" w:hAnsi="Arial" w:cs="Arial"/>
          <w:sz w:val="24"/>
          <w:szCs w:val="24"/>
        </w:rPr>
      </w:pPr>
      <w:r w:rsidRPr="007E6E44">
        <w:rPr>
          <w:rFonts w:ascii="Arial" w:hAnsi="Arial" w:cs="Arial"/>
          <w:sz w:val="24"/>
          <w:szCs w:val="24"/>
        </w:rPr>
        <w:t>Įkurta kompiuterinių žaidimų erdvė vaikų ir jaunimo skyriuje (</w:t>
      </w:r>
      <w:proofErr w:type="spellStart"/>
      <w:r w:rsidRPr="007E6E44">
        <w:rPr>
          <w:rFonts w:ascii="Arial" w:hAnsi="Arial" w:cs="Arial"/>
          <w:sz w:val="24"/>
          <w:szCs w:val="24"/>
        </w:rPr>
        <w:t>PlayStation</w:t>
      </w:r>
      <w:proofErr w:type="spellEnd"/>
      <w:r w:rsidRPr="007E6E44">
        <w:rPr>
          <w:rFonts w:ascii="Arial" w:hAnsi="Arial" w:cs="Arial"/>
          <w:sz w:val="24"/>
          <w:szCs w:val="24"/>
        </w:rPr>
        <w:t xml:space="preserve"> konsolė, ekranas, 3 žaidimai).</w:t>
      </w:r>
    </w:p>
    <w:p w:rsidR="00F520A7" w:rsidRPr="007E6E44" w:rsidRDefault="00F520A7" w:rsidP="007E6E44">
      <w:pPr>
        <w:pStyle w:val="Betarp"/>
        <w:jc w:val="both"/>
        <w:rPr>
          <w:rFonts w:ascii="Arial" w:hAnsi="Arial" w:cs="Arial"/>
          <w:sz w:val="24"/>
          <w:szCs w:val="24"/>
        </w:rPr>
      </w:pPr>
      <w:r w:rsidRPr="007E6E44">
        <w:rPr>
          <w:rFonts w:ascii="Arial" w:hAnsi="Arial" w:cs="Arial"/>
          <w:sz w:val="24"/>
          <w:szCs w:val="24"/>
        </w:rPr>
        <w:t>Įrengtos stebėjimo kameros vaikų ir jaunimo skyriuje.</w:t>
      </w:r>
    </w:p>
    <w:p w:rsidR="00F520A7" w:rsidRPr="007E6E44" w:rsidRDefault="00F520A7" w:rsidP="007E6E44">
      <w:pPr>
        <w:pStyle w:val="Betarp"/>
        <w:jc w:val="both"/>
        <w:rPr>
          <w:rFonts w:ascii="Arial" w:hAnsi="Arial" w:cs="Arial"/>
          <w:sz w:val="24"/>
          <w:szCs w:val="24"/>
        </w:rPr>
      </w:pPr>
      <w:r w:rsidRPr="007E6E44">
        <w:rPr>
          <w:rFonts w:ascii="Arial" w:hAnsi="Arial" w:cs="Arial"/>
          <w:sz w:val="24"/>
          <w:szCs w:val="24"/>
        </w:rPr>
        <w:t>Įrengtos stebėjimo kameros centrinėje bibliotekoje 1 aukšte</w:t>
      </w:r>
      <w:r w:rsidR="00405EBD" w:rsidRPr="007E6E44">
        <w:rPr>
          <w:rFonts w:ascii="Arial" w:hAnsi="Arial" w:cs="Arial"/>
          <w:sz w:val="24"/>
          <w:szCs w:val="24"/>
        </w:rPr>
        <w:t>.</w:t>
      </w:r>
    </w:p>
    <w:p w:rsidR="004F4DDA" w:rsidRPr="007E6E44" w:rsidRDefault="00405EBD" w:rsidP="007E6E44">
      <w:pPr>
        <w:pStyle w:val="Betarp"/>
        <w:jc w:val="both"/>
        <w:rPr>
          <w:rFonts w:ascii="Arial" w:hAnsi="Arial" w:cs="Arial"/>
          <w:sz w:val="24"/>
          <w:szCs w:val="24"/>
        </w:rPr>
      </w:pPr>
      <w:r w:rsidRPr="007E6E44">
        <w:rPr>
          <w:rFonts w:ascii="Arial" w:hAnsi="Arial" w:cs="Arial"/>
          <w:sz w:val="24"/>
          <w:szCs w:val="24"/>
        </w:rPr>
        <w:t xml:space="preserve">Pagamintos  </w:t>
      </w:r>
      <w:r w:rsidR="00F520A7" w:rsidRPr="007E6E44">
        <w:rPr>
          <w:rFonts w:ascii="Arial" w:hAnsi="Arial" w:cs="Arial"/>
          <w:sz w:val="24"/>
          <w:szCs w:val="24"/>
        </w:rPr>
        <w:t>papildom</w:t>
      </w:r>
      <w:r w:rsidRPr="007E6E44">
        <w:rPr>
          <w:rFonts w:ascii="Arial" w:hAnsi="Arial" w:cs="Arial"/>
          <w:sz w:val="24"/>
          <w:szCs w:val="24"/>
        </w:rPr>
        <w:t>os</w:t>
      </w:r>
      <w:r w:rsidR="00F520A7" w:rsidRPr="007E6E44">
        <w:rPr>
          <w:rFonts w:ascii="Arial" w:hAnsi="Arial" w:cs="Arial"/>
          <w:sz w:val="24"/>
          <w:szCs w:val="24"/>
        </w:rPr>
        <w:t xml:space="preserve"> knygų lentyn</w:t>
      </w:r>
      <w:r w:rsidRPr="007E6E44">
        <w:rPr>
          <w:rFonts w:ascii="Arial" w:hAnsi="Arial" w:cs="Arial"/>
          <w:sz w:val="24"/>
          <w:szCs w:val="24"/>
        </w:rPr>
        <w:t>os</w:t>
      </w:r>
      <w:r w:rsidR="00F520A7" w:rsidRPr="007E6E44">
        <w:rPr>
          <w:rFonts w:ascii="Arial" w:hAnsi="Arial" w:cs="Arial"/>
          <w:sz w:val="24"/>
          <w:szCs w:val="24"/>
        </w:rPr>
        <w:t xml:space="preserve"> Jakų filiale.</w:t>
      </w:r>
    </w:p>
    <w:p w:rsidR="00405EBD" w:rsidRPr="007E6E44" w:rsidRDefault="00405EBD" w:rsidP="007E6E44">
      <w:pPr>
        <w:pStyle w:val="Betarp"/>
        <w:jc w:val="both"/>
        <w:rPr>
          <w:rFonts w:ascii="Arial" w:hAnsi="Arial" w:cs="Arial"/>
          <w:sz w:val="24"/>
          <w:szCs w:val="24"/>
        </w:rPr>
      </w:pPr>
    </w:p>
    <w:p w:rsidR="007A7EA0" w:rsidRPr="007E6E44" w:rsidRDefault="007A7EA0" w:rsidP="007E6E44">
      <w:pPr>
        <w:pStyle w:val="Betarp"/>
        <w:jc w:val="both"/>
        <w:rPr>
          <w:rFonts w:ascii="Arial" w:hAnsi="Arial" w:cs="Arial"/>
          <w:sz w:val="24"/>
          <w:szCs w:val="24"/>
        </w:rPr>
      </w:pPr>
      <w:r w:rsidRPr="007E6E44">
        <w:rPr>
          <w:rFonts w:ascii="Arial" w:hAnsi="Arial" w:cs="Arial"/>
          <w:sz w:val="24"/>
          <w:szCs w:val="24"/>
        </w:rPr>
        <w:t>Suformuotas 202</w:t>
      </w:r>
      <w:r w:rsidR="00620B25" w:rsidRPr="007E6E44">
        <w:rPr>
          <w:rFonts w:ascii="Arial" w:hAnsi="Arial" w:cs="Arial"/>
          <w:sz w:val="24"/>
          <w:szCs w:val="24"/>
        </w:rPr>
        <w:t>5</w:t>
      </w:r>
      <w:r w:rsidRPr="007E6E44">
        <w:rPr>
          <w:rFonts w:ascii="Arial" w:hAnsi="Arial" w:cs="Arial"/>
          <w:sz w:val="24"/>
          <w:szCs w:val="24"/>
        </w:rPr>
        <w:t xml:space="preserve"> metų biudžetas, parengta veiklos programa. Sėkmingai užbaigti 202</w:t>
      </w:r>
      <w:r w:rsidR="00016C91" w:rsidRPr="007E6E44">
        <w:rPr>
          <w:rFonts w:ascii="Arial" w:hAnsi="Arial" w:cs="Arial"/>
          <w:sz w:val="24"/>
          <w:szCs w:val="24"/>
        </w:rPr>
        <w:t>4</w:t>
      </w:r>
      <w:r w:rsidRPr="007E6E44">
        <w:rPr>
          <w:rFonts w:ascii="Arial" w:hAnsi="Arial" w:cs="Arial"/>
          <w:sz w:val="24"/>
          <w:szCs w:val="24"/>
        </w:rPr>
        <w:t xml:space="preserve"> finansiniai metai. Skatinamas specialistų komandinis darbas priimant iššūkius, rengiant projektus, įgyvendinant einamąsias veiklas ir užduotis. </w:t>
      </w:r>
    </w:p>
    <w:p w:rsidR="00785719" w:rsidRPr="007E6E44" w:rsidRDefault="00785719" w:rsidP="007E6E44">
      <w:pPr>
        <w:pStyle w:val="Betarp"/>
        <w:jc w:val="both"/>
        <w:rPr>
          <w:rFonts w:ascii="Arial" w:hAnsi="Arial" w:cs="Arial"/>
          <w:sz w:val="24"/>
          <w:szCs w:val="24"/>
        </w:rPr>
      </w:pPr>
    </w:p>
    <w:p w:rsidR="007A7EA0" w:rsidRPr="007E6E44" w:rsidRDefault="00016C91" w:rsidP="007E6E44">
      <w:pPr>
        <w:pStyle w:val="Betarp"/>
        <w:jc w:val="both"/>
        <w:rPr>
          <w:rFonts w:ascii="Arial" w:hAnsi="Arial" w:cs="Arial"/>
          <w:sz w:val="24"/>
          <w:szCs w:val="24"/>
        </w:rPr>
      </w:pPr>
      <w:r w:rsidRPr="007E6E44">
        <w:rPr>
          <w:rFonts w:ascii="Arial" w:hAnsi="Arial" w:cs="Arial"/>
          <w:b/>
          <w:sz w:val="24"/>
          <w:szCs w:val="24"/>
        </w:rPr>
        <w:t>7</w:t>
      </w:r>
      <w:r w:rsidR="007A7EA0" w:rsidRPr="007E6E44">
        <w:rPr>
          <w:rFonts w:ascii="Arial" w:hAnsi="Arial" w:cs="Arial"/>
          <w:b/>
          <w:sz w:val="24"/>
          <w:szCs w:val="24"/>
        </w:rPr>
        <w:t>.1. Iškeltų vadovui prioritetinių veiklų įgyvendinimas, suformuotos 202</w:t>
      </w:r>
      <w:r w:rsidRPr="007E6E44">
        <w:rPr>
          <w:rFonts w:ascii="Arial" w:hAnsi="Arial" w:cs="Arial"/>
          <w:b/>
          <w:sz w:val="24"/>
          <w:szCs w:val="24"/>
        </w:rPr>
        <w:t>5</w:t>
      </w:r>
      <w:r w:rsidR="007A7EA0" w:rsidRPr="007E6E44">
        <w:rPr>
          <w:rFonts w:ascii="Arial" w:hAnsi="Arial" w:cs="Arial"/>
          <w:b/>
          <w:sz w:val="24"/>
          <w:szCs w:val="24"/>
        </w:rPr>
        <w:t xml:space="preserve"> m. metų veiklos užduotys ir jų įvykdymas</w:t>
      </w:r>
      <w:r w:rsidR="007A7EA0" w:rsidRPr="007E6E44">
        <w:rPr>
          <w:rFonts w:ascii="Arial" w:hAnsi="Arial" w:cs="Arial"/>
          <w:sz w:val="24"/>
          <w:szCs w:val="24"/>
        </w:rPr>
        <w:t>:</w:t>
      </w:r>
    </w:p>
    <w:p w:rsidR="00EA53F1" w:rsidRPr="007E6E44" w:rsidRDefault="00EA53F1" w:rsidP="007E6E44">
      <w:pPr>
        <w:pStyle w:val="Betarp"/>
        <w:jc w:val="both"/>
        <w:rPr>
          <w:rFonts w:ascii="Arial" w:hAnsi="Arial" w:cs="Arial"/>
          <w:sz w:val="24"/>
          <w:szCs w:val="24"/>
        </w:rPr>
      </w:pPr>
    </w:p>
    <w:p w:rsidR="00EA53F1" w:rsidRPr="007E6E44" w:rsidRDefault="00EA53F1" w:rsidP="007E6E44">
      <w:pPr>
        <w:pStyle w:val="Betarp"/>
        <w:jc w:val="both"/>
        <w:rPr>
          <w:rFonts w:ascii="Arial" w:hAnsi="Arial" w:cs="Arial"/>
          <w:b/>
          <w:sz w:val="24"/>
          <w:szCs w:val="24"/>
        </w:rPr>
      </w:pPr>
      <w:r w:rsidRPr="007E6E44">
        <w:rPr>
          <w:rFonts w:ascii="Arial" w:hAnsi="Arial" w:cs="Arial"/>
          <w:b/>
          <w:sz w:val="24"/>
          <w:szCs w:val="24"/>
        </w:rPr>
        <w:t>Kokybiškai organizuoti bibliotekos ir jos filialų remonto, renovacijos bei kitus ūkinius darbus</w:t>
      </w:r>
      <w:r w:rsidR="007D69B3" w:rsidRPr="007E6E44">
        <w:rPr>
          <w:rFonts w:ascii="Arial" w:hAnsi="Arial" w:cs="Arial"/>
          <w:b/>
          <w:sz w:val="24"/>
          <w:szCs w:val="24"/>
        </w:rPr>
        <w:t>:</w:t>
      </w:r>
    </w:p>
    <w:p w:rsidR="00EA53F1" w:rsidRPr="007E6E44" w:rsidRDefault="00EA53F1" w:rsidP="007E6E44">
      <w:pPr>
        <w:pStyle w:val="Betarp"/>
        <w:jc w:val="both"/>
        <w:rPr>
          <w:rFonts w:ascii="Arial" w:hAnsi="Arial" w:cs="Arial"/>
          <w:sz w:val="24"/>
          <w:szCs w:val="24"/>
        </w:rPr>
      </w:pPr>
      <w:r w:rsidRPr="007E6E44">
        <w:rPr>
          <w:rFonts w:ascii="Arial" w:hAnsi="Arial" w:cs="Arial"/>
          <w:sz w:val="24"/>
          <w:szCs w:val="24"/>
        </w:rPr>
        <w:t>Administracinių patalpų įsirengimas po GKC renovacijos.</w:t>
      </w:r>
    </w:p>
    <w:p w:rsidR="00EA53F1" w:rsidRPr="007E6E44" w:rsidRDefault="00EA53F1" w:rsidP="007E6E44">
      <w:pPr>
        <w:pStyle w:val="Betarp"/>
        <w:jc w:val="both"/>
        <w:rPr>
          <w:rFonts w:ascii="Arial" w:hAnsi="Arial" w:cs="Arial"/>
          <w:sz w:val="24"/>
          <w:szCs w:val="24"/>
        </w:rPr>
      </w:pPr>
      <w:r w:rsidRPr="007E6E44">
        <w:rPr>
          <w:rFonts w:ascii="Arial" w:hAnsi="Arial" w:cs="Arial"/>
          <w:sz w:val="24"/>
          <w:szCs w:val="24"/>
        </w:rPr>
        <w:t>Knygų gražinimo dėžės įsigijimas prie centrinės bibliotekos Gargžduose.</w:t>
      </w:r>
    </w:p>
    <w:p w:rsidR="00EA53F1" w:rsidRPr="007E6E44" w:rsidRDefault="00EA53F1" w:rsidP="007E6E44">
      <w:pPr>
        <w:pStyle w:val="Betarp"/>
        <w:jc w:val="both"/>
        <w:rPr>
          <w:rFonts w:ascii="Arial" w:hAnsi="Arial" w:cs="Arial"/>
          <w:sz w:val="24"/>
          <w:szCs w:val="24"/>
        </w:rPr>
      </w:pPr>
      <w:r w:rsidRPr="007E6E44">
        <w:rPr>
          <w:rFonts w:ascii="Arial" w:hAnsi="Arial" w:cs="Arial"/>
          <w:sz w:val="24"/>
          <w:szCs w:val="24"/>
        </w:rPr>
        <w:t>Kondicionierių vaikų ir jaunimo bibliotekoje įrengimas.</w:t>
      </w:r>
    </w:p>
    <w:p w:rsidR="00EA53F1" w:rsidRPr="007E6E44" w:rsidRDefault="00EA53F1" w:rsidP="007E6E44">
      <w:pPr>
        <w:pStyle w:val="Betarp"/>
        <w:jc w:val="both"/>
        <w:rPr>
          <w:rFonts w:ascii="Arial" w:hAnsi="Arial" w:cs="Arial"/>
          <w:sz w:val="24"/>
          <w:szCs w:val="24"/>
        </w:rPr>
      </w:pPr>
      <w:r w:rsidRPr="007E6E44">
        <w:rPr>
          <w:rFonts w:ascii="Arial" w:hAnsi="Arial" w:cs="Arial"/>
          <w:sz w:val="24"/>
          <w:szCs w:val="24"/>
        </w:rPr>
        <w:t>Lengvojo automobilio įsigijimas.</w:t>
      </w:r>
    </w:p>
    <w:p w:rsidR="00EA53F1" w:rsidRPr="007E6E44" w:rsidRDefault="00EA53F1" w:rsidP="007E6E44">
      <w:pPr>
        <w:pStyle w:val="Betarp"/>
        <w:jc w:val="both"/>
        <w:rPr>
          <w:rFonts w:ascii="Arial" w:hAnsi="Arial" w:cs="Arial"/>
          <w:sz w:val="24"/>
          <w:szCs w:val="24"/>
        </w:rPr>
      </w:pPr>
      <w:r w:rsidRPr="007E6E44">
        <w:rPr>
          <w:rFonts w:ascii="Arial" w:hAnsi="Arial" w:cs="Arial"/>
          <w:sz w:val="24"/>
          <w:szCs w:val="24"/>
        </w:rPr>
        <w:t xml:space="preserve">Įgyvendinti projektą „Tavo idėja“ – „Atvira kultūra </w:t>
      </w:r>
      <w:proofErr w:type="spellStart"/>
      <w:r w:rsidRPr="007E6E44">
        <w:rPr>
          <w:rFonts w:ascii="Arial" w:hAnsi="Arial" w:cs="Arial"/>
          <w:sz w:val="24"/>
          <w:szCs w:val="24"/>
        </w:rPr>
        <w:t>Žadeikiuos</w:t>
      </w:r>
      <w:proofErr w:type="spellEnd"/>
      <w:r w:rsidRPr="007E6E44">
        <w:rPr>
          <w:rFonts w:ascii="Arial" w:hAnsi="Arial" w:cs="Arial"/>
          <w:sz w:val="24"/>
          <w:szCs w:val="24"/>
        </w:rPr>
        <w:t xml:space="preserve"> 2“.</w:t>
      </w:r>
    </w:p>
    <w:p w:rsidR="00EA53F1" w:rsidRPr="007E6E44" w:rsidRDefault="00EA53F1" w:rsidP="007E6E44">
      <w:pPr>
        <w:pStyle w:val="Betarp"/>
        <w:jc w:val="both"/>
        <w:rPr>
          <w:rFonts w:ascii="Arial" w:hAnsi="Arial" w:cs="Arial"/>
          <w:sz w:val="24"/>
          <w:szCs w:val="24"/>
        </w:rPr>
      </w:pPr>
      <w:r w:rsidRPr="007E6E44">
        <w:rPr>
          <w:rFonts w:ascii="Arial" w:hAnsi="Arial" w:cs="Arial"/>
          <w:sz w:val="24"/>
          <w:szCs w:val="24"/>
        </w:rPr>
        <w:t>Įgyvendinti UAB „</w:t>
      </w:r>
      <w:proofErr w:type="spellStart"/>
      <w:r w:rsidRPr="007E6E44">
        <w:rPr>
          <w:rFonts w:ascii="Arial" w:hAnsi="Arial" w:cs="Arial"/>
          <w:sz w:val="24"/>
          <w:szCs w:val="24"/>
        </w:rPr>
        <w:t>Ignitis</w:t>
      </w:r>
      <w:proofErr w:type="spellEnd"/>
      <w:r w:rsidRPr="007E6E44">
        <w:rPr>
          <w:rFonts w:ascii="Arial" w:hAnsi="Arial" w:cs="Arial"/>
          <w:sz w:val="24"/>
          <w:szCs w:val="24"/>
        </w:rPr>
        <w:t xml:space="preserve"> </w:t>
      </w:r>
      <w:proofErr w:type="spellStart"/>
      <w:r w:rsidRPr="007E6E44">
        <w:rPr>
          <w:rFonts w:ascii="Arial" w:hAnsi="Arial" w:cs="Arial"/>
          <w:sz w:val="24"/>
          <w:szCs w:val="24"/>
        </w:rPr>
        <w:t>renewables</w:t>
      </w:r>
      <w:proofErr w:type="spellEnd"/>
      <w:r w:rsidRPr="007E6E44">
        <w:rPr>
          <w:rFonts w:ascii="Arial" w:hAnsi="Arial" w:cs="Arial"/>
          <w:sz w:val="24"/>
          <w:szCs w:val="24"/>
        </w:rPr>
        <w:t>“ paramos bendruomenėms projektą “Kupolas - informacijos ir laisvalaikio erdvė Kretingalėje“.</w:t>
      </w:r>
    </w:p>
    <w:p w:rsidR="00EA53F1" w:rsidRPr="007E6E44" w:rsidRDefault="00EA53F1" w:rsidP="007E6E44">
      <w:pPr>
        <w:pStyle w:val="Betarp"/>
        <w:jc w:val="both"/>
        <w:rPr>
          <w:rFonts w:ascii="Arial" w:hAnsi="Arial" w:cs="Arial"/>
          <w:b/>
          <w:sz w:val="24"/>
          <w:szCs w:val="24"/>
        </w:rPr>
      </w:pPr>
      <w:r w:rsidRPr="007E6E44">
        <w:rPr>
          <w:rFonts w:ascii="Arial" w:hAnsi="Arial" w:cs="Arial"/>
          <w:b/>
          <w:sz w:val="24"/>
          <w:szCs w:val="24"/>
        </w:rPr>
        <w:t>Aktyvi projektinė veikla</w:t>
      </w:r>
      <w:r w:rsidR="007D69B3" w:rsidRPr="007E6E44">
        <w:rPr>
          <w:rFonts w:ascii="Arial" w:hAnsi="Arial" w:cs="Arial"/>
          <w:b/>
          <w:sz w:val="24"/>
          <w:szCs w:val="24"/>
        </w:rPr>
        <w:t>:</w:t>
      </w:r>
    </w:p>
    <w:p w:rsidR="00EA53F1" w:rsidRPr="007E6E44" w:rsidRDefault="00EA53F1" w:rsidP="007E6E44">
      <w:pPr>
        <w:pStyle w:val="Betarp"/>
        <w:jc w:val="both"/>
        <w:rPr>
          <w:rFonts w:ascii="Arial" w:hAnsi="Arial" w:cs="Arial"/>
          <w:sz w:val="24"/>
          <w:szCs w:val="24"/>
        </w:rPr>
      </w:pPr>
      <w:r w:rsidRPr="007E6E44">
        <w:rPr>
          <w:rFonts w:ascii="Arial" w:hAnsi="Arial" w:cs="Arial"/>
          <w:sz w:val="24"/>
          <w:szCs w:val="24"/>
        </w:rPr>
        <w:lastRenderedPageBreak/>
        <w:t>Pateikti bent 1 LKT projektą, 1 LKK projektą „Kalbos rimtai 2“, 1 tarptautinį projektą, 3 savivaldybės projektus.</w:t>
      </w:r>
    </w:p>
    <w:p w:rsidR="007D69B3" w:rsidRPr="007E6E44" w:rsidRDefault="00EA53F1" w:rsidP="007E6E44">
      <w:pPr>
        <w:pStyle w:val="Betarp"/>
        <w:jc w:val="both"/>
        <w:rPr>
          <w:rFonts w:ascii="Arial" w:hAnsi="Arial" w:cs="Arial"/>
          <w:sz w:val="24"/>
          <w:szCs w:val="24"/>
        </w:rPr>
      </w:pPr>
      <w:r w:rsidRPr="007E6E44">
        <w:rPr>
          <w:rFonts w:ascii="Arial" w:hAnsi="Arial" w:cs="Arial"/>
          <w:sz w:val="24"/>
          <w:szCs w:val="24"/>
        </w:rPr>
        <w:t>Pateikti bent 1 naują „Kultūros paso“ edukaciją vaikams.</w:t>
      </w:r>
    </w:p>
    <w:p w:rsidR="007D69B3" w:rsidRPr="007E6E44" w:rsidRDefault="007D69B3" w:rsidP="007E6E44">
      <w:pPr>
        <w:pStyle w:val="Betarp"/>
        <w:jc w:val="both"/>
        <w:rPr>
          <w:rFonts w:ascii="Arial" w:hAnsi="Arial" w:cs="Arial"/>
          <w:b/>
          <w:sz w:val="24"/>
          <w:szCs w:val="24"/>
        </w:rPr>
      </w:pPr>
      <w:r w:rsidRPr="007E6E44">
        <w:rPr>
          <w:rFonts w:ascii="Arial" w:hAnsi="Arial" w:cs="Arial"/>
          <w:b/>
          <w:sz w:val="24"/>
          <w:szCs w:val="24"/>
        </w:rPr>
        <w:t>Kokybiškas renginių, edukacijų organizavimas:</w:t>
      </w:r>
    </w:p>
    <w:p w:rsidR="007D69B3" w:rsidRPr="007E6E44" w:rsidRDefault="00EA53F1" w:rsidP="007E6E44">
      <w:pPr>
        <w:pStyle w:val="Betarp"/>
        <w:jc w:val="both"/>
        <w:rPr>
          <w:rFonts w:ascii="Arial" w:hAnsi="Arial" w:cs="Arial"/>
          <w:sz w:val="24"/>
          <w:szCs w:val="24"/>
        </w:rPr>
      </w:pPr>
      <w:r w:rsidRPr="007E6E44">
        <w:rPr>
          <w:rFonts w:ascii="Arial" w:hAnsi="Arial" w:cs="Arial"/>
          <w:sz w:val="24"/>
          <w:szCs w:val="24"/>
        </w:rPr>
        <w:t xml:space="preserve">Pagal parengtą 2024 metų </w:t>
      </w:r>
      <w:r w:rsidR="007D69B3" w:rsidRPr="007E6E44">
        <w:rPr>
          <w:rFonts w:ascii="Arial" w:hAnsi="Arial" w:cs="Arial"/>
          <w:sz w:val="24"/>
          <w:szCs w:val="24"/>
        </w:rPr>
        <w:t>veiklois</w:t>
      </w:r>
      <w:r w:rsidRPr="007E6E44">
        <w:rPr>
          <w:rFonts w:ascii="Arial" w:hAnsi="Arial" w:cs="Arial"/>
          <w:sz w:val="24"/>
          <w:szCs w:val="24"/>
        </w:rPr>
        <w:t xml:space="preserve"> planą sėkmingai, kokybiškai organizuoti renginius centrinėje, vaikų ir jaunimo bibliotekose bei 23 filialuose.</w:t>
      </w:r>
    </w:p>
    <w:p w:rsidR="007D69B3" w:rsidRPr="007E6E44" w:rsidRDefault="00EA53F1" w:rsidP="007E6E44">
      <w:pPr>
        <w:pStyle w:val="Betarp"/>
        <w:jc w:val="both"/>
        <w:rPr>
          <w:rFonts w:ascii="Arial" w:hAnsi="Arial" w:cs="Arial"/>
          <w:sz w:val="24"/>
          <w:szCs w:val="24"/>
        </w:rPr>
      </w:pPr>
      <w:r w:rsidRPr="007E6E44">
        <w:rPr>
          <w:rFonts w:ascii="Arial" w:hAnsi="Arial" w:cs="Arial"/>
          <w:sz w:val="24"/>
          <w:szCs w:val="24"/>
        </w:rPr>
        <w:t xml:space="preserve">Pagal patvirtintas Informacinio gyventojų skatinimo projektų paraiškas sėkmingai ir kokybiškai vykdyti suplanuotus projektus. </w:t>
      </w:r>
    </w:p>
    <w:p w:rsidR="00EA53F1" w:rsidRPr="007E6E44" w:rsidRDefault="00EA53F1" w:rsidP="007E6E44">
      <w:pPr>
        <w:pStyle w:val="Betarp"/>
        <w:jc w:val="both"/>
        <w:rPr>
          <w:rFonts w:ascii="Arial" w:hAnsi="Arial" w:cs="Arial"/>
          <w:sz w:val="24"/>
          <w:szCs w:val="24"/>
        </w:rPr>
      </w:pPr>
      <w:r w:rsidRPr="007E6E44">
        <w:rPr>
          <w:rFonts w:ascii="Arial" w:hAnsi="Arial" w:cs="Arial"/>
          <w:sz w:val="24"/>
          <w:szCs w:val="24"/>
        </w:rPr>
        <w:t>Dalyvauti „Vilniaus knygų mugės“ bibliotekų edukacijų erdvėje ir turizmo erdvėje su bibliotekos veiklomis.</w:t>
      </w:r>
    </w:p>
    <w:p w:rsidR="00EA53F1" w:rsidRPr="007E6E44" w:rsidRDefault="00EA53F1" w:rsidP="007E6E44">
      <w:pPr>
        <w:pStyle w:val="Betarp"/>
        <w:jc w:val="both"/>
        <w:rPr>
          <w:rFonts w:ascii="Arial" w:hAnsi="Arial" w:cs="Arial"/>
          <w:b/>
          <w:sz w:val="24"/>
          <w:szCs w:val="24"/>
        </w:rPr>
      </w:pPr>
      <w:r w:rsidRPr="007E6E44">
        <w:rPr>
          <w:rFonts w:ascii="Arial" w:hAnsi="Arial" w:cs="Arial"/>
          <w:b/>
          <w:sz w:val="24"/>
          <w:szCs w:val="24"/>
        </w:rPr>
        <w:t>Stiprinti pirkimų valdyseną įstaigoje</w:t>
      </w:r>
      <w:r w:rsidR="007D69B3" w:rsidRPr="007E6E44">
        <w:rPr>
          <w:rFonts w:ascii="Arial" w:hAnsi="Arial" w:cs="Arial"/>
          <w:b/>
          <w:sz w:val="24"/>
          <w:szCs w:val="24"/>
        </w:rPr>
        <w:t>:</w:t>
      </w:r>
    </w:p>
    <w:p w:rsidR="007D69B3" w:rsidRPr="007E6E44" w:rsidRDefault="00EA53F1" w:rsidP="007E6E44">
      <w:pPr>
        <w:pStyle w:val="Betarp"/>
        <w:jc w:val="both"/>
        <w:rPr>
          <w:rFonts w:ascii="Arial" w:hAnsi="Arial" w:cs="Arial"/>
          <w:sz w:val="24"/>
          <w:szCs w:val="24"/>
        </w:rPr>
      </w:pPr>
      <w:r w:rsidRPr="007E6E44">
        <w:rPr>
          <w:rFonts w:ascii="Arial" w:hAnsi="Arial" w:cs="Arial"/>
          <w:sz w:val="24"/>
          <w:szCs w:val="24"/>
        </w:rPr>
        <w:t>Paviešinti visas pirkimo sutartis įstatyme nustatyta tvarka ir terminais.</w:t>
      </w:r>
    </w:p>
    <w:p w:rsidR="004D34C9" w:rsidRPr="007E6E44" w:rsidRDefault="00EA53F1" w:rsidP="007E6E44">
      <w:pPr>
        <w:pStyle w:val="Betarp"/>
        <w:jc w:val="both"/>
        <w:rPr>
          <w:rFonts w:ascii="Arial" w:hAnsi="Arial" w:cs="Arial"/>
          <w:sz w:val="24"/>
          <w:szCs w:val="24"/>
        </w:rPr>
      </w:pPr>
      <w:r w:rsidRPr="007E6E44">
        <w:rPr>
          <w:rFonts w:ascii="Arial" w:hAnsi="Arial" w:cs="Arial"/>
          <w:sz w:val="24"/>
          <w:szCs w:val="24"/>
        </w:rPr>
        <w:t>25 proc. sumažinti pirkimų iki 1000 Eur be PVM skaičių (lyginant su 2024 m.).</w:t>
      </w:r>
      <w:r w:rsidR="002C4B7E" w:rsidRPr="007E6E44">
        <w:rPr>
          <w:rFonts w:ascii="Arial" w:hAnsi="Arial" w:cs="Arial"/>
          <w:sz w:val="24"/>
          <w:szCs w:val="24"/>
        </w:rPr>
        <w:t xml:space="preserve"> </w:t>
      </w:r>
    </w:p>
    <w:p w:rsidR="008D5C84" w:rsidRPr="007E6E44" w:rsidRDefault="008D5C84" w:rsidP="007E6E44">
      <w:pPr>
        <w:pStyle w:val="Betarp"/>
        <w:jc w:val="both"/>
        <w:rPr>
          <w:rFonts w:ascii="Arial" w:hAnsi="Arial" w:cs="Arial"/>
          <w:sz w:val="24"/>
          <w:szCs w:val="24"/>
        </w:rPr>
      </w:pPr>
    </w:p>
    <w:p w:rsidR="00DD16E0" w:rsidRPr="007E6E44" w:rsidRDefault="002C4B7E" w:rsidP="007E6E44">
      <w:pPr>
        <w:pStyle w:val="Betarp"/>
        <w:jc w:val="both"/>
        <w:rPr>
          <w:rFonts w:ascii="Arial" w:hAnsi="Arial" w:cs="Arial"/>
          <w:sz w:val="24"/>
          <w:szCs w:val="24"/>
        </w:rPr>
      </w:pPr>
      <w:r w:rsidRPr="007E6E44">
        <w:rPr>
          <w:rFonts w:ascii="Arial" w:hAnsi="Arial" w:cs="Arial"/>
          <w:sz w:val="24"/>
          <w:szCs w:val="24"/>
        </w:rPr>
        <w:t xml:space="preserve">7. </w:t>
      </w:r>
      <w:r w:rsidR="007A7EA0" w:rsidRPr="007E6E44">
        <w:rPr>
          <w:rFonts w:ascii="Arial" w:hAnsi="Arial" w:cs="Arial"/>
          <w:sz w:val="24"/>
          <w:szCs w:val="24"/>
        </w:rPr>
        <w:t xml:space="preserve">2. </w:t>
      </w:r>
      <w:r w:rsidR="007A7EA0" w:rsidRPr="007E6E44">
        <w:rPr>
          <w:rFonts w:ascii="Arial" w:hAnsi="Arial" w:cs="Arial"/>
          <w:b/>
          <w:sz w:val="24"/>
          <w:szCs w:val="24"/>
        </w:rPr>
        <w:t>Įstaigos dalyvavimas projektinėje veikloje:</w:t>
      </w:r>
    </w:p>
    <w:p w:rsidR="00DD16E0" w:rsidRPr="007E6E44" w:rsidRDefault="00DD16E0" w:rsidP="007E6E44">
      <w:pPr>
        <w:pStyle w:val="Betarp"/>
        <w:jc w:val="both"/>
        <w:rPr>
          <w:rFonts w:ascii="Arial" w:hAnsi="Arial" w:cs="Arial"/>
          <w:sz w:val="24"/>
          <w:szCs w:val="24"/>
          <w:u w:val="single"/>
        </w:rPr>
      </w:pPr>
      <w:r w:rsidRPr="007E6E44">
        <w:rPr>
          <w:rFonts w:ascii="Arial" w:hAnsi="Arial" w:cs="Arial"/>
          <w:sz w:val="24"/>
          <w:szCs w:val="24"/>
        </w:rPr>
        <w:t xml:space="preserve">    </w:t>
      </w:r>
      <w:r w:rsidRPr="007E6E44">
        <w:rPr>
          <w:rFonts w:ascii="Arial" w:hAnsi="Arial" w:cs="Arial"/>
          <w:sz w:val="24"/>
          <w:szCs w:val="24"/>
          <w:u w:val="single"/>
        </w:rPr>
        <w:t xml:space="preserve"> </w:t>
      </w:r>
      <w:r w:rsidR="001C1447" w:rsidRPr="007E6E44">
        <w:rPr>
          <w:rFonts w:ascii="Arial" w:hAnsi="Arial" w:cs="Arial"/>
          <w:sz w:val="24"/>
          <w:szCs w:val="24"/>
          <w:u w:val="single"/>
        </w:rPr>
        <w:t>Valstybinės lietuvių kalbos komisijos finansuotas projektas:</w:t>
      </w:r>
    </w:p>
    <w:p w:rsidR="006B61B7" w:rsidRPr="007E6E44" w:rsidRDefault="00797D8D" w:rsidP="007E6E44">
      <w:pPr>
        <w:pStyle w:val="Betarp"/>
        <w:jc w:val="both"/>
        <w:rPr>
          <w:rFonts w:ascii="Arial" w:hAnsi="Arial" w:cs="Arial"/>
          <w:sz w:val="24"/>
          <w:szCs w:val="24"/>
        </w:rPr>
      </w:pPr>
      <w:r w:rsidRPr="007E6E44">
        <w:rPr>
          <w:rFonts w:ascii="Arial" w:hAnsi="Arial" w:cs="Arial"/>
          <w:sz w:val="24"/>
          <w:szCs w:val="24"/>
        </w:rPr>
        <w:t>„</w:t>
      </w:r>
      <w:r w:rsidR="00302D2A" w:rsidRPr="007E6E44">
        <w:rPr>
          <w:rFonts w:ascii="Arial" w:hAnsi="Arial" w:cs="Arial"/>
          <w:sz w:val="24"/>
          <w:szCs w:val="24"/>
        </w:rPr>
        <w:t>Kalbos ritmai parke</w:t>
      </w:r>
      <w:r w:rsidRPr="007E6E44">
        <w:rPr>
          <w:rFonts w:ascii="Arial" w:hAnsi="Arial" w:cs="Arial"/>
          <w:sz w:val="24"/>
          <w:szCs w:val="24"/>
        </w:rPr>
        <w:t>“</w:t>
      </w:r>
      <w:r w:rsidR="001C1447" w:rsidRPr="007E6E44">
        <w:rPr>
          <w:rFonts w:ascii="Arial" w:hAnsi="Arial" w:cs="Arial"/>
          <w:sz w:val="24"/>
          <w:szCs w:val="24"/>
        </w:rPr>
        <w:t xml:space="preserve">, </w:t>
      </w:r>
      <w:r w:rsidR="005C1D16" w:rsidRPr="007E6E44">
        <w:rPr>
          <w:rFonts w:ascii="Arial" w:hAnsi="Arial" w:cs="Arial"/>
          <w:sz w:val="24"/>
          <w:szCs w:val="24"/>
          <w:shd w:val="clear" w:color="auto" w:fill="FFFFFF"/>
        </w:rPr>
        <w:t>bendra projekto vertė –1500 Eur, iš VLKK</w:t>
      </w:r>
      <w:r w:rsidR="005C1D16" w:rsidRPr="007E6E44">
        <w:rPr>
          <w:rFonts w:ascii="Arial" w:hAnsi="Arial" w:cs="Arial"/>
          <w:sz w:val="24"/>
          <w:szCs w:val="24"/>
        </w:rPr>
        <w:t xml:space="preserve"> finansuota </w:t>
      </w:r>
      <w:r w:rsidR="00CE2F51" w:rsidRPr="007E6E44">
        <w:rPr>
          <w:rFonts w:ascii="Arial" w:hAnsi="Arial" w:cs="Arial"/>
          <w:sz w:val="24"/>
          <w:szCs w:val="24"/>
        </w:rPr>
        <w:t xml:space="preserve">1500 </w:t>
      </w:r>
      <w:r w:rsidR="0000535D" w:rsidRPr="007E6E44">
        <w:rPr>
          <w:rFonts w:ascii="Arial" w:hAnsi="Arial" w:cs="Arial"/>
          <w:sz w:val="24"/>
          <w:szCs w:val="24"/>
        </w:rPr>
        <w:t xml:space="preserve">Eur. </w:t>
      </w:r>
    </w:p>
    <w:p w:rsidR="00B92F49" w:rsidRPr="007E6E44" w:rsidRDefault="00427873" w:rsidP="007E6E44">
      <w:pPr>
        <w:pStyle w:val="Betarp"/>
        <w:jc w:val="both"/>
        <w:rPr>
          <w:rFonts w:ascii="Arial" w:hAnsi="Arial" w:cs="Arial"/>
          <w:sz w:val="24"/>
          <w:szCs w:val="24"/>
          <w:u w:val="single"/>
        </w:rPr>
      </w:pPr>
      <w:r w:rsidRPr="007E6E44">
        <w:rPr>
          <w:rFonts w:ascii="Arial" w:hAnsi="Arial" w:cs="Arial"/>
          <w:sz w:val="24"/>
          <w:szCs w:val="24"/>
          <w:u w:val="single"/>
        </w:rPr>
        <w:t>Šiaurės šalių tarybos finansuotas projektas</w:t>
      </w:r>
      <w:r w:rsidR="00B92F49" w:rsidRPr="007E6E44">
        <w:rPr>
          <w:rFonts w:ascii="Arial" w:hAnsi="Arial" w:cs="Arial"/>
          <w:sz w:val="24"/>
          <w:szCs w:val="24"/>
          <w:u w:val="single"/>
        </w:rPr>
        <w:t>:</w:t>
      </w:r>
    </w:p>
    <w:p w:rsidR="00427873" w:rsidRPr="007E6E44" w:rsidRDefault="00B92F49" w:rsidP="007E6E44">
      <w:pPr>
        <w:pStyle w:val="Betarp"/>
        <w:jc w:val="both"/>
        <w:rPr>
          <w:rFonts w:ascii="Arial" w:hAnsi="Arial" w:cs="Arial"/>
          <w:sz w:val="24"/>
          <w:szCs w:val="24"/>
        </w:rPr>
      </w:pPr>
      <w:r w:rsidRPr="007E6E44">
        <w:rPr>
          <w:rFonts w:ascii="Arial" w:hAnsi="Arial" w:cs="Arial"/>
          <w:sz w:val="24"/>
          <w:szCs w:val="24"/>
        </w:rPr>
        <w:t xml:space="preserve">„Bibliotekininkų kompetencijų ugdymas tarptautinėje praktikoje“ </w:t>
      </w:r>
      <w:r w:rsidR="00427873" w:rsidRPr="007E6E44">
        <w:rPr>
          <w:rFonts w:ascii="Arial" w:hAnsi="Arial" w:cs="Arial"/>
          <w:sz w:val="24"/>
          <w:szCs w:val="24"/>
        </w:rPr>
        <w:t xml:space="preserve">(60%  – fondo lėšos,  40%  – Klaipėdos rajono savivaldybės prisidėjimas). Bendra projekto vertė – </w:t>
      </w:r>
      <w:r w:rsidR="00FE43B0" w:rsidRPr="007E6E44">
        <w:rPr>
          <w:rFonts w:ascii="Arial" w:hAnsi="Arial" w:cs="Arial"/>
          <w:sz w:val="24"/>
          <w:szCs w:val="24"/>
        </w:rPr>
        <w:t xml:space="preserve">12 704 Eur, iš fondo </w:t>
      </w:r>
      <w:r w:rsidR="001F0A00" w:rsidRPr="007E6E44">
        <w:rPr>
          <w:rFonts w:ascii="Arial" w:hAnsi="Arial" w:cs="Arial"/>
          <w:sz w:val="24"/>
          <w:szCs w:val="24"/>
        </w:rPr>
        <w:t>gauta</w:t>
      </w:r>
      <w:r w:rsidR="00CD0AC6" w:rsidRPr="007E6E44">
        <w:rPr>
          <w:rFonts w:ascii="Arial" w:hAnsi="Arial" w:cs="Arial"/>
          <w:sz w:val="24"/>
          <w:szCs w:val="24"/>
        </w:rPr>
        <w:t xml:space="preserve"> </w:t>
      </w:r>
      <w:r w:rsidR="00FE43B0" w:rsidRPr="007E6E44">
        <w:rPr>
          <w:rFonts w:ascii="Arial" w:hAnsi="Arial" w:cs="Arial"/>
          <w:sz w:val="24"/>
          <w:szCs w:val="24"/>
        </w:rPr>
        <w:t>6460 Eur</w:t>
      </w:r>
      <w:r w:rsidR="00CD0AC6" w:rsidRPr="007E6E44">
        <w:rPr>
          <w:rFonts w:ascii="Arial" w:hAnsi="Arial" w:cs="Arial"/>
          <w:sz w:val="24"/>
          <w:szCs w:val="24"/>
        </w:rPr>
        <w:t xml:space="preserve"> arba 85% </w:t>
      </w:r>
      <w:r w:rsidR="00FE43B0" w:rsidRPr="007E6E44">
        <w:rPr>
          <w:rFonts w:ascii="Arial" w:hAnsi="Arial" w:cs="Arial"/>
          <w:sz w:val="24"/>
          <w:szCs w:val="24"/>
        </w:rPr>
        <w:t>(viso skirta</w:t>
      </w:r>
      <w:r w:rsidR="00CD0AC6" w:rsidRPr="007E6E44">
        <w:rPr>
          <w:rFonts w:ascii="Arial" w:hAnsi="Arial" w:cs="Arial"/>
          <w:sz w:val="24"/>
          <w:szCs w:val="24"/>
        </w:rPr>
        <w:t xml:space="preserve"> – </w:t>
      </w:r>
      <w:r w:rsidR="00FE43B0" w:rsidRPr="007E6E44">
        <w:rPr>
          <w:rFonts w:ascii="Arial" w:hAnsi="Arial" w:cs="Arial"/>
          <w:sz w:val="24"/>
          <w:szCs w:val="24"/>
        </w:rPr>
        <w:t xml:space="preserve">7600 Eur, iš savivaldybės – 5082 Eur). </w:t>
      </w:r>
    </w:p>
    <w:p w:rsidR="00BF39BB" w:rsidRPr="007E6E44" w:rsidRDefault="00EF1CC7" w:rsidP="007E6E44">
      <w:pPr>
        <w:pStyle w:val="Betarp"/>
        <w:jc w:val="both"/>
        <w:rPr>
          <w:rFonts w:ascii="Arial" w:hAnsi="Arial" w:cs="Arial"/>
          <w:sz w:val="24"/>
          <w:szCs w:val="24"/>
          <w:u w:val="single"/>
        </w:rPr>
      </w:pPr>
      <w:r w:rsidRPr="007E6E44">
        <w:rPr>
          <w:rFonts w:ascii="Arial" w:hAnsi="Arial" w:cs="Arial"/>
          <w:sz w:val="24"/>
          <w:szCs w:val="24"/>
          <w:u w:val="single"/>
        </w:rPr>
        <w:t>Klaipėdos rajono savivaldybės finansuot</w:t>
      </w:r>
      <w:r w:rsidR="00C21F7F" w:rsidRPr="007E6E44">
        <w:rPr>
          <w:rFonts w:ascii="Arial" w:hAnsi="Arial" w:cs="Arial"/>
          <w:sz w:val="24"/>
          <w:szCs w:val="24"/>
          <w:u w:val="single"/>
        </w:rPr>
        <w:t xml:space="preserve">i </w:t>
      </w:r>
      <w:r w:rsidRPr="007E6E44">
        <w:rPr>
          <w:rFonts w:ascii="Arial" w:hAnsi="Arial" w:cs="Arial"/>
          <w:sz w:val="24"/>
          <w:szCs w:val="24"/>
          <w:u w:val="single"/>
        </w:rPr>
        <w:t>projekta</w:t>
      </w:r>
      <w:r w:rsidR="00C21F7F" w:rsidRPr="007E6E44">
        <w:rPr>
          <w:rFonts w:ascii="Arial" w:hAnsi="Arial" w:cs="Arial"/>
          <w:sz w:val="24"/>
          <w:szCs w:val="24"/>
          <w:u w:val="single"/>
        </w:rPr>
        <w:t>i</w:t>
      </w:r>
      <w:r w:rsidRPr="007E6E44">
        <w:rPr>
          <w:rFonts w:ascii="Arial" w:hAnsi="Arial" w:cs="Arial"/>
          <w:sz w:val="24"/>
          <w:szCs w:val="24"/>
          <w:u w:val="single"/>
        </w:rPr>
        <w:t>:</w:t>
      </w:r>
    </w:p>
    <w:p w:rsidR="008B3FBC" w:rsidRPr="007E6E44" w:rsidRDefault="00697A7B" w:rsidP="007E6E44">
      <w:pPr>
        <w:pStyle w:val="Betarp"/>
        <w:jc w:val="both"/>
        <w:rPr>
          <w:rFonts w:ascii="Arial" w:hAnsi="Arial" w:cs="Arial"/>
          <w:sz w:val="24"/>
          <w:szCs w:val="24"/>
          <w:shd w:val="clear" w:color="auto" w:fill="FFFFFF"/>
        </w:rPr>
      </w:pPr>
      <w:r w:rsidRPr="007E6E44">
        <w:rPr>
          <w:rFonts w:ascii="Arial" w:hAnsi="Arial" w:cs="Arial"/>
          <w:sz w:val="24"/>
          <w:szCs w:val="24"/>
        </w:rPr>
        <w:t xml:space="preserve"> </w:t>
      </w:r>
      <w:r w:rsidR="00E65367" w:rsidRPr="007E6E44">
        <w:rPr>
          <w:rFonts w:ascii="Arial" w:hAnsi="Arial" w:cs="Arial"/>
          <w:sz w:val="24"/>
          <w:szCs w:val="24"/>
        </w:rPr>
        <w:t xml:space="preserve">Projektas </w:t>
      </w:r>
      <w:r w:rsidRPr="007E6E44">
        <w:rPr>
          <w:rFonts w:ascii="Arial" w:hAnsi="Arial" w:cs="Arial"/>
          <w:sz w:val="24"/>
          <w:szCs w:val="24"/>
        </w:rPr>
        <w:t>„</w:t>
      </w:r>
      <w:r w:rsidR="00F95EEC" w:rsidRPr="007E6E44">
        <w:rPr>
          <w:rFonts w:ascii="Arial" w:hAnsi="Arial" w:cs="Arial"/>
          <w:sz w:val="24"/>
          <w:szCs w:val="24"/>
        </w:rPr>
        <w:t>Bendradarbiavimo tinklas</w:t>
      </w:r>
      <w:r w:rsidRPr="007E6E44">
        <w:rPr>
          <w:rFonts w:ascii="Arial" w:hAnsi="Arial" w:cs="Arial"/>
          <w:sz w:val="24"/>
          <w:szCs w:val="24"/>
        </w:rPr>
        <w:t>“</w:t>
      </w:r>
      <w:r w:rsidR="00C06BF8" w:rsidRPr="007E6E44">
        <w:rPr>
          <w:rFonts w:ascii="Arial" w:hAnsi="Arial" w:cs="Arial"/>
          <w:sz w:val="24"/>
          <w:szCs w:val="24"/>
        </w:rPr>
        <w:t xml:space="preserve">. </w:t>
      </w:r>
      <w:r w:rsidR="00BE0534" w:rsidRPr="007E6E44">
        <w:rPr>
          <w:rFonts w:ascii="Arial" w:hAnsi="Arial" w:cs="Arial"/>
          <w:sz w:val="24"/>
          <w:szCs w:val="24"/>
        </w:rPr>
        <w:t>Bendra p</w:t>
      </w:r>
      <w:r w:rsidR="00C06BF8" w:rsidRPr="007E6E44">
        <w:rPr>
          <w:rFonts w:ascii="Arial" w:hAnsi="Arial" w:cs="Arial"/>
          <w:sz w:val="24"/>
          <w:szCs w:val="24"/>
        </w:rPr>
        <w:t xml:space="preserve">rojekto vertė – 5264,60 Eur, iš </w:t>
      </w:r>
      <w:r w:rsidR="00CD0AC6" w:rsidRPr="007E6E44">
        <w:rPr>
          <w:rFonts w:ascii="Arial" w:hAnsi="Arial" w:cs="Arial"/>
          <w:sz w:val="24"/>
          <w:szCs w:val="24"/>
        </w:rPr>
        <w:t>s</w:t>
      </w:r>
      <w:r w:rsidR="000B1DB7" w:rsidRPr="007E6E44">
        <w:rPr>
          <w:rFonts w:ascii="Arial" w:hAnsi="Arial" w:cs="Arial"/>
          <w:sz w:val="24"/>
          <w:szCs w:val="24"/>
        </w:rPr>
        <w:t xml:space="preserve">avivaldybės </w:t>
      </w:r>
      <w:r w:rsidR="00C06BF8" w:rsidRPr="007E6E44">
        <w:rPr>
          <w:rFonts w:ascii="Arial" w:hAnsi="Arial" w:cs="Arial"/>
          <w:sz w:val="24"/>
          <w:szCs w:val="24"/>
        </w:rPr>
        <w:t xml:space="preserve">finansuota </w:t>
      </w:r>
      <w:r w:rsidR="000B1DB7" w:rsidRPr="007E6E44">
        <w:rPr>
          <w:rFonts w:ascii="Arial" w:hAnsi="Arial" w:cs="Arial"/>
          <w:sz w:val="24"/>
          <w:szCs w:val="24"/>
        </w:rPr>
        <w:t>–</w:t>
      </w:r>
      <w:r w:rsidR="00C06BF8" w:rsidRPr="007E6E44">
        <w:rPr>
          <w:rFonts w:ascii="Arial" w:hAnsi="Arial" w:cs="Arial"/>
          <w:sz w:val="24"/>
          <w:szCs w:val="24"/>
        </w:rPr>
        <w:t xml:space="preserve"> 2500</w:t>
      </w:r>
      <w:r w:rsidR="000B1DB7" w:rsidRPr="007E6E44">
        <w:rPr>
          <w:rFonts w:ascii="Arial" w:hAnsi="Arial" w:cs="Arial"/>
          <w:sz w:val="24"/>
          <w:szCs w:val="24"/>
        </w:rPr>
        <w:t xml:space="preserve"> Eur.</w:t>
      </w:r>
      <w:r w:rsidR="006926B0" w:rsidRPr="007E6E44">
        <w:rPr>
          <w:rFonts w:ascii="Arial" w:hAnsi="Arial" w:cs="Arial"/>
          <w:sz w:val="24"/>
          <w:szCs w:val="24"/>
        </w:rPr>
        <w:t xml:space="preserve"> </w:t>
      </w:r>
    </w:p>
    <w:p w:rsidR="009E3457" w:rsidRPr="007E6E44" w:rsidRDefault="00E65367" w:rsidP="007E6E44">
      <w:pPr>
        <w:pStyle w:val="Betarp"/>
        <w:jc w:val="both"/>
        <w:rPr>
          <w:rFonts w:ascii="Arial" w:hAnsi="Arial" w:cs="Arial"/>
          <w:sz w:val="24"/>
          <w:szCs w:val="24"/>
          <w:shd w:val="clear" w:color="auto" w:fill="FFFFFF"/>
        </w:rPr>
      </w:pPr>
      <w:r w:rsidRPr="007E6E44">
        <w:rPr>
          <w:rFonts w:ascii="Arial" w:hAnsi="Arial" w:cs="Arial"/>
          <w:sz w:val="24"/>
          <w:szCs w:val="24"/>
          <w:shd w:val="clear" w:color="auto" w:fill="FFFFFF"/>
        </w:rPr>
        <w:t>P</w:t>
      </w:r>
      <w:r w:rsidR="00BB431F" w:rsidRPr="007E6E44">
        <w:rPr>
          <w:rFonts w:ascii="Arial" w:hAnsi="Arial" w:cs="Arial"/>
          <w:sz w:val="24"/>
          <w:szCs w:val="24"/>
          <w:shd w:val="clear" w:color="auto" w:fill="FFFFFF"/>
        </w:rPr>
        <w:t>rojektas „</w:t>
      </w:r>
      <w:r w:rsidR="0079554E" w:rsidRPr="007E6E44">
        <w:rPr>
          <w:rFonts w:ascii="Arial" w:hAnsi="Arial" w:cs="Arial"/>
          <w:sz w:val="24"/>
          <w:szCs w:val="24"/>
          <w:shd w:val="clear" w:color="auto" w:fill="FFFFFF"/>
        </w:rPr>
        <w:t>Išgirsk save</w:t>
      </w:r>
      <w:r w:rsidR="00BB431F" w:rsidRPr="007E6E44">
        <w:rPr>
          <w:rFonts w:ascii="Arial" w:hAnsi="Arial" w:cs="Arial"/>
          <w:sz w:val="24"/>
          <w:szCs w:val="24"/>
          <w:shd w:val="clear" w:color="auto" w:fill="FFFFFF"/>
        </w:rPr>
        <w:t>“</w:t>
      </w:r>
      <w:r w:rsidR="00060E40" w:rsidRPr="007E6E44">
        <w:rPr>
          <w:rFonts w:ascii="Arial" w:hAnsi="Arial" w:cs="Arial"/>
          <w:sz w:val="24"/>
          <w:szCs w:val="24"/>
          <w:shd w:val="clear" w:color="auto" w:fill="FFFFFF"/>
        </w:rPr>
        <w:t xml:space="preserve">. Bendra projekto vertė –1700 Eur, iš </w:t>
      </w:r>
      <w:r w:rsidR="00CD0AC6" w:rsidRPr="007E6E44">
        <w:rPr>
          <w:rFonts w:ascii="Arial" w:hAnsi="Arial" w:cs="Arial"/>
          <w:sz w:val="24"/>
          <w:szCs w:val="24"/>
          <w:shd w:val="clear" w:color="auto" w:fill="FFFFFF"/>
        </w:rPr>
        <w:t>s</w:t>
      </w:r>
      <w:r w:rsidR="007B2C29" w:rsidRPr="007E6E44">
        <w:rPr>
          <w:rFonts w:ascii="Arial" w:hAnsi="Arial" w:cs="Arial"/>
          <w:sz w:val="24"/>
          <w:szCs w:val="24"/>
        </w:rPr>
        <w:t xml:space="preserve">avivaldybės </w:t>
      </w:r>
      <w:r w:rsidR="00060E40" w:rsidRPr="007E6E44">
        <w:rPr>
          <w:rFonts w:ascii="Arial" w:hAnsi="Arial" w:cs="Arial"/>
          <w:sz w:val="24"/>
          <w:szCs w:val="24"/>
        </w:rPr>
        <w:t>finansuota</w:t>
      </w:r>
      <w:r w:rsidR="007B2C29" w:rsidRPr="007E6E44">
        <w:rPr>
          <w:rFonts w:ascii="Arial" w:hAnsi="Arial" w:cs="Arial"/>
          <w:sz w:val="24"/>
          <w:szCs w:val="24"/>
        </w:rPr>
        <w:t xml:space="preserve"> – </w:t>
      </w:r>
      <w:r w:rsidR="00CE2F51" w:rsidRPr="007E6E44">
        <w:rPr>
          <w:rFonts w:ascii="Arial" w:hAnsi="Arial" w:cs="Arial"/>
          <w:sz w:val="24"/>
          <w:szCs w:val="24"/>
          <w:shd w:val="clear" w:color="auto" w:fill="FFFFFF"/>
        </w:rPr>
        <w:t xml:space="preserve">1700 </w:t>
      </w:r>
      <w:r w:rsidR="00BB431F" w:rsidRPr="007E6E44">
        <w:rPr>
          <w:rFonts w:ascii="Arial" w:hAnsi="Arial" w:cs="Arial"/>
          <w:sz w:val="24"/>
          <w:szCs w:val="24"/>
          <w:shd w:val="clear" w:color="auto" w:fill="FFFFFF"/>
        </w:rPr>
        <w:t xml:space="preserve">Eur. </w:t>
      </w:r>
    </w:p>
    <w:p w:rsidR="00527029" w:rsidRPr="007E6E44" w:rsidRDefault="00B92F49" w:rsidP="007E6E44">
      <w:pPr>
        <w:pStyle w:val="Betarp"/>
        <w:jc w:val="both"/>
        <w:rPr>
          <w:rFonts w:ascii="Arial" w:hAnsi="Arial" w:cs="Arial"/>
          <w:sz w:val="24"/>
          <w:szCs w:val="24"/>
        </w:rPr>
      </w:pPr>
      <w:r w:rsidRPr="007E6E44">
        <w:rPr>
          <w:rFonts w:ascii="Arial" w:hAnsi="Arial" w:cs="Arial"/>
          <w:sz w:val="24"/>
          <w:szCs w:val="24"/>
        </w:rPr>
        <w:t>Tęsiamas p</w:t>
      </w:r>
      <w:r w:rsidR="00527029" w:rsidRPr="007E6E44">
        <w:rPr>
          <w:rFonts w:ascii="Arial" w:hAnsi="Arial" w:cs="Arial"/>
          <w:sz w:val="24"/>
          <w:szCs w:val="24"/>
        </w:rPr>
        <w:t>rojektas</w:t>
      </w:r>
      <w:r w:rsidR="004C68B9" w:rsidRPr="007E6E44">
        <w:rPr>
          <w:rFonts w:ascii="Arial" w:hAnsi="Arial" w:cs="Arial"/>
          <w:sz w:val="24"/>
          <w:szCs w:val="24"/>
        </w:rPr>
        <w:t>,</w:t>
      </w:r>
      <w:r w:rsidR="00527029" w:rsidRPr="007E6E44">
        <w:rPr>
          <w:rFonts w:ascii="Arial" w:hAnsi="Arial" w:cs="Arial"/>
          <w:sz w:val="24"/>
          <w:szCs w:val="24"/>
        </w:rPr>
        <w:t xml:space="preserve"> bendradarbiaujant su Klaipėdos apskrities Ievos Simonaitytės viešąja biblioteka:</w:t>
      </w:r>
    </w:p>
    <w:p w:rsidR="00527029" w:rsidRPr="007E6E44" w:rsidRDefault="00527029" w:rsidP="007E6E44">
      <w:pPr>
        <w:pStyle w:val="Betarp"/>
        <w:jc w:val="both"/>
        <w:rPr>
          <w:rFonts w:ascii="Arial" w:hAnsi="Arial" w:cs="Arial"/>
          <w:sz w:val="24"/>
          <w:szCs w:val="24"/>
        </w:rPr>
      </w:pPr>
      <w:r w:rsidRPr="007E6E44">
        <w:rPr>
          <w:rFonts w:ascii="Arial" w:hAnsi="Arial" w:cs="Arial"/>
          <w:sz w:val="24"/>
          <w:szCs w:val="24"/>
        </w:rPr>
        <w:t>„Inovatyvūs Lietuvos bibliotekų skaitymo skatinimo sprendimai vaikų ir jaunimo socialinių santykių kūrimui su aplinka“</w:t>
      </w:r>
      <w:r w:rsidR="004C68B9" w:rsidRPr="007E6E44">
        <w:rPr>
          <w:rFonts w:ascii="Arial" w:hAnsi="Arial" w:cs="Arial"/>
          <w:sz w:val="24"/>
          <w:szCs w:val="24"/>
        </w:rPr>
        <w:t>.</w:t>
      </w:r>
    </w:p>
    <w:p w:rsidR="00EE4FD5" w:rsidRPr="007E6E44" w:rsidRDefault="007C06FF" w:rsidP="007E6E44">
      <w:pPr>
        <w:pStyle w:val="Betarp"/>
        <w:jc w:val="both"/>
        <w:rPr>
          <w:rFonts w:ascii="Arial" w:hAnsi="Arial" w:cs="Arial"/>
          <w:sz w:val="24"/>
          <w:szCs w:val="24"/>
          <w:u w:val="single"/>
          <w:shd w:val="clear" w:color="auto" w:fill="FFFFFF"/>
        </w:rPr>
      </w:pPr>
      <w:r w:rsidRPr="007E6E44">
        <w:rPr>
          <w:rFonts w:ascii="Arial" w:hAnsi="Arial" w:cs="Arial"/>
          <w:sz w:val="24"/>
          <w:szCs w:val="24"/>
          <w:u w:val="single"/>
          <w:shd w:val="clear" w:color="auto" w:fill="FFFFFF"/>
        </w:rPr>
        <w:t xml:space="preserve">LR </w:t>
      </w:r>
      <w:proofErr w:type="spellStart"/>
      <w:r w:rsidR="00103D67" w:rsidRPr="007E6E44">
        <w:rPr>
          <w:rFonts w:ascii="Arial" w:hAnsi="Arial" w:cs="Arial"/>
          <w:sz w:val="24"/>
          <w:szCs w:val="24"/>
          <w:u w:val="single"/>
          <w:shd w:val="clear" w:color="auto" w:fill="FFFFFF"/>
        </w:rPr>
        <w:t>ž</w:t>
      </w:r>
      <w:r w:rsidR="00EE4FD5" w:rsidRPr="007E6E44">
        <w:rPr>
          <w:rFonts w:ascii="Arial" w:hAnsi="Arial" w:cs="Arial"/>
          <w:sz w:val="24"/>
          <w:szCs w:val="24"/>
          <w:u w:val="single"/>
          <w:shd w:val="clear" w:color="auto" w:fill="FFFFFF"/>
        </w:rPr>
        <w:t>emės</w:t>
      </w:r>
      <w:proofErr w:type="spellEnd"/>
      <w:r w:rsidR="00EE4FD5" w:rsidRPr="007E6E44">
        <w:rPr>
          <w:rFonts w:ascii="Arial" w:hAnsi="Arial" w:cs="Arial"/>
          <w:sz w:val="24"/>
          <w:szCs w:val="24"/>
          <w:u w:val="single"/>
          <w:shd w:val="clear" w:color="auto" w:fill="FFFFFF"/>
        </w:rPr>
        <w:t xml:space="preserve"> </w:t>
      </w:r>
      <w:proofErr w:type="spellStart"/>
      <w:r w:rsidR="00EE4FD5" w:rsidRPr="007E6E44">
        <w:rPr>
          <w:rFonts w:ascii="Arial" w:hAnsi="Arial" w:cs="Arial"/>
          <w:sz w:val="24"/>
          <w:szCs w:val="24"/>
          <w:u w:val="single"/>
          <w:shd w:val="clear" w:color="auto" w:fill="FFFFFF"/>
        </w:rPr>
        <w:t>ūkio</w:t>
      </w:r>
      <w:proofErr w:type="spellEnd"/>
      <w:r w:rsidR="00EE4FD5" w:rsidRPr="007E6E44">
        <w:rPr>
          <w:rFonts w:ascii="Arial" w:hAnsi="Arial" w:cs="Arial"/>
          <w:sz w:val="24"/>
          <w:szCs w:val="24"/>
          <w:u w:val="single"/>
          <w:shd w:val="clear" w:color="auto" w:fill="FFFFFF"/>
        </w:rPr>
        <w:t xml:space="preserve"> </w:t>
      </w:r>
      <w:proofErr w:type="spellStart"/>
      <w:r w:rsidR="00EE4FD5" w:rsidRPr="007E6E44">
        <w:rPr>
          <w:rFonts w:ascii="Arial" w:hAnsi="Arial" w:cs="Arial"/>
          <w:sz w:val="24"/>
          <w:szCs w:val="24"/>
          <w:u w:val="single"/>
          <w:shd w:val="clear" w:color="auto" w:fill="FFFFFF"/>
        </w:rPr>
        <w:t>ministerijos</w:t>
      </w:r>
      <w:proofErr w:type="spellEnd"/>
      <w:r w:rsidR="00EE4FD5" w:rsidRPr="007E6E44">
        <w:rPr>
          <w:rFonts w:ascii="Arial" w:hAnsi="Arial" w:cs="Arial"/>
          <w:sz w:val="24"/>
          <w:szCs w:val="24"/>
          <w:u w:val="single"/>
          <w:shd w:val="clear" w:color="auto" w:fill="FFFFFF"/>
        </w:rPr>
        <w:t xml:space="preserve"> </w:t>
      </w:r>
      <w:proofErr w:type="spellStart"/>
      <w:r w:rsidR="00EE4FD5" w:rsidRPr="007E6E44">
        <w:rPr>
          <w:rFonts w:ascii="Arial" w:hAnsi="Arial" w:cs="Arial"/>
          <w:sz w:val="24"/>
          <w:szCs w:val="24"/>
          <w:u w:val="single"/>
          <w:shd w:val="clear" w:color="auto" w:fill="FFFFFF"/>
        </w:rPr>
        <w:t>projektas</w:t>
      </w:r>
      <w:proofErr w:type="spellEnd"/>
      <w:r w:rsidR="00EE4FD5" w:rsidRPr="007E6E44">
        <w:rPr>
          <w:rFonts w:ascii="Arial" w:hAnsi="Arial" w:cs="Arial"/>
          <w:sz w:val="24"/>
          <w:szCs w:val="24"/>
          <w:u w:val="single"/>
          <w:shd w:val="clear" w:color="auto" w:fill="FFFFFF"/>
        </w:rPr>
        <w:t>:</w:t>
      </w:r>
    </w:p>
    <w:p w:rsidR="00EE4FD5" w:rsidRPr="007E6E44" w:rsidRDefault="007C06FF" w:rsidP="007E6E44">
      <w:pPr>
        <w:pStyle w:val="Betarp"/>
        <w:jc w:val="both"/>
        <w:rPr>
          <w:rFonts w:ascii="Arial" w:hAnsi="Arial" w:cs="Arial"/>
          <w:color w:val="FF0000"/>
          <w:sz w:val="24"/>
          <w:szCs w:val="24"/>
        </w:rPr>
      </w:pPr>
      <w:r w:rsidRPr="007E6E44">
        <w:rPr>
          <w:rFonts w:ascii="Arial" w:hAnsi="Arial" w:cs="Arial"/>
          <w:sz w:val="24"/>
          <w:szCs w:val="24"/>
        </w:rPr>
        <w:t xml:space="preserve">„Bendruomeniškumą skatinanti tradicija </w:t>
      </w:r>
      <w:proofErr w:type="spellStart"/>
      <w:r w:rsidRPr="007E6E44">
        <w:rPr>
          <w:rFonts w:ascii="Arial" w:hAnsi="Arial" w:cs="Arial"/>
          <w:sz w:val="24"/>
          <w:szCs w:val="24"/>
        </w:rPr>
        <w:t>Veiviržėnuose</w:t>
      </w:r>
      <w:proofErr w:type="spellEnd"/>
      <w:r w:rsidRPr="007E6E44">
        <w:rPr>
          <w:rFonts w:ascii="Arial" w:hAnsi="Arial" w:cs="Arial"/>
          <w:sz w:val="24"/>
          <w:szCs w:val="24"/>
        </w:rPr>
        <w:t xml:space="preserve"> 2024“. S</w:t>
      </w:r>
      <w:r w:rsidR="000973A3" w:rsidRPr="007E6E44">
        <w:rPr>
          <w:rFonts w:ascii="Arial" w:hAnsi="Arial" w:cs="Arial"/>
          <w:sz w:val="24"/>
          <w:szCs w:val="24"/>
        </w:rPr>
        <w:t>kirta s</w:t>
      </w:r>
      <w:r w:rsidRPr="007E6E44">
        <w:rPr>
          <w:rFonts w:ascii="Arial" w:hAnsi="Arial" w:cs="Arial"/>
          <w:sz w:val="24"/>
          <w:szCs w:val="24"/>
        </w:rPr>
        <w:t xml:space="preserve">uma </w:t>
      </w:r>
      <w:r w:rsidR="000973A3" w:rsidRPr="007E6E44">
        <w:rPr>
          <w:rFonts w:ascii="Arial" w:hAnsi="Arial" w:cs="Arial"/>
          <w:sz w:val="24"/>
          <w:szCs w:val="24"/>
        </w:rPr>
        <w:t xml:space="preserve">4000 Eur. </w:t>
      </w:r>
    </w:p>
    <w:p w:rsidR="008D5C84" w:rsidRPr="007E6E44" w:rsidRDefault="008D5C84" w:rsidP="007E6E44">
      <w:pPr>
        <w:pStyle w:val="Betarp"/>
        <w:jc w:val="both"/>
        <w:rPr>
          <w:rFonts w:ascii="Arial" w:hAnsi="Arial" w:cs="Arial"/>
          <w:b/>
          <w:sz w:val="24"/>
          <w:szCs w:val="24"/>
        </w:rPr>
      </w:pPr>
    </w:p>
    <w:p w:rsidR="00983E47" w:rsidRPr="007E6E44" w:rsidRDefault="00983E47" w:rsidP="007E6E44">
      <w:pPr>
        <w:pStyle w:val="Betarp"/>
        <w:jc w:val="both"/>
        <w:rPr>
          <w:rFonts w:ascii="Arial" w:hAnsi="Arial" w:cs="Arial"/>
          <w:b/>
          <w:sz w:val="24"/>
          <w:szCs w:val="24"/>
        </w:rPr>
      </w:pPr>
      <w:r w:rsidRPr="007E6E44">
        <w:rPr>
          <w:rFonts w:ascii="Arial" w:hAnsi="Arial" w:cs="Arial"/>
          <w:b/>
          <w:sz w:val="24"/>
          <w:szCs w:val="24"/>
        </w:rPr>
        <w:t>Informacinio gyventojų skatinimo projektai 2024 m.</w:t>
      </w:r>
    </w:p>
    <w:p w:rsidR="00983E47" w:rsidRPr="007E6E44" w:rsidRDefault="00983E47" w:rsidP="007E6E44">
      <w:pPr>
        <w:pStyle w:val="Betarp"/>
        <w:jc w:val="both"/>
        <w:rPr>
          <w:rFonts w:ascii="Arial" w:hAnsi="Arial" w:cs="Arial"/>
          <w:b/>
          <w:sz w:val="24"/>
          <w:szCs w:val="24"/>
        </w:rPr>
      </w:pPr>
      <w:r w:rsidRPr="007E6E44">
        <w:rPr>
          <w:rFonts w:ascii="Arial" w:hAnsi="Arial" w:cs="Arial"/>
          <w:b/>
          <w:sz w:val="24"/>
          <w:szCs w:val="24"/>
        </w:rPr>
        <w:t>Gauta suma: 14 680 €</w:t>
      </w:r>
    </w:p>
    <w:p w:rsidR="00983E47" w:rsidRPr="007E6E44" w:rsidRDefault="00983E47" w:rsidP="007E6E44">
      <w:pPr>
        <w:pStyle w:val="Betarp"/>
        <w:jc w:val="both"/>
        <w:rPr>
          <w:rFonts w:ascii="Arial" w:hAnsi="Arial" w:cs="Arial"/>
          <w:b/>
          <w:sz w:val="24"/>
          <w:szCs w:val="24"/>
        </w:rPr>
      </w:pPr>
    </w:p>
    <w:p w:rsidR="00983E47" w:rsidRPr="007E6E44" w:rsidRDefault="00983E47" w:rsidP="007E6E44">
      <w:pPr>
        <w:pStyle w:val="Betarp"/>
        <w:jc w:val="both"/>
        <w:rPr>
          <w:rFonts w:ascii="Arial" w:hAnsi="Arial" w:cs="Arial"/>
          <w:b/>
          <w:sz w:val="24"/>
          <w:szCs w:val="24"/>
        </w:rPr>
      </w:pPr>
      <w:r w:rsidRPr="007E6E44">
        <w:rPr>
          <w:rFonts w:ascii="Arial" w:hAnsi="Arial" w:cs="Arial"/>
          <w:b/>
          <w:sz w:val="24"/>
          <w:szCs w:val="24"/>
        </w:rPr>
        <w:t xml:space="preserve">     Įgyvendinti projektai:</w:t>
      </w:r>
    </w:p>
    <w:p w:rsidR="00983E47" w:rsidRPr="007E6E44" w:rsidRDefault="00983E47" w:rsidP="007E6E44">
      <w:pPr>
        <w:pStyle w:val="Betarp"/>
        <w:jc w:val="both"/>
        <w:rPr>
          <w:rFonts w:ascii="Arial" w:hAnsi="Arial" w:cs="Arial"/>
          <w:sz w:val="24"/>
          <w:szCs w:val="24"/>
        </w:rPr>
      </w:pPr>
      <w:r w:rsidRPr="007E6E44">
        <w:rPr>
          <w:rFonts w:ascii="Arial" w:hAnsi="Arial" w:cs="Arial"/>
          <w:sz w:val="24"/>
          <w:szCs w:val="24"/>
        </w:rPr>
        <w:t>Konferencija „Bibliotekai – 85. Atminties ir ateities projekcijos“</w:t>
      </w:r>
      <w:r w:rsidR="0091561C" w:rsidRPr="007E6E44">
        <w:rPr>
          <w:rFonts w:ascii="Arial" w:hAnsi="Arial" w:cs="Arial"/>
          <w:sz w:val="24"/>
          <w:szCs w:val="24"/>
        </w:rPr>
        <w:t>.</w:t>
      </w:r>
    </w:p>
    <w:p w:rsidR="00983E47" w:rsidRPr="007E6E44" w:rsidRDefault="00983E47" w:rsidP="007E6E44">
      <w:pPr>
        <w:pStyle w:val="Betarp"/>
        <w:jc w:val="both"/>
        <w:rPr>
          <w:rFonts w:ascii="Arial" w:hAnsi="Arial" w:cs="Arial"/>
          <w:sz w:val="24"/>
          <w:szCs w:val="24"/>
        </w:rPr>
      </w:pPr>
      <w:r w:rsidRPr="007E6E44">
        <w:rPr>
          <w:rFonts w:ascii="Arial" w:hAnsi="Arial" w:cs="Arial"/>
          <w:color w:val="000000"/>
          <w:sz w:val="24"/>
          <w:szCs w:val="24"/>
        </w:rPr>
        <w:t>„Vasaros skaitymai“</w:t>
      </w:r>
      <w:r w:rsidR="0091561C" w:rsidRPr="007E6E44">
        <w:rPr>
          <w:rFonts w:ascii="Arial" w:hAnsi="Arial" w:cs="Arial"/>
          <w:color w:val="000000"/>
          <w:sz w:val="24"/>
          <w:szCs w:val="24"/>
        </w:rPr>
        <w:t>.</w:t>
      </w:r>
    </w:p>
    <w:p w:rsidR="00983E47" w:rsidRPr="007E6E44" w:rsidRDefault="00983E47" w:rsidP="007E6E44">
      <w:pPr>
        <w:pStyle w:val="Betarp"/>
        <w:jc w:val="both"/>
        <w:rPr>
          <w:rFonts w:ascii="Arial" w:hAnsi="Arial" w:cs="Arial"/>
          <w:sz w:val="24"/>
          <w:szCs w:val="24"/>
        </w:rPr>
      </w:pPr>
      <w:r w:rsidRPr="007E6E44">
        <w:rPr>
          <w:rFonts w:ascii="Arial" w:hAnsi="Arial" w:cs="Arial"/>
          <w:color w:val="000000"/>
          <w:sz w:val="24"/>
          <w:szCs w:val="24"/>
        </w:rPr>
        <w:t>„Skaitymo startas“</w:t>
      </w:r>
      <w:r w:rsidR="0091561C" w:rsidRPr="007E6E44">
        <w:rPr>
          <w:rFonts w:ascii="Arial" w:hAnsi="Arial" w:cs="Arial"/>
          <w:color w:val="000000"/>
          <w:sz w:val="24"/>
          <w:szCs w:val="24"/>
        </w:rPr>
        <w:t>.</w:t>
      </w:r>
    </w:p>
    <w:p w:rsidR="00983E47" w:rsidRPr="007E6E44" w:rsidRDefault="0091561C" w:rsidP="007E6E44">
      <w:pPr>
        <w:pStyle w:val="Betarp"/>
        <w:jc w:val="both"/>
        <w:rPr>
          <w:rFonts w:ascii="Arial" w:hAnsi="Arial" w:cs="Arial"/>
          <w:sz w:val="24"/>
          <w:szCs w:val="24"/>
        </w:rPr>
      </w:pPr>
      <w:r w:rsidRPr="007E6E44">
        <w:rPr>
          <w:rFonts w:ascii="Arial" w:hAnsi="Arial" w:cs="Arial"/>
          <w:color w:val="000000"/>
          <w:sz w:val="24"/>
          <w:szCs w:val="24"/>
        </w:rPr>
        <w:t>„</w:t>
      </w:r>
      <w:r w:rsidR="00983E47" w:rsidRPr="007E6E44">
        <w:rPr>
          <w:rFonts w:ascii="Arial" w:hAnsi="Arial" w:cs="Arial"/>
          <w:color w:val="000000"/>
          <w:sz w:val="24"/>
          <w:szCs w:val="24"/>
        </w:rPr>
        <w:t>Bibliotekai</w:t>
      </w:r>
      <w:r w:rsidRPr="007E6E44">
        <w:rPr>
          <w:rFonts w:ascii="Arial" w:hAnsi="Arial" w:cs="Arial"/>
          <w:color w:val="000000"/>
          <w:sz w:val="24"/>
          <w:szCs w:val="24"/>
        </w:rPr>
        <w:t xml:space="preserve"> – </w:t>
      </w:r>
      <w:r w:rsidR="00983E47" w:rsidRPr="007E6E44">
        <w:rPr>
          <w:rFonts w:ascii="Arial" w:hAnsi="Arial" w:cs="Arial"/>
          <w:color w:val="000000"/>
          <w:sz w:val="24"/>
          <w:szCs w:val="24"/>
        </w:rPr>
        <w:t>85</w:t>
      </w:r>
      <w:r w:rsidRPr="007E6E44">
        <w:rPr>
          <w:rFonts w:ascii="Arial" w:hAnsi="Arial" w:cs="Arial"/>
          <w:color w:val="000000"/>
          <w:sz w:val="24"/>
          <w:szCs w:val="24"/>
        </w:rPr>
        <w:t>“</w:t>
      </w:r>
      <w:r w:rsidR="00983E47" w:rsidRPr="007E6E44">
        <w:rPr>
          <w:rFonts w:ascii="Arial" w:hAnsi="Arial" w:cs="Arial"/>
          <w:color w:val="000000"/>
          <w:sz w:val="24"/>
          <w:szCs w:val="24"/>
        </w:rPr>
        <w:t>, reprezentaci</w:t>
      </w:r>
      <w:r w:rsidR="00443100" w:rsidRPr="007E6E44">
        <w:rPr>
          <w:rFonts w:ascii="Arial" w:hAnsi="Arial" w:cs="Arial"/>
          <w:color w:val="000000"/>
          <w:sz w:val="24"/>
          <w:szCs w:val="24"/>
        </w:rPr>
        <w:t>nės dovanos.</w:t>
      </w:r>
    </w:p>
    <w:p w:rsidR="00983E47" w:rsidRPr="007E6E44" w:rsidRDefault="00983E47" w:rsidP="007E6E44">
      <w:pPr>
        <w:pStyle w:val="Betarp"/>
        <w:jc w:val="both"/>
        <w:rPr>
          <w:rFonts w:ascii="Arial" w:hAnsi="Arial" w:cs="Arial"/>
          <w:sz w:val="24"/>
          <w:szCs w:val="24"/>
        </w:rPr>
      </w:pPr>
      <w:r w:rsidRPr="007E6E44">
        <w:rPr>
          <w:rFonts w:ascii="Arial" w:hAnsi="Arial" w:cs="Arial"/>
          <w:color w:val="000000"/>
          <w:sz w:val="24"/>
          <w:szCs w:val="24"/>
        </w:rPr>
        <w:t>„Lietuvių autorių kūrybos sklaida bibliotekose“</w:t>
      </w:r>
      <w:r w:rsidR="0043506C" w:rsidRPr="007E6E44">
        <w:rPr>
          <w:rFonts w:ascii="Arial" w:hAnsi="Arial" w:cs="Arial"/>
          <w:color w:val="000000"/>
          <w:sz w:val="24"/>
          <w:szCs w:val="24"/>
        </w:rPr>
        <w:t>.</w:t>
      </w:r>
    </w:p>
    <w:p w:rsidR="00983E47" w:rsidRPr="007E6E44" w:rsidRDefault="00983E47" w:rsidP="007E6E44">
      <w:pPr>
        <w:pStyle w:val="Betarp"/>
        <w:jc w:val="both"/>
        <w:rPr>
          <w:rFonts w:ascii="Arial" w:hAnsi="Arial" w:cs="Arial"/>
          <w:sz w:val="24"/>
          <w:szCs w:val="24"/>
        </w:rPr>
      </w:pPr>
      <w:r w:rsidRPr="007E6E44">
        <w:rPr>
          <w:rFonts w:ascii="Arial" w:hAnsi="Arial" w:cs="Arial"/>
          <w:color w:val="000000"/>
          <w:sz w:val="24"/>
          <w:szCs w:val="24"/>
        </w:rPr>
        <w:t>„Rinkimės į kūrybinę kelionę“</w:t>
      </w:r>
      <w:r w:rsidR="0043506C" w:rsidRPr="007E6E44">
        <w:rPr>
          <w:rFonts w:ascii="Arial" w:hAnsi="Arial" w:cs="Arial"/>
          <w:color w:val="000000"/>
          <w:sz w:val="24"/>
          <w:szCs w:val="24"/>
        </w:rPr>
        <w:t>.</w:t>
      </w:r>
    </w:p>
    <w:p w:rsidR="00983E47" w:rsidRPr="007E6E44" w:rsidRDefault="00983E47" w:rsidP="007E6E44">
      <w:pPr>
        <w:pStyle w:val="Betarp"/>
        <w:jc w:val="both"/>
        <w:rPr>
          <w:rFonts w:ascii="Arial" w:hAnsi="Arial" w:cs="Arial"/>
          <w:sz w:val="24"/>
          <w:szCs w:val="24"/>
        </w:rPr>
      </w:pPr>
      <w:r w:rsidRPr="007E6E44">
        <w:rPr>
          <w:rFonts w:ascii="Arial" w:hAnsi="Arial" w:cs="Arial"/>
          <w:color w:val="000000"/>
          <w:sz w:val="24"/>
          <w:szCs w:val="24"/>
        </w:rPr>
        <w:t>„Knygos kelias: nuo idėjos iki realizacijos“</w:t>
      </w:r>
      <w:r w:rsidR="0043506C" w:rsidRPr="007E6E44">
        <w:rPr>
          <w:rFonts w:ascii="Arial" w:hAnsi="Arial" w:cs="Arial"/>
          <w:color w:val="000000"/>
          <w:sz w:val="24"/>
          <w:szCs w:val="24"/>
        </w:rPr>
        <w:t>.</w:t>
      </w:r>
    </w:p>
    <w:p w:rsidR="00983E47" w:rsidRPr="007E6E44" w:rsidRDefault="00983E47" w:rsidP="007E6E44">
      <w:pPr>
        <w:pStyle w:val="Betarp"/>
        <w:jc w:val="both"/>
        <w:rPr>
          <w:rFonts w:ascii="Arial" w:hAnsi="Arial" w:cs="Arial"/>
          <w:sz w:val="24"/>
          <w:szCs w:val="24"/>
        </w:rPr>
      </w:pPr>
      <w:r w:rsidRPr="007E6E44">
        <w:rPr>
          <w:rFonts w:ascii="Arial" w:hAnsi="Arial" w:cs="Arial"/>
          <w:color w:val="000000"/>
          <w:sz w:val="24"/>
          <w:szCs w:val="24"/>
        </w:rPr>
        <w:t>„Gimei, kad mylėtum“</w:t>
      </w:r>
      <w:r w:rsidR="0043506C" w:rsidRPr="007E6E44">
        <w:rPr>
          <w:rFonts w:ascii="Arial" w:hAnsi="Arial" w:cs="Arial"/>
          <w:color w:val="000000"/>
          <w:sz w:val="24"/>
          <w:szCs w:val="24"/>
        </w:rPr>
        <w:t>.</w:t>
      </w:r>
    </w:p>
    <w:p w:rsidR="00983E47" w:rsidRPr="007E6E44" w:rsidRDefault="00983E47" w:rsidP="007E6E44">
      <w:pPr>
        <w:pStyle w:val="Betarp"/>
        <w:jc w:val="both"/>
        <w:rPr>
          <w:rFonts w:ascii="Arial" w:hAnsi="Arial" w:cs="Arial"/>
          <w:sz w:val="24"/>
          <w:szCs w:val="24"/>
        </w:rPr>
      </w:pPr>
      <w:r w:rsidRPr="007E6E44">
        <w:rPr>
          <w:rFonts w:ascii="Arial" w:hAnsi="Arial" w:cs="Arial"/>
          <w:color w:val="000000"/>
          <w:sz w:val="24"/>
          <w:szCs w:val="24"/>
        </w:rPr>
        <w:t xml:space="preserve"> „Lėlių teatras Girininkų bibliotekoje“</w:t>
      </w:r>
      <w:r w:rsidR="0043506C" w:rsidRPr="007E6E44">
        <w:rPr>
          <w:rFonts w:ascii="Arial" w:hAnsi="Arial" w:cs="Arial"/>
          <w:color w:val="000000"/>
          <w:sz w:val="24"/>
          <w:szCs w:val="24"/>
        </w:rPr>
        <w:t>.</w:t>
      </w:r>
    </w:p>
    <w:p w:rsidR="00983E47" w:rsidRPr="007E6E44" w:rsidRDefault="00983E47" w:rsidP="007E6E44">
      <w:pPr>
        <w:pStyle w:val="Betarp"/>
        <w:jc w:val="both"/>
        <w:rPr>
          <w:rFonts w:ascii="Arial" w:hAnsi="Arial" w:cs="Arial"/>
          <w:sz w:val="24"/>
          <w:szCs w:val="24"/>
        </w:rPr>
      </w:pPr>
      <w:r w:rsidRPr="007E6E44">
        <w:rPr>
          <w:rFonts w:ascii="Arial" w:hAnsi="Arial" w:cs="Arial"/>
          <w:color w:val="000000"/>
          <w:sz w:val="24"/>
          <w:szCs w:val="24"/>
        </w:rPr>
        <w:t>„Literatūrinis susitikimas“</w:t>
      </w:r>
      <w:r w:rsidR="0043506C" w:rsidRPr="007E6E44">
        <w:rPr>
          <w:rFonts w:ascii="Arial" w:hAnsi="Arial" w:cs="Arial"/>
          <w:color w:val="000000"/>
          <w:sz w:val="24"/>
          <w:szCs w:val="24"/>
        </w:rPr>
        <w:t>.</w:t>
      </w:r>
    </w:p>
    <w:p w:rsidR="00983E47" w:rsidRPr="007E6E44" w:rsidRDefault="00983E47" w:rsidP="007E6E44">
      <w:pPr>
        <w:pStyle w:val="Betarp"/>
        <w:jc w:val="both"/>
        <w:rPr>
          <w:rFonts w:ascii="Arial" w:hAnsi="Arial" w:cs="Arial"/>
          <w:sz w:val="24"/>
          <w:szCs w:val="24"/>
        </w:rPr>
      </w:pPr>
      <w:r w:rsidRPr="007E6E44">
        <w:rPr>
          <w:rFonts w:ascii="Arial" w:hAnsi="Arial" w:cs="Arial"/>
          <w:color w:val="000000"/>
          <w:sz w:val="24"/>
          <w:szCs w:val="24"/>
        </w:rPr>
        <w:t>„Edukacijos pažinimų ir atradimų erdvėje“</w:t>
      </w:r>
      <w:r w:rsidR="0043506C" w:rsidRPr="007E6E44">
        <w:rPr>
          <w:rFonts w:ascii="Arial" w:hAnsi="Arial" w:cs="Arial"/>
          <w:color w:val="000000"/>
          <w:sz w:val="24"/>
          <w:szCs w:val="24"/>
        </w:rPr>
        <w:t>.</w:t>
      </w:r>
    </w:p>
    <w:p w:rsidR="00983E47" w:rsidRPr="007E6E44" w:rsidRDefault="00983E47" w:rsidP="007E6E44">
      <w:pPr>
        <w:pStyle w:val="Betarp"/>
        <w:jc w:val="both"/>
        <w:rPr>
          <w:rFonts w:ascii="Arial" w:hAnsi="Arial" w:cs="Arial"/>
          <w:sz w:val="24"/>
          <w:szCs w:val="24"/>
        </w:rPr>
      </w:pPr>
      <w:r w:rsidRPr="007E6E44">
        <w:rPr>
          <w:rFonts w:ascii="Arial" w:hAnsi="Arial" w:cs="Arial"/>
          <w:color w:val="000000"/>
          <w:sz w:val="24"/>
          <w:szCs w:val="24"/>
        </w:rPr>
        <w:t>„Netradicinės knygos leidyba bibliotekoje“</w:t>
      </w:r>
      <w:r w:rsidR="0043506C" w:rsidRPr="007E6E44">
        <w:rPr>
          <w:rFonts w:ascii="Arial" w:hAnsi="Arial" w:cs="Arial"/>
          <w:color w:val="000000"/>
          <w:sz w:val="24"/>
          <w:szCs w:val="24"/>
        </w:rPr>
        <w:t>.</w:t>
      </w:r>
    </w:p>
    <w:p w:rsidR="00983E47" w:rsidRPr="007E6E44" w:rsidRDefault="00983E47" w:rsidP="007E6E44">
      <w:pPr>
        <w:pStyle w:val="Betarp"/>
        <w:jc w:val="both"/>
        <w:rPr>
          <w:rFonts w:ascii="Arial" w:hAnsi="Arial" w:cs="Arial"/>
          <w:sz w:val="24"/>
          <w:szCs w:val="24"/>
        </w:rPr>
      </w:pPr>
      <w:r w:rsidRPr="007E6E44">
        <w:rPr>
          <w:rFonts w:ascii="Arial" w:hAnsi="Arial" w:cs="Arial"/>
          <w:color w:val="000000"/>
          <w:sz w:val="24"/>
          <w:szCs w:val="24"/>
        </w:rPr>
        <w:t>„Mokslininko laboratorijoje“</w:t>
      </w:r>
      <w:r w:rsidR="0043506C" w:rsidRPr="007E6E44">
        <w:rPr>
          <w:rFonts w:ascii="Arial" w:hAnsi="Arial" w:cs="Arial"/>
          <w:color w:val="000000"/>
          <w:sz w:val="24"/>
          <w:szCs w:val="24"/>
        </w:rPr>
        <w:t>.</w:t>
      </w:r>
    </w:p>
    <w:p w:rsidR="00983E47" w:rsidRPr="007E6E44" w:rsidRDefault="00983E47" w:rsidP="007E6E44">
      <w:pPr>
        <w:pStyle w:val="Betarp"/>
        <w:jc w:val="both"/>
        <w:rPr>
          <w:rFonts w:ascii="Arial" w:hAnsi="Arial" w:cs="Arial"/>
          <w:sz w:val="24"/>
          <w:szCs w:val="24"/>
        </w:rPr>
      </w:pPr>
      <w:r w:rsidRPr="007E6E44">
        <w:rPr>
          <w:rFonts w:ascii="Arial" w:hAnsi="Arial" w:cs="Arial"/>
          <w:color w:val="000000"/>
          <w:sz w:val="24"/>
          <w:szCs w:val="24"/>
        </w:rPr>
        <w:t>„Keliaujanti literatūrinė vaistinė“</w:t>
      </w:r>
      <w:r w:rsidR="0043506C" w:rsidRPr="007E6E44">
        <w:rPr>
          <w:rFonts w:ascii="Arial" w:hAnsi="Arial" w:cs="Arial"/>
          <w:color w:val="000000"/>
          <w:sz w:val="24"/>
          <w:szCs w:val="24"/>
        </w:rPr>
        <w:t>.</w:t>
      </w:r>
    </w:p>
    <w:p w:rsidR="00983E47" w:rsidRPr="007E6E44" w:rsidRDefault="00983E47" w:rsidP="007E6E44">
      <w:pPr>
        <w:pStyle w:val="Betarp"/>
        <w:jc w:val="both"/>
        <w:rPr>
          <w:rFonts w:ascii="Arial" w:hAnsi="Arial" w:cs="Arial"/>
          <w:sz w:val="24"/>
          <w:szCs w:val="24"/>
        </w:rPr>
      </w:pPr>
      <w:r w:rsidRPr="007E6E44">
        <w:rPr>
          <w:rFonts w:ascii="Arial" w:hAnsi="Arial" w:cs="Arial"/>
          <w:color w:val="000000"/>
          <w:sz w:val="24"/>
          <w:szCs w:val="24"/>
        </w:rPr>
        <w:t>„Mezgimo suolelis“</w:t>
      </w:r>
      <w:r w:rsidR="0043506C" w:rsidRPr="007E6E44">
        <w:rPr>
          <w:rFonts w:ascii="Arial" w:hAnsi="Arial" w:cs="Arial"/>
          <w:color w:val="000000"/>
          <w:sz w:val="24"/>
          <w:szCs w:val="24"/>
        </w:rPr>
        <w:t>.</w:t>
      </w:r>
    </w:p>
    <w:p w:rsidR="00983E47" w:rsidRPr="007E6E44" w:rsidRDefault="00983E47" w:rsidP="007E6E44">
      <w:pPr>
        <w:pStyle w:val="Betarp"/>
        <w:jc w:val="both"/>
        <w:rPr>
          <w:rFonts w:ascii="Arial" w:hAnsi="Arial" w:cs="Arial"/>
          <w:sz w:val="24"/>
          <w:szCs w:val="24"/>
        </w:rPr>
      </w:pPr>
      <w:r w:rsidRPr="007E6E44">
        <w:rPr>
          <w:rFonts w:ascii="Arial" w:hAnsi="Arial" w:cs="Arial"/>
          <w:color w:val="000000"/>
          <w:sz w:val="24"/>
          <w:szCs w:val="24"/>
        </w:rPr>
        <w:t>„Knygos menas ir iliustracijos galia“</w:t>
      </w:r>
      <w:r w:rsidR="0043506C" w:rsidRPr="007E6E44">
        <w:rPr>
          <w:rFonts w:ascii="Arial" w:hAnsi="Arial" w:cs="Arial"/>
          <w:color w:val="000000"/>
          <w:sz w:val="24"/>
          <w:szCs w:val="24"/>
        </w:rPr>
        <w:t>.</w:t>
      </w:r>
    </w:p>
    <w:p w:rsidR="00983E47" w:rsidRPr="007E6E44" w:rsidRDefault="00983E47" w:rsidP="007E6E44">
      <w:pPr>
        <w:pStyle w:val="Betarp"/>
        <w:jc w:val="both"/>
        <w:rPr>
          <w:rFonts w:ascii="Arial" w:hAnsi="Arial" w:cs="Arial"/>
          <w:sz w:val="24"/>
          <w:szCs w:val="24"/>
        </w:rPr>
      </w:pPr>
      <w:r w:rsidRPr="007E6E44">
        <w:rPr>
          <w:rFonts w:ascii="Arial" w:hAnsi="Arial" w:cs="Arial"/>
          <w:color w:val="000000"/>
          <w:sz w:val="24"/>
          <w:szCs w:val="24"/>
        </w:rPr>
        <w:t>„Sąmoningo kvėpavimo spalvos“</w:t>
      </w:r>
      <w:r w:rsidR="0043506C" w:rsidRPr="007E6E44">
        <w:rPr>
          <w:rFonts w:ascii="Arial" w:hAnsi="Arial" w:cs="Arial"/>
          <w:color w:val="000000"/>
          <w:sz w:val="24"/>
          <w:szCs w:val="24"/>
        </w:rPr>
        <w:t>.</w:t>
      </w:r>
    </w:p>
    <w:p w:rsidR="00983E47" w:rsidRPr="007E6E44" w:rsidRDefault="00983E47" w:rsidP="007E6E44">
      <w:pPr>
        <w:pStyle w:val="Betarp"/>
        <w:jc w:val="both"/>
        <w:rPr>
          <w:rFonts w:ascii="Arial" w:hAnsi="Arial" w:cs="Arial"/>
          <w:sz w:val="24"/>
          <w:szCs w:val="24"/>
        </w:rPr>
      </w:pPr>
      <w:r w:rsidRPr="007E6E44">
        <w:rPr>
          <w:rFonts w:ascii="Arial" w:hAnsi="Arial" w:cs="Arial"/>
          <w:color w:val="000000"/>
          <w:sz w:val="24"/>
          <w:szCs w:val="24"/>
        </w:rPr>
        <w:t>„Magiškas pasimatymas“</w:t>
      </w:r>
      <w:r w:rsidR="0043506C" w:rsidRPr="007E6E44">
        <w:rPr>
          <w:rFonts w:ascii="Arial" w:hAnsi="Arial" w:cs="Arial"/>
          <w:color w:val="000000"/>
          <w:sz w:val="24"/>
          <w:szCs w:val="24"/>
        </w:rPr>
        <w:t>.</w:t>
      </w:r>
    </w:p>
    <w:p w:rsidR="00983E47" w:rsidRPr="007E6E44" w:rsidRDefault="00983E47" w:rsidP="007E6E44">
      <w:pPr>
        <w:pStyle w:val="Betarp"/>
        <w:jc w:val="both"/>
        <w:rPr>
          <w:rFonts w:ascii="Arial" w:hAnsi="Arial" w:cs="Arial"/>
          <w:sz w:val="24"/>
          <w:szCs w:val="24"/>
        </w:rPr>
      </w:pPr>
      <w:r w:rsidRPr="007E6E44">
        <w:rPr>
          <w:rFonts w:ascii="Arial" w:hAnsi="Arial" w:cs="Arial"/>
          <w:color w:val="000000"/>
          <w:sz w:val="24"/>
          <w:szCs w:val="24"/>
        </w:rPr>
        <w:lastRenderedPageBreak/>
        <w:t>„Edukacinių veiklų maratonas“</w:t>
      </w:r>
      <w:r w:rsidR="0043506C" w:rsidRPr="007E6E44">
        <w:rPr>
          <w:rFonts w:ascii="Arial" w:hAnsi="Arial" w:cs="Arial"/>
          <w:color w:val="000000"/>
          <w:sz w:val="24"/>
          <w:szCs w:val="24"/>
        </w:rPr>
        <w:t>.</w:t>
      </w:r>
    </w:p>
    <w:p w:rsidR="00C63220" w:rsidRPr="007E6E44" w:rsidRDefault="00C63220" w:rsidP="007E6E44">
      <w:pPr>
        <w:pStyle w:val="Betarp"/>
        <w:jc w:val="both"/>
        <w:rPr>
          <w:rFonts w:ascii="Arial" w:hAnsi="Arial" w:cs="Arial"/>
          <w:sz w:val="24"/>
          <w:szCs w:val="24"/>
        </w:rPr>
      </w:pPr>
    </w:p>
    <w:p w:rsidR="0012029B" w:rsidRPr="007E6E44" w:rsidRDefault="007A7EA0" w:rsidP="007E6E44">
      <w:pPr>
        <w:pStyle w:val="Betarp"/>
        <w:jc w:val="both"/>
        <w:rPr>
          <w:rFonts w:ascii="Arial" w:hAnsi="Arial" w:cs="Arial"/>
          <w:b/>
          <w:sz w:val="24"/>
          <w:szCs w:val="24"/>
        </w:rPr>
      </w:pPr>
      <w:r w:rsidRPr="007E6E44">
        <w:rPr>
          <w:rFonts w:ascii="Arial" w:hAnsi="Arial" w:cs="Arial"/>
          <w:b/>
          <w:sz w:val="24"/>
          <w:szCs w:val="24"/>
        </w:rPr>
        <w:t>8. Įstaigos vadovo ar kito darbuotojo dalyvavimas komisijose, darbo grupėse (savivaldybės ar valstybės mastu):</w:t>
      </w:r>
    </w:p>
    <w:p w:rsidR="00347C0F" w:rsidRPr="007E6E44" w:rsidRDefault="00347C0F" w:rsidP="007E6E44">
      <w:pPr>
        <w:pStyle w:val="Betarp"/>
        <w:jc w:val="both"/>
        <w:rPr>
          <w:rFonts w:ascii="Arial" w:hAnsi="Arial" w:cs="Arial"/>
          <w:sz w:val="24"/>
          <w:szCs w:val="24"/>
        </w:rPr>
      </w:pPr>
      <w:r w:rsidRPr="007E6E44">
        <w:rPr>
          <w:rFonts w:ascii="Arial" w:hAnsi="Arial" w:cs="Arial"/>
          <w:sz w:val="24"/>
          <w:szCs w:val="24"/>
        </w:rPr>
        <w:t>Klaipėdos rajono savivaldybės Kultūros taryba – direktorė Aurelija Butkutė-Norkevičienė.</w:t>
      </w:r>
    </w:p>
    <w:p w:rsidR="00347C0F" w:rsidRPr="007E6E44" w:rsidRDefault="00347C0F" w:rsidP="007E6E44">
      <w:pPr>
        <w:pStyle w:val="Betarp"/>
        <w:jc w:val="both"/>
        <w:rPr>
          <w:rFonts w:ascii="Arial" w:hAnsi="Arial" w:cs="Arial"/>
          <w:sz w:val="24"/>
          <w:szCs w:val="24"/>
        </w:rPr>
      </w:pPr>
      <w:r w:rsidRPr="007E6E44">
        <w:rPr>
          <w:rFonts w:ascii="Arial" w:hAnsi="Arial" w:cs="Arial"/>
          <w:sz w:val="24"/>
          <w:szCs w:val="24"/>
        </w:rPr>
        <w:t>Klaipėdos rajono savivaldybės NVO taryba – direktorė Aurelija Butkutė-Norkevičienė.</w:t>
      </w:r>
    </w:p>
    <w:p w:rsidR="00347C0F" w:rsidRPr="007E6E44" w:rsidRDefault="00347C0F" w:rsidP="007E6E44">
      <w:pPr>
        <w:pStyle w:val="Betarp"/>
        <w:jc w:val="both"/>
        <w:rPr>
          <w:rFonts w:ascii="Arial" w:hAnsi="Arial" w:cs="Arial"/>
          <w:sz w:val="24"/>
          <w:szCs w:val="24"/>
        </w:rPr>
      </w:pPr>
      <w:r w:rsidRPr="007E6E44">
        <w:rPr>
          <w:rFonts w:ascii="Arial" w:hAnsi="Arial" w:cs="Arial"/>
          <w:sz w:val="24"/>
          <w:szCs w:val="24"/>
        </w:rPr>
        <w:t>Gargždų 771 renginių organizavimo darbo grupė – direktorė Aurelija Butkutė-Norkevičienė.</w:t>
      </w:r>
    </w:p>
    <w:p w:rsidR="00347C0F" w:rsidRPr="007E6E44" w:rsidRDefault="00347C0F" w:rsidP="007E6E44">
      <w:pPr>
        <w:pStyle w:val="Betarp"/>
        <w:jc w:val="both"/>
        <w:rPr>
          <w:rFonts w:ascii="Arial" w:hAnsi="Arial" w:cs="Arial"/>
          <w:sz w:val="24"/>
          <w:szCs w:val="24"/>
        </w:rPr>
      </w:pPr>
      <w:r w:rsidRPr="007E6E44">
        <w:rPr>
          <w:rFonts w:ascii="Arial" w:hAnsi="Arial" w:cs="Arial"/>
          <w:sz w:val="24"/>
          <w:szCs w:val="24"/>
        </w:rPr>
        <w:t xml:space="preserve">Lietuvių kalbos draugijos J.F. </w:t>
      </w:r>
      <w:proofErr w:type="spellStart"/>
      <w:r w:rsidRPr="007E6E44">
        <w:rPr>
          <w:rFonts w:ascii="Arial" w:hAnsi="Arial" w:cs="Arial"/>
          <w:sz w:val="24"/>
          <w:szCs w:val="24"/>
        </w:rPr>
        <w:t>Kelkio</w:t>
      </w:r>
      <w:proofErr w:type="spellEnd"/>
      <w:r w:rsidRPr="007E6E44">
        <w:rPr>
          <w:rFonts w:ascii="Arial" w:hAnsi="Arial" w:cs="Arial"/>
          <w:sz w:val="24"/>
          <w:szCs w:val="24"/>
        </w:rPr>
        <w:t xml:space="preserve"> Klaipėdos rajono skyrius – pavaduotoja projektinei veiklai Živilė Markutė-Armalienė, pavaduotoja kraštotyrinei veiklai Giedrė Ilginienė.</w:t>
      </w:r>
    </w:p>
    <w:p w:rsidR="00983E47" w:rsidRPr="007E6E44" w:rsidRDefault="00983E47" w:rsidP="007E6E44">
      <w:pPr>
        <w:pStyle w:val="Betarp"/>
        <w:jc w:val="both"/>
        <w:rPr>
          <w:rFonts w:ascii="Arial" w:hAnsi="Arial" w:cs="Arial"/>
          <w:b/>
          <w:sz w:val="24"/>
          <w:szCs w:val="24"/>
        </w:rPr>
      </w:pPr>
    </w:p>
    <w:p w:rsidR="007D69B3" w:rsidRPr="007E6E44" w:rsidRDefault="007A7EA0" w:rsidP="007E6E44">
      <w:pPr>
        <w:pStyle w:val="Betarp"/>
        <w:jc w:val="both"/>
        <w:rPr>
          <w:rFonts w:ascii="Arial" w:hAnsi="Arial" w:cs="Arial"/>
          <w:b/>
          <w:sz w:val="24"/>
          <w:szCs w:val="24"/>
        </w:rPr>
      </w:pPr>
      <w:r w:rsidRPr="007E6E44">
        <w:rPr>
          <w:rFonts w:ascii="Arial" w:hAnsi="Arial" w:cs="Arial"/>
          <w:b/>
          <w:sz w:val="24"/>
          <w:szCs w:val="24"/>
        </w:rPr>
        <w:t>9. Problemos, susijusios su įstaigos veikla, ir siūlomi sprendimo būdai:</w:t>
      </w:r>
    </w:p>
    <w:p w:rsidR="007A7EA0" w:rsidRPr="007E6E44" w:rsidRDefault="000C27C3" w:rsidP="007E6E44">
      <w:pPr>
        <w:pStyle w:val="Betarp"/>
        <w:jc w:val="both"/>
        <w:rPr>
          <w:rFonts w:ascii="Arial" w:hAnsi="Arial" w:cs="Arial"/>
          <w:b/>
          <w:sz w:val="24"/>
          <w:szCs w:val="24"/>
        </w:rPr>
      </w:pPr>
      <w:r w:rsidRPr="007E6E44">
        <w:rPr>
          <w:rFonts w:ascii="Arial" w:hAnsi="Arial" w:cs="Arial"/>
          <w:b/>
          <w:sz w:val="24"/>
          <w:szCs w:val="24"/>
        </w:rPr>
        <w:t xml:space="preserve">9.1. </w:t>
      </w:r>
      <w:r w:rsidR="007A7EA0" w:rsidRPr="007E6E44">
        <w:rPr>
          <w:rFonts w:ascii="Arial" w:hAnsi="Arial" w:cs="Arial"/>
          <w:b/>
          <w:sz w:val="24"/>
          <w:szCs w:val="24"/>
        </w:rPr>
        <w:t>Problemos:</w:t>
      </w:r>
    </w:p>
    <w:p w:rsidR="007A7EA0" w:rsidRPr="007E6E44" w:rsidRDefault="00CC7702" w:rsidP="007E6E44">
      <w:pPr>
        <w:pStyle w:val="Betarp"/>
        <w:jc w:val="both"/>
        <w:rPr>
          <w:rFonts w:ascii="Arial" w:hAnsi="Arial" w:cs="Arial"/>
          <w:sz w:val="24"/>
          <w:szCs w:val="24"/>
        </w:rPr>
      </w:pPr>
      <w:r w:rsidRPr="007E6E44">
        <w:rPr>
          <w:rFonts w:ascii="Arial" w:hAnsi="Arial" w:cs="Arial"/>
          <w:sz w:val="24"/>
          <w:szCs w:val="24"/>
        </w:rPr>
        <w:t>D</w:t>
      </w:r>
      <w:r w:rsidR="007A7EA0" w:rsidRPr="007E6E44">
        <w:rPr>
          <w:rFonts w:ascii="Arial" w:hAnsi="Arial" w:cs="Arial"/>
          <w:sz w:val="24"/>
          <w:szCs w:val="24"/>
        </w:rPr>
        <w:t xml:space="preserve">idėjant informacinių technologijų plėtrai ryškėja vaikų, jaunimo (ne)skaitymo  problema; </w:t>
      </w:r>
    </w:p>
    <w:p w:rsidR="007A7EA0" w:rsidRPr="007E6E44" w:rsidRDefault="00CC7702" w:rsidP="007E6E44">
      <w:pPr>
        <w:pStyle w:val="Betarp"/>
        <w:jc w:val="both"/>
        <w:rPr>
          <w:rFonts w:ascii="Arial" w:hAnsi="Arial" w:cs="Arial"/>
          <w:sz w:val="24"/>
          <w:szCs w:val="24"/>
        </w:rPr>
      </w:pPr>
      <w:r w:rsidRPr="007E6E44">
        <w:rPr>
          <w:rFonts w:ascii="Arial" w:hAnsi="Arial" w:cs="Arial"/>
          <w:bCs/>
          <w:sz w:val="24"/>
          <w:szCs w:val="24"/>
        </w:rPr>
        <w:t>K</w:t>
      </w:r>
      <w:r w:rsidR="007A7EA0" w:rsidRPr="007E6E44">
        <w:rPr>
          <w:rFonts w:ascii="Arial" w:hAnsi="Arial" w:cs="Arial"/>
          <w:bCs/>
          <w:sz w:val="24"/>
          <w:szCs w:val="24"/>
        </w:rPr>
        <w:t>valifikuotų specialistų, savanorių darbas su naujomis informacinėmis komunikacijos priemonėmis ir paslaugomis;</w:t>
      </w:r>
    </w:p>
    <w:p w:rsidR="007A7EA0" w:rsidRPr="007E6E44" w:rsidRDefault="00CC7702" w:rsidP="007E6E44">
      <w:pPr>
        <w:pStyle w:val="Betarp"/>
        <w:jc w:val="both"/>
        <w:rPr>
          <w:rFonts w:ascii="Arial" w:hAnsi="Arial" w:cs="Arial"/>
          <w:sz w:val="24"/>
          <w:szCs w:val="24"/>
        </w:rPr>
      </w:pPr>
      <w:r w:rsidRPr="007E6E44">
        <w:rPr>
          <w:rFonts w:ascii="Arial" w:hAnsi="Arial" w:cs="Arial"/>
          <w:sz w:val="24"/>
          <w:szCs w:val="24"/>
        </w:rPr>
        <w:t>S</w:t>
      </w:r>
      <w:r w:rsidR="007A7EA0" w:rsidRPr="007E6E44">
        <w:rPr>
          <w:rFonts w:ascii="Arial" w:hAnsi="Arial" w:cs="Arial"/>
          <w:sz w:val="24"/>
          <w:szCs w:val="24"/>
        </w:rPr>
        <w:t xml:space="preserve">kaitytojų mažėjimas </w:t>
      </w:r>
      <w:r w:rsidR="001C6EC2" w:rsidRPr="007E6E44">
        <w:rPr>
          <w:rFonts w:ascii="Arial" w:hAnsi="Arial" w:cs="Arial"/>
          <w:sz w:val="24"/>
          <w:szCs w:val="24"/>
        </w:rPr>
        <w:t xml:space="preserve">kai kuriuose </w:t>
      </w:r>
      <w:r w:rsidR="007A7EA0" w:rsidRPr="007E6E44">
        <w:rPr>
          <w:rFonts w:ascii="Arial" w:hAnsi="Arial" w:cs="Arial"/>
          <w:sz w:val="24"/>
          <w:szCs w:val="24"/>
        </w:rPr>
        <w:t>kaimiškuose padaliniuose dėl susiklosčiusios demografinės  padėties;</w:t>
      </w:r>
    </w:p>
    <w:p w:rsidR="000C27C3" w:rsidRPr="007E6E44" w:rsidRDefault="00CC7702" w:rsidP="007E6E44">
      <w:pPr>
        <w:pStyle w:val="Betarp"/>
        <w:jc w:val="both"/>
        <w:rPr>
          <w:rFonts w:ascii="Arial" w:hAnsi="Arial" w:cs="Arial"/>
          <w:sz w:val="24"/>
          <w:szCs w:val="24"/>
        </w:rPr>
      </w:pPr>
      <w:r w:rsidRPr="007E6E44">
        <w:rPr>
          <w:rFonts w:ascii="Arial" w:hAnsi="Arial" w:cs="Arial"/>
          <w:sz w:val="24"/>
          <w:szCs w:val="24"/>
        </w:rPr>
        <w:t>P</w:t>
      </w:r>
      <w:r w:rsidR="007A7EA0" w:rsidRPr="007E6E44">
        <w:rPr>
          <w:rFonts w:ascii="Arial" w:hAnsi="Arial" w:cs="Arial"/>
          <w:sz w:val="24"/>
          <w:szCs w:val="24"/>
        </w:rPr>
        <w:t>atalpos nepritaikytos negali</w:t>
      </w:r>
      <w:r w:rsidR="00705C57" w:rsidRPr="007E6E44">
        <w:rPr>
          <w:rFonts w:ascii="Arial" w:hAnsi="Arial" w:cs="Arial"/>
          <w:sz w:val="24"/>
          <w:szCs w:val="24"/>
        </w:rPr>
        <w:t>as</w:t>
      </w:r>
      <w:r w:rsidR="007A7EA0" w:rsidRPr="007E6E44">
        <w:rPr>
          <w:rFonts w:ascii="Arial" w:hAnsi="Arial" w:cs="Arial"/>
          <w:sz w:val="24"/>
          <w:szCs w:val="24"/>
        </w:rPr>
        <w:t xml:space="preserve"> turintiems žmonėms.</w:t>
      </w:r>
    </w:p>
    <w:p w:rsidR="007A7EA0" w:rsidRPr="007E6E44" w:rsidRDefault="007A7EA0" w:rsidP="007E6E44">
      <w:pPr>
        <w:pStyle w:val="Betarp"/>
        <w:jc w:val="both"/>
        <w:rPr>
          <w:rFonts w:ascii="Arial" w:hAnsi="Arial" w:cs="Arial"/>
          <w:sz w:val="24"/>
          <w:szCs w:val="24"/>
        </w:rPr>
      </w:pPr>
      <w:r w:rsidRPr="007E6E44">
        <w:rPr>
          <w:rFonts w:ascii="Arial" w:hAnsi="Arial" w:cs="Arial"/>
          <w:b/>
          <w:sz w:val="24"/>
          <w:szCs w:val="24"/>
        </w:rPr>
        <w:t>Sprendimo būdai:</w:t>
      </w:r>
    </w:p>
    <w:p w:rsidR="00347C0F" w:rsidRPr="007E6E44" w:rsidRDefault="00347C0F" w:rsidP="007E6E44">
      <w:pPr>
        <w:pStyle w:val="Betarp"/>
        <w:jc w:val="both"/>
        <w:rPr>
          <w:rFonts w:ascii="Arial" w:hAnsi="Arial" w:cs="Arial"/>
          <w:sz w:val="24"/>
          <w:szCs w:val="24"/>
        </w:rPr>
      </w:pPr>
      <w:r w:rsidRPr="007E6E44">
        <w:rPr>
          <w:rFonts w:ascii="Arial" w:hAnsi="Arial" w:cs="Arial"/>
          <w:sz w:val="24"/>
          <w:szCs w:val="24"/>
        </w:rPr>
        <w:t>Inicijuoti, kurti ir įgyvendinti projektus, bendradarbiauti su kitomis institucijomis, kurie skatintų skaitymą, rajono gyventojų mokymosi visą gyvenimą poreikį, ugdytų pilietiškumą, sąmoningumą bei praturtintų laisvalaikį.</w:t>
      </w:r>
    </w:p>
    <w:p w:rsidR="00347C0F" w:rsidRPr="007E6E44" w:rsidRDefault="00347C0F" w:rsidP="007E6E44">
      <w:pPr>
        <w:pStyle w:val="Betarp"/>
        <w:jc w:val="both"/>
        <w:rPr>
          <w:rFonts w:ascii="Arial" w:hAnsi="Arial" w:cs="Arial"/>
          <w:sz w:val="24"/>
          <w:szCs w:val="24"/>
        </w:rPr>
      </w:pPr>
      <w:r w:rsidRPr="007E6E44">
        <w:rPr>
          <w:rFonts w:ascii="Arial" w:hAnsi="Arial" w:cs="Arial"/>
          <w:sz w:val="24"/>
          <w:szCs w:val="24"/>
        </w:rPr>
        <w:t>Ieškoti galimybių ir pritaikyti erdves kuo įvairesnėms bibliotekos veikloms; padaryti jas patrauklias vaikams ir jaunimui, patogias ir prieinamas senjorams bei negalią turintiems asmenims;</w:t>
      </w:r>
    </w:p>
    <w:p w:rsidR="007A7EA0" w:rsidRPr="007E6E44" w:rsidRDefault="007A7EA0" w:rsidP="007E6E44">
      <w:pPr>
        <w:pStyle w:val="Betarp"/>
        <w:jc w:val="both"/>
        <w:rPr>
          <w:rFonts w:ascii="Arial" w:hAnsi="Arial" w:cs="Arial"/>
          <w:sz w:val="24"/>
          <w:szCs w:val="24"/>
        </w:rPr>
      </w:pPr>
      <w:r w:rsidRPr="007E6E44">
        <w:rPr>
          <w:rFonts w:ascii="Arial" w:hAnsi="Arial" w:cs="Arial"/>
          <w:sz w:val="24"/>
          <w:szCs w:val="24"/>
        </w:rPr>
        <w:t>Nuolatinis bibliotekų darbuotojų kvalifikacijos tobulinimas;</w:t>
      </w:r>
    </w:p>
    <w:p w:rsidR="007A7EA0" w:rsidRPr="007E6E44" w:rsidRDefault="007A7EA0" w:rsidP="007E6E44">
      <w:pPr>
        <w:pStyle w:val="Betarp"/>
        <w:jc w:val="both"/>
        <w:rPr>
          <w:rFonts w:ascii="Arial" w:hAnsi="Arial" w:cs="Arial"/>
          <w:sz w:val="24"/>
          <w:szCs w:val="24"/>
        </w:rPr>
      </w:pPr>
      <w:r w:rsidRPr="007E6E44">
        <w:rPr>
          <w:rFonts w:ascii="Arial" w:hAnsi="Arial" w:cs="Arial"/>
          <w:sz w:val="24"/>
          <w:szCs w:val="24"/>
        </w:rPr>
        <w:t>Galimybė tirti ir analizuoti įvairių bendruomenės grupių skaitymo poreikius, pagal galimybes siekti įsigyti naujų spaudinių, diegti naujas paslaugas.</w:t>
      </w:r>
    </w:p>
    <w:p w:rsidR="00A87E35" w:rsidRPr="007E6E44" w:rsidRDefault="007A7EA0" w:rsidP="007E6E44">
      <w:pPr>
        <w:pStyle w:val="Betarp"/>
        <w:jc w:val="both"/>
        <w:rPr>
          <w:rFonts w:ascii="Arial" w:hAnsi="Arial" w:cs="Arial"/>
          <w:sz w:val="24"/>
          <w:szCs w:val="24"/>
        </w:rPr>
      </w:pPr>
      <w:r w:rsidRPr="007E6E44">
        <w:rPr>
          <w:rFonts w:ascii="Arial" w:hAnsi="Arial" w:cs="Arial"/>
          <w:sz w:val="24"/>
          <w:szCs w:val="24"/>
        </w:rPr>
        <w:t>______________________________________</w:t>
      </w:r>
      <w:r w:rsidR="005D43A5" w:rsidRPr="007E6E44">
        <w:rPr>
          <w:rFonts w:ascii="Arial" w:hAnsi="Arial" w:cs="Arial"/>
          <w:sz w:val="24"/>
          <w:szCs w:val="24"/>
        </w:rPr>
        <w:t>___________________________________</w:t>
      </w:r>
    </w:p>
    <w:sectPr w:rsidR="00A87E35" w:rsidRPr="007E6E44" w:rsidSect="00A03420">
      <w:pgSz w:w="11906" w:h="16838"/>
      <w:pgMar w:top="568" w:right="1080" w:bottom="993" w:left="108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LT">
    <w:altName w:val="Times New Roman"/>
    <w:panose1 w:val="00000000000000000000"/>
    <w:charset w:val="00"/>
    <w:family w:val="auto"/>
    <w:notTrueType/>
    <w:pitch w:val="default"/>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rPr>
        <w:rFonts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928"/>
        </w:tabs>
        <w:ind w:left="928" w:hanging="360"/>
      </w:pPr>
      <w:rPr>
        <w:rFonts w:hint="default"/>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rPr>
        <w:rFonts w:hint="default"/>
        <w:lang w:val="lt-LT"/>
      </w:rPr>
    </w:lvl>
  </w:abstractNum>
  <w:abstractNum w:abstractNumId="3" w15:restartNumberingAfterBreak="0">
    <w:nsid w:val="02617488"/>
    <w:multiLevelType w:val="hybridMultilevel"/>
    <w:tmpl w:val="8AE2A0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5D31479"/>
    <w:multiLevelType w:val="hybridMultilevel"/>
    <w:tmpl w:val="44BC481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9453AF9"/>
    <w:multiLevelType w:val="hybridMultilevel"/>
    <w:tmpl w:val="32927E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C4B3E4E"/>
    <w:multiLevelType w:val="hybridMultilevel"/>
    <w:tmpl w:val="EC0E5EC0"/>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4AF3AC5"/>
    <w:multiLevelType w:val="multilevel"/>
    <w:tmpl w:val="A846F408"/>
    <w:lvl w:ilvl="0">
      <w:start w:val="1"/>
      <w:numFmt w:val="decimal"/>
      <w:lvlText w:val="%1."/>
      <w:lvlJc w:val="left"/>
      <w:pPr>
        <w:ind w:left="720" w:hanging="360"/>
      </w:pPr>
      <w:rPr>
        <w:rFonts w:ascii="Arial" w:eastAsia="Times New Roman" w:hAnsi="Arial" w:cs="Arial"/>
      </w:rPr>
    </w:lvl>
    <w:lvl w:ilvl="1">
      <w:start w:val="1"/>
      <w:numFmt w:val="decimal"/>
      <w:isLgl/>
      <w:lvlText w:val="%1.%2."/>
      <w:lvlJc w:val="left"/>
      <w:pPr>
        <w:ind w:left="1080" w:hanging="72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1AB535A3"/>
    <w:multiLevelType w:val="hybridMultilevel"/>
    <w:tmpl w:val="CEDEBF5E"/>
    <w:lvl w:ilvl="0" w:tplc="FE662F84">
      <w:start w:val="1"/>
      <w:numFmt w:val="bullet"/>
      <w:lvlText w:val=""/>
      <w:lvlJc w:val="left"/>
      <w:pPr>
        <w:ind w:left="780" w:hanging="360"/>
      </w:pPr>
      <w:rPr>
        <w:rFonts w:ascii="Symbol" w:hAnsi="Symbol" w:hint="default"/>
        <w:color w:val="auto"/>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9" w15:restartNumberingAfterBreak="0">
    <w:nsid w:val="33F21AAA"/>
    <w:multiLevelType w:val="hybridMultilevel"/>
    <w:tmpl w:val="BF76AE7A"/>
    <w:lvl w:ilvl="0" w:tplc="FE662F84">
      <w:start w:val="1"/>
      <w:numFmt w:val="bullet"/>
      <w:lvlText w:val=""/>
      <w:lvlJc w:val="left"/>
      <w:pPr>
        <w:ind w:left="720" w:hanging="360"/>
      </w:pPr>
      <w:rPr>
        <w:rFonts w:ascii="Symbol" w:hAnsi="Symbol" w:hint="default"/>
        <w:color w:val="auto"/>
      </w:rPr>
    </w:lvl>
    <w:lvl w:ilvl="1" w:tplc="04270003">
      <w:start w:val="1"/>
      <w:numFmt w:val="bullet"/>
      <w:lvlText w:val="o"/>
      <w:lvlJc w:val="left"/>
      <w:pPr>
        <w:ind w:left="643"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D3B487E"/>
    <w:multiLevelType w:val="hybridMultilevel"/>
    <w:tmpl w:val="7E4A6A1A"/>
    <w:lvl w:ilvl="0" w:tplc="F7BC8A4E">
      <w:start w:val="1"/>
      <w:numFmt w:val="decimal"/>
      <w:pStyle w:val="Iliustracijsraas"/>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44DA3141"/>
    <w:multiLevelType w:val="hybridMultilevel"/>
    <w:tmpl w:val="6B5059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FBB0830"/>
    <w:multiLevelType w:val="multilevel"/>
    <w:tmpl w:val="7B0AA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54B34D2"/>
    <w:multiLevelType w:val="multilevel"/>
    <w:tmpl w:val="106C43D4"/>
    <w:lvl w:ilvl="0">
      <w:start w:val="9"/>
      <w:numFmt w:val="decimal"/>
      <w:lvlText w:val="%1."/>
      <w:lvlJc w:val="left"/>
      <w:pPr>
        <w:ind w:left="360" w:hanging="360"/>
      </w:pPr>
      <w:rPr>
        <w:rFonts w:hint="default"/>
        <w:b/>
        <w:sz w:val="22"/>
      </w:rPr>
    </w:lvl>
    <w:lvl w:ilvl="1">
      <w:start w:val="2"/>
      <w:numFmt w:val="decimal"/>
      <w:lvlText w:val="%1.%2."/>
      <w:lvlJc w:val="left"/>
      <w:pPr>
        <w:ind w:left="1429" w:hanging="720"/>
      </w:pPr>
      <w:rPr>
        <w:rFonts w:hint="default"/>
        <w:b/>
        <w:sz w:val="22"/>
      </w:rPr>
    </w:lvl>
    <w:lvl w:ilvl="2">
      <w:start w:val="1"/>
      <w:numFmt w:val="decimal"/>
      <w:lvlText w:val="%1.%2.%3."/>
      <w:lvlJc w:val="left"/>
      <w:pPr>
        <w:ind w:left="2138" w:hanging="720"/>
      </w:pPr>
      <w:rPr>
        <w:rFonts w:hint="default"/>
        <w:b/>
        <w:sz w:val="22"/>
      </w:rPr>
    </w:lvl>
    <w:lvl w:ilvl="3">
      <w:start w:val="1"/>
      <w:numFmt w:val="decimal"/>
      <w:lvlText w:val="%1.%2.%3.%4."/>
      <w:lvlJc w:val="left"/>
      <w:pPr>
        <w:ind w:left="3207" w:hanging="1080"/>
      </w:pPr>
      <w:rPr>
        <w:rFonts w:hint="default"/>
        <w:b/>
        <w:sz w:val="22"/>
      </w:rPr>
    </w:lvl>
    <w:lvl w:ilvl="4">
      <w:start w:val="1"/>
      <w:numFmt w:val="decimal"/>
      <w:lvlText w:val="%1.%2.%3.%4.%5."/>
      <w:lvlJc w:val="left"/>
      <w:pPr>
        <w:ind w:left="3916" w:hanging="1080"/>
      </w:pPr>
      <w:rPr>
        <w:rFonts w:hint="default"/>
        <w:b/>
        <w:sz w:val="22"/>
      </w:rPr>
    </w:lvl>
    <w:lvl w:ilvl="5">
      <w:start w:val="1"/>
      <w:numFmt w:val="decimal"/>
      <w:lvlText w:val="%1.%2.%3.%4.%5.%6."/>
      <w:lvlJc w:val="left"/>
      <w:pPr>
        <w:ind w:left="4985" w:hanging="1440"/>
      </w:pPr>
      <w:rPr>
        <w:rFonts w:hint="default"/>
        <w:b/>
        <w:sz w:val="22"/>
      </w:rPr>
    </w:lvl>
    <w:lvl w:ilvl="6">
      <w:start w:val="1"/>
      <w:numFmt w:val="decimal"/>
      <w:lvlText w:val="%1.%2.%3.%4.%5.%6.%7."/>
      <w:lvlJc w:val="left"/>
      <w:pPr>
        <w:ind w:left="5694" w:hanging="1440"/>
      </w:pPr>
      <w:rPr>
        <w:rFonts w:hint="default"/>
        <w:b/>
        <w:sz w:val="22"/>
      </w:rPr>
    </w:lvl>
    <w:lvl w:ilvl="7">
      <w:start w:val="1"/>
      <w:numFmt w:val="decimal"/>
      <w:lvlText w:val="%1.%2.%3.%4.%5.%6.%7.%8."/>
      <w:lvlJc w:val="left"/>
      <w:pPr>
        <w:ind w:left="6763" w:hanging="1800"/>
      </w:pPr>
      <w:rPr>
        <w:rFonts w:hint="default"/>
        <w:b/>
        <w:sz w:val="22"/>
      </w:rPr>
    </w:lvl>
    <w:lvl w:ilvl="8">
      <w:start w:val="1"/>
      <w:numFmt w:val="decimal"/>
      <w:lvlText w:val="%1.%2.%3.%4.%5.%6.%7.%8.%9."/>
      <w:lvlJc w:val="left"/>
      <w:pPr>
        <w:ind w:left="7832" w:hanging="2160"/>
      </w:pPr>
      <w:rPr>
        <w:rFonts w:hint="default"/>
        <w:b/>
        <w:sz w:val="22"/>
      </w:rPr>
    </w:lvl>
  </w:abstractNum>
  <w:abstractNum w:abstractNumId="14" w15:restartNumberingAfterBreak="0">
    <w:nsid w:val="65F656A5"/>
    <w:multiLevelType w:val="hybridMultilevel"/>
    <w:tmpl w:val="84A6768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CC80B1B"/>
    <w:multiLevelType w:val="hybridMultilevel"/>
    <w:tmpl w:val="EEA025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CF07D71"/>
    <w:multiLevelType w:val="hybridMultilevel"/>
    <w:tmpl w:val="56E89A3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3F133DB"/>
    <w:multiLevelType w:val="hybridMultilevel"/>
    <w:tmpl w:val="26BED3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58692032">
    <w:abstractNumId w:val="0"/>
  </w:num>
  <w:num w:numId="2" w16cid:durableId="1872838046">
    <w:abstractNumId w:val="10"/>
  </w:num>
  <w:num w:numId="3" w16cid:durableId="1392266159">
    <w:abstractNumId w:val="15"/>
  </w:num>
  <w:num w:numId="4" w16cid:durableId="127667991">
    <w:abstractNumId w:val="9"/>
  </w:num>
  <w:num w:numId="5" w16cid:durableId="1386953369">
    <w:abstractNumId w:val="12"/>
  </w:num>
  <w:num w:numId="6" w16cid:durableId="666789902">
    <w:abstractNumId w:val="3"/>
  </w:num>
  <w:num w:numId="7" w16cid:durableId="1910072463">
    <w:abstractNumId w:val="8"/>
  </w:num>
  <w:num w:numId="8" w16cid:durableId="1004284571">
    <w:abstractNumId w:val="17"/>
  </w:num>
  <w:num w:numId="9" w16cid:durableId="35663360">
    <w:abstractNumId w:val="16"/>
  </w:num>
  <w:num w:numId="10" w16cid:durableId="269971421">
    <w:abstractNumId w:val="14"/>
  </w:num>
  <w:num w:numId="11" w16cid:durableId="1173296326">
    <w:abstractNumId w:val="4"/>
  </w:num>
  <w:num w:numId="12" w16cid:durableId="871453782">
    <w:abstractNumId w:val="6"/>
  </w:num>
  <w:num w:numId="13" w16cid:durableId="233315649">
    <w:abstractNumId w:val="13"/>
  </w:num>
  <w:num w:numId="14" w16cid:durableId="850217409">
    <w:abstractNumId w:val="7"/>
  </w:num>
  <w:num w:numId="15" w16cid:durableId="914707054">
    <w:abstractNumId w:val="11"/>
  </w:num>
  <w:num w:numId="16" w16cid:durableId="1666663406">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4EBD"/>
    <w:rsid w:val="00000462"/>
    <w:rsid w:val="000010B2"/>
    <w:rsid w:val="0000170A"/>
    <w:rsid w:val="00002055"/>
    <w:rsid w:val="00003DF6"/>
    <w:rsid w:val="0000535D"/>
    <w:rsid w:val="0000696F"/>
    <w:rsid w:val="000078C2"/>
    <w:rsid w:val="00012F38"/>
    <w:rsid w:val="00014583"/>
    <w:rsid w:val="0001534F"/>
    <w:rsid w:val="000169E5"/>
    <w:rsid w:val="00016C91"/>
    <w:rsid w:val="00016FBC"/>
    <w:rsid w:val="00020B63"/>
    <w:rsid w:val="00026F0D"/>
    <w:rsid w:val="00031A8F"/>
    <w:rsid w:val="00032B56"/>
    <w:rsid w:val="00035713"/>
    <w:rsid w:val="000404D4"/>
    <w:rsid w:val="00040A23"/>
    <w:rsid w:val="00040CDC"/>
    <w:rsid w:val="00040D53"/>
    <w:rsid w:val="00040D8C"/>
    <w:rsid w:val="00041503"/>
    <w:rsid w:val="00045F04"/>
    <w:rsid w:val="0004795F"/>
    <w:rsid w:val="00050D3F"/>
    <w:rsid w:val="00053436"/>
    <w:rsid w:val="00053D1D"/>
    <w:rsid w:val="00060E40"/>
    <w:rsid w:val="000637ED"/>
    <w:rsid w:val="00063A30"/>
    <w:rsid w:val="00065AA1"/>
    <w:rsid w:val="0006609A"/>
    <w:rsid w:val="00066168"/>
    <w:rsid w:val="000664B2"/>
    <w:rsid w:val="00066AD1"/>
    <w:rsid w:val="00067966"/>
    <w:rsid w:val="00071836"/>
    <w:rsid w:val="00072E09"/>
    <w:rsid w:val="000736B2"/>
    <w:rsid w:val="00073BA6"/>
    <w:rsid w:val="00073E1A"/>
    <w:rsid w:val="00075FA0"/>
    <w:rsid w:val="00076360"/>
    <w:rsid w:val="00076645"/>
    <w:rsid w:val="00080968"/>
    <w:rsid w:val="000877DB"/>
    <w:rsid w:val="00091759"/>
    <w:rsid w:val="000937A7"/>
    <w:rsid w:val="00093C5B"/>
    <w:rsid w:val="000973A3"/>
    <w:rsid w:val="000A46D2"/>
    <w:rsid w:val="000A4D88"/>
    <w:rsid w:val="000A5A27"/>
    <w:rsid w:val="000A651A"/>
    <w:rsid w:val="000B1C42"/>
    <w:rsid w:val="000B1DB7"/>
    <w:rsid w:val="000B24F0"/>
    <w:rsid w:val="000B255A"/>
    <w:rsid w:val="000B3584"/>
    <w:rsid w:val="000B43C9"/>
    <w:rsid w:val="000B464E"/>
    <w:rsid w:val="000B47C3"/>
    <w:rsid w:val="000B5CB2"/>
    <w:rsid w:val="000C27C3"/>
    <w:rsid w:val="000C7362"/>
    <w:rsid w:val="000C74A2"/>
    <w:rsid w:val="000D30B0"/>
    <w:rsid w:val="000D3B4A"/>
    <w:rsid w:val="000D3FA1"/>
    <w:rsid w:val="000D7701"/>
    <w:rsid w:val="000E34AB"/>
    <w:rsid w:val="000F1AC6"/>
    <w:rsid w:val="000F27B8"/>
    <w:rsid w:val="000F27C5"/>
    <w:rsid w:val="000F5B7C"/>
    <w:rsid w:val="001008F4"/>
    <w:rsid w:val="00100E2A"/>
    <w:rsid w:val="00100EC5"/>
    <w:rsid w:val="00103D67"/>
    <w:rsid w:val="00105949"/>
    <w:rsid w:val="001108C8"/>
    <w:rsid w:val="00111CF0"/>
    <w:rsid w:val="001130C5"/>
    <w:rsid w:val="00115254"/>
    <w:rsid w:val="00116FA2"/>
    <w:rsid w:val="00117743"/>
    <w:rsid w:val="00117A28"/>
    <w:rsid w:val="0012029B"/>
    <w:rsid w:val="00121430"/>
    <w:rsid w:val="00126244"/>
    <w:rsid w:val="001266D3"/>
    <w:rsid w:val="00127ED0"/>
    <w:rsid w:val="0013638B"/>
    <w:rsid w:val="00136A16"/>
    <w:rsid w:val="00142858"/>
    <w:rsid w:val="00142AAF"/>
    <w:rsid w:val="00143D06"/>
    <w:rsid w:val="00143DC4"/>
    <w:rsid w:val="00144EE4"/>
    <w:rsid w:val="00147B0F"/>
    <w:rsid w:val="00151AED"/>
    <w:rsid w:val="00153256"/>
    <w:rsid w:val="00154304"/>
    <w:rsid w:val="00156DCB"/>
    <w:rsid w:val="00162E1A"/>
    <w:rsid w:val="00163109"/>
    <w:rsid w:val="001641ED"/>
    <w:rsid w:val="00166B7C"/>
    <w:rsid w:val="001700B5"/>
    <w:rsid w:val="00170453"/>
    <w:rsid w:val="00171424"/>
    <w:rsid w:val="0017177D"/>
    <w:rsid w:val="0017195C"/>
    <w:rsid w:val="00171E16"/>
    <w:rsid w:val="00171E97"/>
    <w:rsid w:val="00174643"/>
    <w:rsid w:val="00174D18"/>
    <w:rsid w:val="00174E9B"/>
    <w:rsid w:val="0018032E"/>
    <w:rsid w:val="00185EC8"/>
    <w:rsid w:val="0018701B"/>
    <w:rsid w:val="0019120F"/>
    <w:rsid w:val="00192CB7"/>
    <w:rsid w:val="00196027"/>
    <w:rsid w:val="00196F1D"/>
    <w:rsid w:val="00197334"/>
    <w:rsid w:val="001A129D"/>
    <w:rsid w:val="001A331B"/>
    <w:rsid w:val="001A3D7A"/>
    <w:rsid w:val="001A435B"/>
    <w:rsid w:val="001A65B6"/>
    <w:rsid w:val="001B117F"/>
    <w:rsid w:val="001B1B0B"/>
    <w:rsid w:val="001B3F91"/>
    <w:rsid w:val="001B66EE"/>
    <w:rsid w:val="001B7C53"/>
    <w:rsid w:val="001B7F36"/>
    <w:rsid w:val="001C0A66"/>
    <w:rsid w:val="001C1447"/>
    <w:rsid w:val="001C1E48"/>
    <w:rsid w:val="001C48BA"/>
    <w:rsid w:val="001C6EC2"/>
    <w:rsid w:val="001D13F7"/>
    <w:rsid w:val="001D2963"/>
    <w:rsid w:val="001D3153"/>
    <w:rsid w:val="001D355C"/>
    <w:rsid w:val="001D421B"/>
    <w:rsid w:val="001E26DC"/>
    <w:rsid w:val="001E2C31"/>
    <w:rsid w:val="001E2C89"/>
    <w:rsid w:val="001E498F"/>
    <w:rsid w:val="001E538D"/>
    <w:rsid w:val="001E565D"/>
    <w:rsid w:val="001E73E1"/>
    <w:rsid w:val="001E7CFC"/>
    <w:rsid w:val="001F0607"/>
    <w:rsid w:val="001F0A00"/>
    <w:rsid w:val="001F10DB"/>
    <w:rsid w:val="001F4219"/>
    <w:rsid w:val="001F7898"/>
    <w:rsid w:val="001F7FCD"/>
    <w:rsid w:val="0020209A"/>
    <w:rsid w:val="0020212B"/>
    <w:rsid w:val="00203AB8"/>
    <w:rsid w:val="00204976"/>
    <w:rsid w:val="00204999"/>
    <w:rsid w:val="00204AAC"/>
    <w:rsid w:val="00205CA9"/>
    <w:rsid w:val="00207F4B"/>
    <w:rsid w:val="00212355"/>
    <w:rsid w:val="00213AC4"/>
    <w:rsid w:val="00213D26"/>
    <w:rsid w:val="0021404F"/>
    <w:rsid w:val="0021434E"/>
    <w:rsid w:val="00214398"/>
    <w:rsid w:val="00215D4F"/>
    <w:rsid w:val="00216360"/>
    <w:rsid w:val="0021685F"/>
    <w:rsid w:val="00216FBB"/>
    <w:rsid w:val="00221FC0"/>
    <w:rsid w:val="002226D7"/>
    <w:rsid w:val="00225EC1"/>
    <w:rsid w:val="00230CE0"/>
    <w:rsid w:val="00230FC3"/>
    <w:rsid w:val="002316B5"/>
    <w:rsid w:val="00231EC5"/>
    <w:rsid w:val="00232102"/>
    <w:rsid w:val="00233973"/>
    <w:rsid w:val="00236521"/>
    <w:rsid w:val="002452BB"/>
    <w:rsid w:val="00245B52"/>
    <w:rsid w:val="002466DF"/>
    <w:rsid w:val="00247A23"/>
    <w:rsid w:val="00250179"/>
    <w:rsid w:val="002504F8"/>
    <w:rsid w:val="00250B6C"/>
    <w:rsid w:val="00250C15"/>
    <w:rsid w:val="00252929"/>
    <w:rsid w:val="0025433E"/>
    <w:rsid w:val="002578D9"/>
    <w:rsid w:val="00263D38"/>
    <w:rsid w:val="00265F82"/>
    <w:rsid w:val="00266D8E"/>
    <w:rsid w:val="002703D0"/>
    <w:rsid w:val="002706C5"/>
    <w:rsid w:val="002727A9"/>
    <w:rsid w:val="00272DD1"/>
    <w:rsid w:val="00273C03"/>
    <w:rsid w:val="00274413"/>
    <w:rsid w:val="002766F7"/>
    <w:rsid w:val="00280FDE"/>
    <w:rsid w:val="00282323"/>
    <w:rsid w:val="002854D6"/>
    <w:rsid w:val="002922BF"/>
    <w:rsid w:val="00296AFD"/>
    <w:rsid w:val="0029771F"/>
    <w:rsid w:val="002A05CC"/>
    <w:rsid w:val="002A0EBE"/>
    <w:rsid w:val="002A12C9"/>
    <w:rsid w:val="002A14E3"/>
    <w:rsid w:val="002A21E0"/>
    <w:rsid w:val="002A2BF3"/>
    <w:rsid w:val="002A2DCE"/>
    <w:rsid w:val="002A46B1"/>
    <w:rsid w:val="002A57C9"/>
    <w:rsid w:val="002A5922"/>
    <w:rsid w:val="002A6B19"/>
    <w:rsid w:val="002B03C6"/>
    <w:rsid w:val="002B18DF"/>
    <w:rsid w:val="002B1F4C"/>
    <w:rsid w:val="002B46AB"/>
    <w:rsid w:val="002B63EF"/>
    <w:rsid w:val="002B6C06"/>
    <w:rsid w:val="002C0ECC"/>
    <w:rsid w:val="002C1E31"/>
    <w:rsid w:val="002C21CA"/>
    <w:rsid w:val="002C3919"/>
    <w:rsid w:val="002C4460"/>
    <w:rsid w:val="002C4B7E"/>
    <w:rsid w:val="002C5075"/>
    <w:rsid w:val="002C52BD"/>
    <w:rsid w:val="002C662F"/>
    <w:rsid w:val="002D02C3"/>
    <w:rsid w:val="002D0AB9"/>
    <w:rsid w:val="002D1061"/>
    <w:rsid w:val="002D1E04"/>
    <w:rsid w:val="002D5D34"/>
    <w:rsid w:val="002D71B4"/>
    <w:rsid w:val="002D7A41"/>
    <w:rsid w:val="002E191B"/>
    <w:rsid w:val="002E1AE8"/>
    <w:rsid w:val="002E32B6"/>
    <w:rsid w:val="002E4EBD"/>
    <w:rsid w:val="002E5E86"/>
    <w:rsid w:val="002E6350"/>
    <w:rsid w:val="002F0003"/>
    <w:rsid w:val="002F22C5"/>
    <w:rsid w:val="002F3F00"/>
    <w:rsid w:val="002F3FD8"/>
    <w:rsid w:val="002F55EB"/>
    <w:rsid w:val="002F73DF"/>
    <w:rsid w:val="002F7860"/>
    <w:rsid w:val="00301D83"/>
    <w:rsid w:val="00302D2A"/>
    <w:rsid w:val="00304838"/>
    <w:rsid w:val="00314072"/>
    <w:rsid w:val="00315356"/>
    <w:rsid w:val="00315BE2"/>
    <w:rsid w:val="00315E7C"/>
    <w:rsid w:val="00317C13"/>
    <w:rsid w:val="00320661"/>
    <w:rsid w:val="0032103F"/>
    <w:rsid w:val="0032244D"/>
    <w:rsid w:val="0032270E"/>
    <w:rsid w:val="00327FFA"/>
    <w:rsid w:val="00330D09"/>
    <w:rsid w:val="00331624"/>
    <w:rsid w:val="00333B13"/>
    <w:rsid w:val="003409A9"/>
    <w:rsid w:val="003449FA"/>
    <w:rsid w:val="003463B5"/>
    <w:rsid w:val="00346F5D"/>
    <w:rsid w:val="00347C0F"/>
    <w:rsid w:val="0035044B"/>
    <w:rsid w:val="00354292"/>
    <w:rsid w:val="0036065C"/>
    <w:rsid w:val="0036148E"/>
    <w:rsid w:val="0036381A"/>
    <w:rsid w:val="003653D8"/>
    <w:rsid w:val="00365FF8"/>
    <w:rsid w:val="00370140"/>
    <w:rsid w:val="003714EC"/>
    <w:rsid w:val="003733F7"/>
    <w:rsid w:val="0037458C"/>
    <w:rsid w:val="0037768B"/>
    <w:rsid w:val="003801C3"/>
    <w:rsid w:val="0038148F"/>
    <w:rsid w:val="0038239C"/>
    <w:rsid w:val="00383030"/>
    <w:rsid w:val="00383446"/>
    <w:rsid w:val="0038357C"/>
    <w:rsid w:val="00391527"/>
    <w:rsid w:val="00391EBE"/>
    <w:rsid w:val="0039360C"/>
    <w:rsid w:val="00393886"/>
    <w:rsid w:val="003A4095"/>
    <w:rsid w:val="003A58BF"/>
    <w:rsid w:val="003B39FC"/>
    <w:rsid w:val="003B4519"/>
    <w:rsid w:val="003B5545"/>
    <w:rsid w:val="003B7075"/>
    <w:rsid w:val="003C04D5"/>
    <w:rsid w:val="003C32D6"/>
    <w:rsid w:val="003C3567"/>
    <w:rsid w:val="003C7C9E"/>
    <w:rsid w:val="003D2E40"/>
    <w:rsid w:val="003D37F2"/>
    <w:rsid w:val="003E22DF"/>
    <w:rsid w:val="003E6758"/>
    <w:rsid w:val="003F49D9"/>
    <w:rsid w:val="003F59F1"/>
    <w:rsid w:val="003F69BD"/>
    <w:rsid w:val="003F7928"/>
    <w:rsid w:val="00400B00"/>
    <w:rsid w:val="0040157A"/>
    <w:rsid w:val="004045F8"/>
    <w:rsid w:val="00405002"/>
    <w:rsid w:val="00405862"/>
    <w:rsid w:val="00405AE2"/>
    <w:rsid w:val="00405EBD"/>
    <w:rsid w:val="00410CB5"/>
    <w:rsid w:val="004111FC"/>
    <w:rsid w:val="004115FB"/>
    <w:rsid w:val="0041177C"/>
    <w:rsid w:val="00412680"/>
    <w:rsid w:val="00415590"/>
    <w:rsid w:val="0041780A"/>
    <w:rsid w:val="00417F74"/>
    <w:rsid w:val="00421604"/>
    <w:rsid w:val="00422035"/>
    <w:rsid w:val="0042269D"/>
    <w:rsid w:val="00423660"/>
    <w:rsid w:val="00425060"/>
    <w:rsid w:val="00426BD5"/>
    <w:rsid w:val="00427873"/>
    <w:rsid w:val="00427EC8"/>
    <w:rsid w:val="00430849"/>
    <w:rsid w:val="00430B43"/>
    <w:rsid w:val="00432A11"/>
    <w:rsid w:val="0043336D"/>
    <w:rsid w:val="0043506C"/>
    <w:rsid w:val="00436F5F"/>
    <w:rsid w:val="004376FA"/>
    <w:rsid w:val="0044018C"/>
    <w:rsid w:val="00443100"/>
    <w:rsid w:val="00443208"/>
    <w:rsid w:val="00445E0B"/>
    <w:rsid w:val="00445E1B"/>
    <w:rsid w:val="0044666C"/>
    <w:rsid w:val="00446AFB"/>
    <w:rsid w:val="004519AD"/>
    <w:rsid w:val="00451D34"/>
    <w:rsid w:val="00451DB4"/>
    <w:rsid w:val="004527EA"/>
    <w:rsid w:val="00455815"/>
    <w:rsid w:val="00456BE2"/>
    <w:rsid w:val="00462065"/>
    <w:rsid w:val="00463049"/>
    <w:rsid w:val="00467D72"/>
    <w:rsid w:val="00470BF3"/>
    <w:rsid w:val="0047275F"/>
    <w:rsid w:val="004759B9"/>
    <w:rsid w:val="00484FE4"/>
    <w:rsid w:val="0048569C"/>
    <w:rsid w:val="00491F33"/>
    <w:rsid w:val="00491F94"/>
    <w:rsid w:val="00493D56"/>
    <w:rsid w:val="00493E34"/>
    <w:rsid w:val="00494822"/>
    <w:rsid w:val="004A2AAA"/>
    <w:rsid w:val="004A455A"/>
    <w:rsid w:val="004A5AC6"/>
    <w:rsid w:val="004A6006"/>
    <w:rsid w:val="004A6C23"/>
    <w:rsid w:val="004B034D"/>
    <w:rsid w:val="004B0C64"/>
    <w:rsid w:val="004B18CF"/>
    <w:rsid w:val="004B2AA3"/>
    <w:rsid w:val="004B40EA"/>
    <w:rsid w:val="004B486F"/>
    <w:rsid w:val="004B6761"/>
    <w:rsid w:val="004C094F"/>
    <w:rsid w:val="004C23C3"/>
    <w:rsid w:val="004C5268"/>
    <w:rsid w:val="004C659B"/>
    <w:rsid w:val="004C68B9"/>
    <w:rsid w:val="004C6B35"/>
    <w:rsid w:val="004C6DB9"/>
    <w:rsid w:val="004D16E4"/>
    <w:rsid w:val="004D1A45"/>
    <w:rsid w:val="004D34C9"/>
    <w:rsid w:val="004D3ED8"/>
    <w:rsid w:val="004E479A"/>
    <w:rsid w:val="004E5329"/>
    <w:rsid w:val="004E69B4"/>
    <w:rsid w:val="004E78B4"/>
    <w:rsid w:val="004E796C"/>
    <w:rsid w:val="004F15D0"/>
    <w:rsid w:val="004F296B"/>
    <w:rsid w:val="004F44B8"/>
    <w:rsid w:val="004F45EE"/>
    <w:rsid w:val="004F4DDA"/>
    <w:rsid w:val="004F54A2"/>
    <w:rsid w:val="004F5B5F"/>
    <w:rsid w:val="004F6337"/>
    <w:rsid w:val="004F694F"/>
    <w:rsid w:val="004F6EFD"/>
    <w:rsid w:val="004F77DC"/>
    <w:rsid w:val="004F7E4F"/>
    <w:rsid w:val="005011F5"/>
    <w:rsid w:val="00501B51"/>
    <w:rsid w:val="00503143"/>
    <w:rsid w:val="00514E03"/>
    <w:rsid w:val="00515E71"/>
    <w:rsid w:val="005203D6"/>
    <w:rsid w:val="00521C1B"/>
    <w:rsid w:val="00522BA4"/>
    <w:rsid w:val="00522D4E"/>
    <w:rsid w:val="00527029"/>
    <w:rsid w:val="00533772"/>
    <w:rsid w:val="00535A55"/>
    <w:rsid w:val="00536E41"/>
    <w:rsid w:val="005374B9"/>
    <w:rsid w:val="0054102D"/>
    <w:rsid w:val="005433BC"/>
    <w:rsid w:val="0054391D"/>
    <w:rsid w:val="00545497"/>
    <w:rsid w:val="00550A6A"/>
    <w:rsid w:val="00551D20"/>
    <w:rsid w:val="00554E1E"/>
    <w:rsid w:val="005555A3"/>
    <w:rsid w:val="00555B76"/>
    <w:rsid w:val="005601DF"/>
    <w:rsid w:val="0056085A"/>
    <w:rsid w:val="005719C9"/>
    <w:rsid w:val="0057627B"/>
    <w:rsid w:val="00576506"/>
    <w:rsid w:val="00580932"/>
    <w:rsid w:val="00580EB5"/>
    <w:rsid w:val="00581FC6"/>
    <w:rsid w:val="005840C5"/>
    <w:rsid w:val="005848EE"/>
    <w:rsid w:val="0059175D"/>
    <w:rsid w:val="00591834"/>
    <w:rsid w:val="005918E6"/>
    <w:rsid w:val="00591C7F"/>
    <w:rsid w:val="00596EAE"/>
    <w:rsid w:val="005A103A"/>
    <w:rsid w:val="005A22CA"/>
    <w:rsid w:val="005A274A"/>
    <w:rsid w:val="005A3110"/>
    <w:rsid w:val="005A38EB"/>
    <w:rsid w:val="005A42E5"/>
    <w:rsid w:val="005A536C"/>
    <w:rsid w:val="005A61C3"/>
    <w:rsid w:val="005B1C59"/>
    <w:rsid w:val="005B4350"/>
    <w:rsid w:val="005C1D16"/>
    <w:rsid w:val="005D0920"/>
    <w:rsid w:val="005D3B64"/>
    <w:rsid w:val="005D3CB1"/>
    <w:rsid w:val="005D43A5"/>
    <w:rsid w:val="005D5987"/>
    <w:rsid w:val="005D5D8C"/>
    <w:rsid w:val="005D6CEF"/>
    <w:rsid w:val="005E0262"/>
    <w:rsid w:val="005E07E4"/>
    <w:rsid w:val="005E087F"/>
    <w:rsid w:val="005E1ED1"/>
    <w:rsid w:val="005E51AB"/>
    <w:rsid w:val="005E53E3"/>
    <w:rsid w:val="005E5E4F"/>
    <w:rsid w:val="005F4D5A"/>
    <w:rsid w:val="00602803"/>
    <w:rsid w:val="00604B12"/>
    <w:rsid w:val="006052F8"/>
    <w:rsid w:val="00606084"/>
    <w:rsid w:val="00606221"/>
    <w:rsid w:val="006108D8"/>
    <w:rsid w:val="00610D26"/>
    <w:rsid w:val="00613B66"/>
    <w:rsid w:val="00616853"/>
    <w:rsid w:val="00620B25"/>
    <w:rsid w:val="006243CB"/>
    <w:rsid w:val="00625A37"/>
    <w:rsid w:val="00625CF8"/>
    <w:rsid w:val="00632239"/>
    <w:rsid w:val="006333BB"/>
    <w:rsid w:val="006343C3"/>
    <w:rsid w:val="0063708F"/>
    <w:rsid w:val="00637856"/>
    <w:rsid w:val="006378D3"/>
    <w:rsid w:val="00637D20"/>
    <w:rsid w:val="006400D9"/>
    <w:rsid w:val="00641EC6"/>
    <w:rsid w:val="006433D2"/>
    <w:rsid w:val="00645C38"/>
    <w:rsid w:val="00647E5B"/>
    <w:rsid w:val="00653574"/>
    <w:rsid w:val="0065469C"/>
    <w:rsid w:val="00655858"/>
    <w:rsid w:val="00655D1B"/>
    <w:rsid w:val="006565F5"/>
    <w:rsid w:val="0066109E"/>
    <w:rsid w:val="0066115B"/>
    <w:rsid w:val="00662A51"/>
    <w:rsid w:val="00663B15"/>
    <w:rsid w:val="00663DAE"/>
    <w:rsid w:val="00665966"/>
    <w:rsid w:val="0066622E"/>
    <w:rsid w:val="00666C7E"/>
    <w:rsid w:val="00666D9F"/>
    <w:rsid w:val="00670BEF"/>
    <w:rsid w:val="00671079"/>
    <w:rsid w:val="0067127F"/>
    <w:rsid w:val="00671468"/>
    <w:rsid w:val="00672148"/>
    <w:rsid w:val="0067342A"/>
    <w:rsid w:val="00673AB3"/>
    <w:rsid w:val="00676405"/>
    <w:rsid w:val="00676449"/>
    <w:rsid w:val="00680450"/>
    <w:rsid w:val="006848D8"/>
    <w:rsid w:val="006926B0"/>
    <w:rsid w:val="00692BBF"/>
    <w:rsid w:val="00697A7B"/>
    <w:rsid w:val="006A1DC6"/>
    <w:rsid w:val="006A2750"/>
    <w:rsid w:val="006B4F2F"/>
    <w:rsid w:val="006B61B7"/>
    <w:rsid w:val="006B639E"/>
    <w:rsid w:val="006B740A"/>
    <w:rsid w:val="006C0C93"/>
    <w:rsid w:val="006C157C"/>
    <w:rsid w:val="006C4804"/>
    <w:rsid w:val="006C522B"/>
    <w:rsid w:val="006C5796"/>
    <w:rsid w:val="006C5869"/>
    <w:rsid w:val="006C6664"/>
    <w:rsid w:val="006C67AD"/>
    <w:rsid w:val="006D09A0"/>
    <w:rsid w:val="006D1B04"/>
    <w:rsid w:val="006D1F06"/>
    <w:rsid w:val="006D2E86"/>
    <w:rsid w:val="006D6053"/>
    <w:rsid w:val="006D616E"/>
    <w:rsid w:val="006D70F4"/>
    <w:rsid w:val="006E109D"/>
    <w:rsid w:val="006E2C0D"/>
    <w:rsid w:val="006E4044"/>
    <w:rsid w:val="006E64FE"/>
    <w:rsid w:val="006F0D1E"/>
    <w:rsid w:val="006F1FC5"/>
    <w:rsid w:val="006F3F1A"/>
    <w:rsid w:val="00705C57"/>
    <w:rsid w:val="007077C3"/>
    <w:rsid w:val="007118F9"/>
    <w:rsid w:val="00711DB1"/>
    <w:rsid w:val="00713EB3"/>
    <w:rsid w:val="00714998"/>
    <w:rsid w:val="00716A0B"/>
    <w:rsid w:val="00716AF7"/>
    <w:rsid w:val="00720FF8"/>
    <w:rsid w:val="007219C7"/>
    <w:rsid w:val="0072235A"/>
    <w:rsid w:val="007228B3"/>
    <w:rsid w:val="007248EE"/>
    <w:rsid w:val="00724E92"/>
    <w:rsid w:val="00725A2F"/>
    <w:rsid w:val="00725F6D"/>
    <w:rsid w:val="0072724A"/>
    <w:rsid w:val="007274D3"/>
    <w:rsid w:val="00727DA1"/>
    <w:rsid w:val="00730336"/>
    <w:rsid w:val="0073267E"/>
    <w:rsid w:val="00736527"/>
    <w:rsid w:val="00736EBD"/>
    <w:rsid w:val="00737A3D"/>
    <w:rsid w:val="007413FC"/>
    <w:rsid w:val="00742945"/>
    <w:rsid w:val="007429FE"/>
    <w:rsid w:val="007438C9"/>
    <w:rsid w:val="0074680B"/>
    <w:rsid w:val="00747B3F"/>
    <w:rsid w:val="0075360B"/>
    <w:rsid w:val="0075478E"/>
    <w:rsid w:val="00754EFD"/>
    <w:rsid w:val="00755359"/>
    <w:rsid w:val="0075662B"/>
    <w:rsid w:val="00760286"/>
    <w:rsid w:val="007607AF"/>
    <w:rsid w:val="00763949"/>
    <w:rsid w:val="00763FDF"/>
    <w:rsid w:val="0076491F"/>
    <w:rsid w:val="00764B0B"/>
    <w:rsid w:val="00765385"/>
    <w:rsid w:val="0076704C"/>
    <w:rsid w:val="00772F08"/>
    <w:rsid w:val="00773E93"/>
    <w:rsid w:val="00774626"/>
    <w:rsid w:val="00776321"/>
    <w:rsid w:val="00783557"/>
    <w:rsid w:val="00783B71"/>
    <w:rsid w:val="00785719"/>
    <w:rsid w:val="00787FF4"/>
    <w:rsid w:val="00790746"/>
    <w:rsid w:val="007926A4"/>
    <w:rsid w:val="007940B4"/>
    <w:rsid w:val="007940DA"/>
    <w:rsid w:val="00795427"/>
    <w:rsid w:val="0079554E"/>
    <w:rsid w:val="00795DAB"/>
    <w:rsid w:val="00796057"/>
    <w:rsid w:val="00797A6B"/>
    <w:rsid w:val="00797D8D"/>
    <w:rsid w:val="007A31A0"/>
    <w:rsid w:val="007A3BFA"/>
    <w:rsid w:val="007A3CC9"/>
    <w:rsid w:val="007A5EA3"/>
    <w:rsid w:val="007A7B60"/>
    <w:rsid w:val="007A7EA0"/>
    <w:rsid w:val="007B2C29"/>
    <w:rsid w:val="007B303D"/>
    <w:rsid w:val="007B371E"/>
    <w:rsid w:val="007B3FD3"/>
    <w:rsid w:val="007B5880"/>
    <w:rsid w:val="007C06FF"/>
    <w:rsid w:val="007C1B87"/>
    <w:rsid w:val="007C7861"/>
    <w:rsid w:val="007D02E7"/>
    <w:rsid w:val="007D0FF4"/>
    <w:rsid w:val="007D5272"/>
    <w:rsid w:val="007D54C0"/>
    <w:rsid w:val="007D62DA"/>
    <w:rsid w:val="007D69B3"/>
    <w:rsid w:val="007D6C1D"/>
    <w:rsid w:val="007E4340"/>
    <w:rsid w:val="007E6E44"/>
    <w:rsid w:val="007F062E"/>
    <w:rsid w:val="007F1FF2"/>
    <w:rsid w:val="007F389B"/>
    <w:rsid w:val="007F5173"/>
    <w:rsid w:val="007F77A0"/>
    <w:rsid w:val="007F7C3B"/>
    <w:rsid w:val="00800D41"/>
    <w:rsid w:val="00801049"/>
    <w:rsid w:val="00803E71"/>
    <w:rsid w:val="0081470C"/>
    <w:rsid w:val="008159C6"/>
    <w:rsid w:val="00816E07"/>
    <w:rsid w:val="00816F12"/>
    <w:rsid w:val="00817407"/>
    <w:rsid w:val="0082129E"/>
    <w:rsid w:val="008216BB"/>
    <w:rsid w:val="00822EA6"/>
    <w:rsid w:val="00822EFF"/>
    <w:rsid w:val="00826778"/>
    <w:rsid w:val="00827585"/>
    <w:rsid w:val="00831264"/>
    <w:rsid w:val="00833913"/>
    <w:rsid w:val="00835F32"/>
    <w:rsid w:val="00835F49"/>
    <w:rsid w:val="008367B8"/>
    <w:rsid w:val="00842CA1"/>
    <w:rsid w:val="00842E69"/>
    <w:rsid w:val="008434F7"/>
    <w:rsid w:val="00845D64"/>
    <w:rsid w:val="00846C18"/>
    <w:rsid w:val="008473E5"/>
    <w:rsid w:val="008476E2"/>
    <w:rsid w:val="00847815"/>
    <w:rsid w:val="00847B3E"/>
    <w:rsid w:val="00850D09"/>
    <w:rsid w:val="00851B59"/>
    <w:rsid w:val="00851BC7"/>
    <w:rsid w:val="00851DAB"/>
    <w:rsid w:val="00853776"/>
    <w:rsid w:val="008568A0"/>
    <w:rsid w:val="00860597"/>
    <w:rsid w:val="008634CC"/>
    <w:rsid w:val="00864173"/>
    <w:rsid w:val="00867515"/>
    <w:rsid w:val="00872673"/>
    <w:rsid w:val="00873411"/>
    <w:rsid w:val="00873F06"/>
    <w:rsid w:val="00875E2D"/>
    <w:rsid w:val="008766CD"/>
    <w:rsid w:val="008772BB"/>
    <w:rsid w:val="00880E2F"/>
    <w:rsid w:val="0088160F"/>
    <w:rsid w:val="00886286"/>
    <w:rsid w:val="0089174B"/>
    <w:rsid w:val="00893363"/>
    <w:rsid w:val="00895BA5"/>
    <w:rsid w:val="008A2172"/>
    <w:rsid w:val="008A24A0"/>
    <w:rsid w:val="008A2A28"/>
    <w:rsid w:val="008A4BB9"/>
    <w:rsid w:val="008A52F3"/>
    <w:rsid w:val="008A5659"/>
    <w:rsid w:val="008A5A44"/>
    <w:rsid w:val="008A6B91"/>
    <w:rsid w:val="008B0099"/>
    <w:rsid w:val="008B138E"/>
    <w:rsid w:val="008B3B32"/>
    <w:rsid w:val="008B3F2D"/>
    <w:rsid w:val="008B3FBC"/>
    <w:rsid w:val="008B4DA3"/>
    <w:rsid w:val="008B4FB2"/>
    <w:rsid w:val="008B5432"/>
    <w:rsid w:val="008C2339"/>
    <w:rsid w:val="008C3939"/>
    <w:rsid w:val="008C7AC5"/>
    <w:rsid w:val="008C7BE3"/>
    <w:rsid w:val="008D12E7"/>
    <w:rsid w:val="008D48CA"/>
    <w:rsid w:val="008D5B61"/>
    <w:rsid w:val="008D5C84"/>
    <w:rsid w:val="008D705B"/>
    <w:rsid w:val="008E3D72"/>
    <w:rsid w:val="008E44E6"/>
    <w:rsid w:val="008E44F9"/>
    <w:rsid w:val="008E47CF"/>
    <w:rsid w:val="008E5A6D"/>
    <w:rsid w:val="008E6DBF"/>
    <w:rsid w:val="008E6E52"/>
    <w:rsid w:val="008F0830"/>
    <w:rsid w:val="008F4117"/>
    <w:rsid w:val="008F7689"/>
    <w:rsid w:val="009004C7"/>
    <w:rsid w:val="00900B9D"/>
    <w:rsid w:val="009014F3"/>
    <w:rsid w:val="009024E3"/>
    <w:rsid w:val="00903C71"/>
    <w:rsid w:val="00911327"/>
    <w:rsid w:val="0091366C"/>
    <w:rsid w:val="0091561C"/>
    <w:rsid w:val="00915A37"/>
    <w:rsid w:val="00915AC6"/>
    <w:rsid w:val="00916027"/>
    <w:rsid w:val="00916EF2"/>
    <w:rsid w:val="00916F65"/>
    <w:rsid w:val="009212DB"/>
    <w:rsid w:val="009228CF"/>
    <w:rsid w:val="009229BA"/>
    <w:rsid w:val="009266A7"/>
    <w:rsid w:val="009267BF"/>
    <w:rsid w:val="009269BF"/>
    <w:rsid w:val="009275A7"/>
    <w:rsid w:val="00931AD3"/>
    <w:rsid w:val="00932FD7"/>
    <w:rsid w:val="00934264"/>
    <w:rsid w:val="00934853"/>
    <w:rsid w:val="009351D6"/>
    <w:rsid w:val="00935ABA"/>
    <w:rsid w:val="0093734C"/>
    <w:rsid w:val="0094068E"/>
    <w:rsid w:val="009418D6"/>
    <w:rsid w:val="009472B7"/>
    <w:rsid w:val="009517A5"/>
    <w:rsid w:val="009549D1"/>
    <w:rsid w:val="00954CBF"/>
    <w:rsid w:val="00954D07"/>
    <w:rsid w:val="00954DB1"/>
    <w:rsid w:val="00956146"/>
    <w:rsid w:val="00962DAA"/>
    <w:rsid w:val="00964B8B"/>
    <w:rsid w:val="00964D5A"/>
    <w:rsid w:val="009655B1"/>
    <w:rsid w:val="009660A9"/>
    <w:rsid w:val="0097077C"/>
    <w:rsid w:val="009707BE"/>
    <w:rsid w:val="00970FB7"/>
    <w:rsid w:val="009717B0"/>
    <w:rsid w:val="0097199D"/>
    <w:rsid w:val="00973CE6"/>
    <w:rsid w:val="009752B6"/>
    <w:rsid w:val="00976383"/>
    <w:rsid w:val="00980506"/>
    <w:rsid w:val="00983E47"/>
    <w:rsid w:val="00984075"/>
    <w:rsid w:val="009840BE"/>
    <w:rsid w:val="00987967"/>
    <w:rsid w:val="00987D79"/>
    <w:rsid w:val="00991BF9"/>
    <w:rsid w:val="009920B6"/>
    <w:rsid w:val="0099276E"/>
    <w:rsid w:val="00994C7A"/>
    <w:rsid w:val="00994D20"/>
    <w:rsid w:val="00995622"/>
    <w:rsid w:val="00995D83"/>
    <w:rsid w:val="00997541"/>
    <w:rsid w:val="009A1A98"/>
    <w:rsid w:val="009A350B"/>
    <w:rsid w:val="009A478C"/>
    <w:rsid w:val="009B4C98"/>
    <w:rsid w:val="009C019D"/>
    <w:rsid w:val="009C2FC7"/>
    <w:rsid w:val="009C2FCF"/>
    <w:rsid w:val="009C3490"/>
    <w:rsid w:val="009C62AD"/>
    <w:rsid w:val="009C6523"/>
    <w:rsid w:val="009C6B7E"/>
    <w:rsid w:val="009C6BFA"/>
    <w:rsid w:val="009C751B"/>
    <w:rsid w:val="009D0D5E"/>
    <w:rsid w:val="009D135D"/>
    <w:rsid w:val="009D2D0A"/>
    <w:rsid w:val="009D58BE"/>
    <w:rsid w:val="009D77B4"/>
    <w:rsid w:val="009E1F73"/>
    <w:rsid w:val="009E2F4D"/>
    <w:rsid w:val="009E3157"/>
    <w:rsid w:val="009E3457"/>
    <w:rsid w:val="009E4BAA"/>
    <w:rsid w:val="009E5B7A"/>
    <w:rsid w:val="009F07D9"/>
    <w:rsid w:val="009F175A"/>
    <w:rsid w:val="009F34C8"/>
    <w:rsid w:val="009F4034"/>
    <w:rsid w:val="00A008F8"/>
    <w:rsid w:val="00A0157B"/>
    <w:rsid w:val="00A03420"/>
    <w:rsid w:val="00A039D0"/>
    <w:rsid w:val="00A04B3A"/>
    <w:rsid w:val="00A06292"/>
    <w:rsid w:val="00A116DB"/>
    <w:rsid w:val="00A1433D"/>
    <w:rsid w:val="00A14991"/>
    <w:rsid w:val="00A14E53"/>
    <w:rsid w:val="00A205A2"/>
    <w:rsid w:val="00A22D3B"/>
    <w:rsid w:val="00A23B54"/>
    <w:rsid w:val="00A25586"/>
    <w:rsid w:val="00A262B0"/>
    <w:rsid w:val="00A273FE"/>
    <w:rsid w:val="00A27A99"/>
    <w:rsid w:val="00A309BA"/>
    <w:rsid w:val="00A309F2"/>
    <w:rsid w:val="00A30A63"/>
    <w:rsid w:val="00A30CE5"/>
    <w:rsid w:val="00A32E43"/>
    <w:rsid w:val="00A33639"/>
    <w:rsid w:val="00A337C7"/>
    <w:rsid w:val="00A348CB"/>
    <w:rsid w:val="00A349A9"/>
    <w:rsid w:val="00A371D2"/>
    <w:rsid w:val="00A40723"/>
    <w:rsid w:val="00A42BE1"/>
    <w:rsid w:val="00A42CF8"/>
    <w:rsid w:val="00A46A23"/>
    <w:rsid w:val="00A510EC"/>
    <w:rsid w:val="00A515AA"/>
    <w:rsid w:val="00A52A3B"/>
    <w:rsid w:val="00A53907"/>
    <w:rsid w:val="00A566AA"/>
    <w:rsid w:val="00A5760E"/>
    <w:rsid w:val="00A57B74"/>
    <w:rsid w:val="00A60655"/>
    <w:rsid w:val="00A607D1"/>
    <w:rsid w:val="00A622FF"/>
    <w:rsid w:val="00A6304F"/>
    <w:rsid w:val="00A70A2E"/>
    <w:rsid w:val="00A719A5"/>
    <w:rsid w:val="00A7322B"/>
    <w:rsid w:val="00A73ED9"/>
    <w:rsid w:val="00A7417E"/>
    <w:rsid w:val="00A7527E"/>
    <w:rsid w:val="00A76204"/>
    <w:rsid w:val="00A77AE6"/>
    <w:rsid w:val="00A80F8E"/>
    <w:rsid w:val="00A853AB"/>
    <w:rsid w:val="00A85886"/>
    <w:rsid w:val="00A85E02"/>
    <w:rsid w:val="00A87B54"/>
    <w:rsid w:val="00A87DF2"/>
    <w:rsid w:val="00A87E35"/>
    <w:rsid w:val="00A90480"/>
    <w:rsid w:val="00A92FB3"/>
    <w:rsid w:val="00A93B20"/>
    <w:rsid w:val="00A94363"/>
    <w:rsid w:val="00A94E8B"/>
    <w:rsid w:val="00A9535D"/>
    <w:rsid w:val="00A97A38"/>
    <w:rsid w:val="00AA2116"/>
    <w:rsid w:val="00AA2412"/>
    <w:rsid w:val="00AA515D"/>
    <w:rsid w:val="00AA536D"/>
    <w:rsid w:val="00AA60E7"/>
    <w:rsid w:val="00AA6181"/>
    <w:rsid w:val="00AA712B"/>
    <w:rsid w:val="00AA7719"/>
    <w:rsid w:val="00AB0756"/>
    <w:rsid w:val="00AB2E6B"/>
    <w:rsid w:val="00AB38D5"/>
    <w:rsid w:val="00AB7A47"/>
    <w:rsid w:val="00AB7D14"/>
    <w:rsid w:val="00AC3964"/>
    <w:rsid w:val="00AC4ED2"/>
    <w:rsid w:val="00AC6489"/>
    <w:rsid w:val="00AC77EF"/>
    <w:rsid w:val="00AD09E2"/>
    <w:rsid w:val="00AD2BC1"/>
    <w:rsid w:val="00AE032A"/>
    <w:rsid w:val="00AE101B"/>
    <w:rsid w:val="00AE1F40"/>
    <w:rsid w:val="00AE2033"/>
    <w:rsid w:val="00AE3098"/>
    <w:rsid w:val="00AE50EF"/>
    <w:rsid w:val="00AF018A"/>
    <w:rsid w:val="00AF0787"/>
    <w:rsid w:val="00AF0CED"/>
    <w:rsid w:val="00AF3EBC"/>
    <w:rsid w:val="00AF4D67"/>
    <w:rsid w:val="00AF5370"/>
    <w:rsid w:val="00AF5F2F"/>
    <w:rsid w:val="00AF6EEA"/>
    <w:rsid w:val="00B0177F"/>
    <w:rsid w:val="00B02EAE"/>
    <w:rsid w:val="00B054CD"/>
    <w:rsid w:val="00B10D2D"/>
    <w:rsid w:val="00B11C7A"/>
    <w:rsid w:val="00B1570E"/>
    <w:rsid w:val="00B16D06"/>
    <w:rsid w:val="00B21D7D"/>
    <w:rsid w:val="00B227D8"/>
    <w:rsid w:val="00B22B44"/>
    <w:rsid w:val="00B25B93"/>
    <w:rsid w:val="00B31A86"/>
    <w:rsid w:val="00B3474D"/>
    <w:rsid w:val="00B35642"/>
    <w:rsid w:val="00B35903"/>
    <w:rsid w:val="00B36BC0"/>
    <w:rsid w:val="00B41BB4"/>
    <w:rsid w:val="00B4259E"/>
    <w:rsid w:val="00B42EEB"/>
    <w:rsid w:val="00B430D5"/>
    <w:rsid w:val="00B432DA"/>
    <w:rsid w:val="00B43762"/>
    <w:rsid w:val="00B45F6A"/>
    <w:rsid w:val="00B511F2"/>
    <w:rsid w:val="00B52FB9"/>
    <w:rsid w:val="00B545D6"/>
    <w:rsid w:val="00B554DF"/>
    <w:rsid w:val="00B56645"/>
    <w:rsid w:val="00B604AD"/>
    <w:rsid w:val="00B62FC8"/>
    <w:rsid w:val="00B64E14"/>
    <w:rsid w:val="00B64E9D"/>
    <w:rsid w:val="00B654F4"/>
    <w:rsid w:val="00B677CE"/>
    <w:rsid w:val="00B72702"/>
    <w:rsid w:val="00B732CA"/>
    <w:rsid w:val="00B74B04"/>
    <w:rsid w:val="00B75AB1"/>
    <w:rsid w:val="00B760D1"/>
    <w:rsid w:val="00B76A2A"/>
    <w:rsid w:val="00B77DC3"/>
    <w:rsid w:val="00B813CA"/>
    <w:rsid w:val="00B83582"/>
    <w:rsid w:val="00B85F40"/>
    <w:rsid w:val="00B86637"/>
    <w:rsid w:val="00B92F49"/>
    <w:rsid w:val="00B94756"/>
    <w:rsid w:val="00B948DC"/>
    <w:rsid w:val="00B96CDC"/>
    <w:rsid w:val="00B9764D"/>
    <w:rsid w:val="00BA282A"/>
    <w:rsid w:val="00BA293B"/>
    <w:rsid w:val="00BA4908"/>
    <w:rsid w:val="00BA4ADA"/>
    <w:rsid w:val="00BB1538"/>
    <w:rsid w:val="00BB2328"/>
    <w:rsid w:val="00BB2708"/>
    <w:rsid w:val="00BB292A"/>
    <w:rsid w:val="00BB431F"/>
    <w:rsid w:val="00BC356D"/>
    <w:rsid w:val="00BC36F2"/>
    <w:rsid w:val="00BC40E4"/>
    <w:rsid w:val="00BC5751"/>
    <w:rsid w:val="00BC6A02"/>
    <w:rsid w:val="00BD1039"/>
    <w:rsid w:val="00BD193C"/>
    <w:rsid w:val="00BD2D5B"/>
    <w:rsid w:val="00BD6B70"/>
    <w:rsid w:val="00BD78E3"/>
    <w:rsid w:val="00BE0534"/>
    <w:rsid w:val="00BE21D1"/>
    <w:rsid w:val="00BE5197"/>
    <w:rsid w:val="00BE5684"/>
    <w:rsid w:val="00BE69B8"/>
    <w:rsid w:val="00BF088B"/>
    <w:rsid w:val="00BF0D1E"/>
    <w:rsid w:val="00BF39BB"/>
    <w:rsid w:val="00BF4916"/>
    <w:rsid w:val="00C00438"/>
    <w:rsid w:val="00C014D8"/>
    <w:rsid w:val="00C03D8B"/>
    <w:rsid w:val="00C047E5"/>
    <w:rsid w:val="00C053EC"/>
    <w:rsid w:val="00C06BF8"/>
    <w:rsid w:val="00C149C0"/>
    <w:rsid w:val="00C1523C"/>
    <w:rsid w:val="00C15524"/>
    <w:rsid w:val="00C15D08"/>
    <w:rsid w:val="00C164B0"/>
    <w:rsid w:val="00C16B85"/>
    <w:rsid w:val="00C16EA2"/>
    <w:rsid w:val="00C17709"/>
    <w:rsid w:val="00C17CFE"/>
    <w:rsid w:val="00C200A5"/>
    <w:rsid w:val="00C210B2"/>
    <w:rsid w:val="00C21F7F"/>
    <w:rsid w:val="00C22275"/>
    <w:rsid w:val="00C24083"/>
    <w:rsid w:val="00C242C7"/>
    <w:rsid w:val="00C26871"/>
    <w:rsid w:val="00C279E4"/>
    <w:rsid w:val="00C279E7"/>
    <w:rsid w:val="00C30906"/>
    <w:rsid w:val="00C31B10"/>
    <w:rsid w:val="00C3494E"/>
    <w:rsid w:val="00C34AC9"/>
    <w:rsid w:val="00C35231"/>
    <w:rsid w:val="00C35483"/>
    <w:rsid w:val="00C36778"/>
    <w:rsid w:val="00C36807"/>
    <w:rsid w:val="00C37145"/>
    <w:rsid w:val="00C417E6"/>
    <w:rsid w:val="00C4264A"/>
    <w:rsid w:val="00C42DCF"/>
    <w:rsid w:val="00C439BA"/>
    <w:rsid w:val="00C44040"/>
    <w:rsid w:val="00C46D0B"/>
    <w:rsid w:val="00C47C81"/>
    <w:rsid w:val="00C523CC"/>
    <w:rsid w:val="00C52770"/>
    <w:rsid w:val="00C53771"/>
    <w:rsid w:val="00C55905"/>
    <w:rsid w:val="00C60710"/>
    <w:rsid w:val="00C6114C"/>
    <w:rsid w:val="00C62390"/>
    <w:rsid w:val="00C62509"/>
    <w:rsid w:val="00C63220"/>
    <w:rsid w:val="00C660A5"/>
    <w:rsid w:val="00C66ED9"/>
    <w:rsid w:val="00C70B60"/>
    <w:rsid w:val="00C71CFA"/>
    <w:rsid w:val="00C72629"/>
    <w:rsid w:val="00C736E1"/>
    <w:rsid w:val="00C80735"/>
    <w:rsid w:val="00C81076"/>
    <w:rsid w:val="00C81A9C"/>
    <w:rsid w:val="00C825C8"/>
    <w:rsid w:val="00C84335"/>
    <w:rsid w:val="00C8708B"/>
    <w:rsid w:val="00C9113D"/>
    <w:rsid w:val="00C93AF6"/>
    <w:rsid w:val="00C94DCE"/>
    <w:rsid w:val="00C95D2A"/>
    <w:rsid w:val="00C968EA"/>
    <w:rsid w:val="00C97506"/>
    <w:rsid w:val="00CA5F14"/>
    <w:rsid w:val="00CA7524"/>
    <w:rsid w:val="00CB1764"/>
    <w:rsid w:val="00CB27B4"/>
    <w:rsid w:val="00CB4CD8"/>
    <w:rsid w:val="00CB5209"/>
    <w:rsid w:val="00CB5588"/>
    <w:rsid w:val="00CB6BAE"/>
    <w:rsid w:val="00CC0441"/>
    <w:rsid w:val="00CC15FA"/>
    <w:rsid w:val="00CC221C"/>
    <w:rsid w:val="00CC37A8"/>
    <w:rsid w:val="00CC3ACA"/>
    <w:rsid w:val="00CC70A3"/>
    <w:rsid w:val="00CC7702"/>
    <w:rsid w:val="00CD0AC6"/>
    <w:rsid w:val="00CD4AE0"/>
    <w:rsid w:val="00CE1E34"/>
    <w:rsid w:val="00CE1EF4"/>
    <w:rsid w:val="00CE24D9"/>
    <w:rsid w:val="00CE2E6A"/>
    <w:rsid w:val="00CE2F51"/>
    <w:rsid w:val="00CE30E9"/>
    <w:rsid w:val="00CE5497"/>
    <w:rsid w:val="00CE54D8"/>
    <w:rsid w:val="00CE5558"/>
    <w:rsid w:val="00CE58F1"/>
    <w:rsid w:val="00CF0951"/>
    <w:rsid w:val="00CF58A5"/>
    <w:rsid w:val="00CF67D2"/>
    <w:rsid w:val="00CF781F"/>
    <w:rsid w:val="00CF7ABD"/>
    <w:rsid w:val="00CF7D83"/>
    <w:rsid w:val="00D00CFD"/>
    <w:rsid w:val="00D01835"/>
    <w:rsid w:val="00D02546"/>
    <w:rsid w:val="00D02E05"/>
    <w:rsid w:val="00D03DBD"/>
    <w:rsid w:val="00D06085"/>
    <w:rsid w:val="00D103B4"/>
    <w:rsid w:val="00D119F3"/>
    <w:rsid w:val="00D12DE4"/>
    <w:rsid w:val="00D132B4"/>
    <w:rsid w:val="00D13804"/>
    <w:rsid w:val="00D15BB3"/>
    <w:rsid w:val="00D15DCF"/>
    <w:rsid w:val="00D17CEE"/>
    <w:rsid w:val="00D20D0E"/>
    <w:rsid w:val="00D20EE7"/>
    <w:rsid w:val="00D20F44"/>
    <w:rsid w:val="00D258E4"/>
    <w:rsid w:val="00D31E2D"/>
    <w:rsid w:val="00D33AE8"/>
    <w:rsid w:val="00D33E9E"/>
    <w:rsid w:val="00D34ABD"/>
    <w:rsid w:val="00D412CE"/>
    <w:rsid w:val="00D41FE8"/>
    <w:rsid w:val="00D439C9"/>
    <w:rsid w:val="00D43D46"/>
    <w:rsid w:val="00D54DD8"/>
    <w:rsid w:val="00D55D66"/>
    <w:rsid w:val="00D60FCE"/>
    <w:rsid w:val="00D61054"/>
    <w:rsid w:val="00D62732"/>
    <w:rsid w:val="00D64D1C"/>
    <w:rsid w:val="00D6538B"/>
    <w:rsid w:val="00D71767"/>
    <w:rsid w:val="00D75C8A"/>
    <w:rsid w:val="00D764D7"/>
    <w:rsid w:val="00D77091"/>
    <w:rsid w:val="00D80B6C"/>
    <w:rsid w:val="00D82BF1"/>
    <w:rsid w:val="00D82C56"/>
    <w:rsid w:val="00D83661"/>
    <w:rsid w:val="00D84239"/>
    <w:rsid w:val="00D850A6"/>
    <w:rsid w:val="00D8707F"/>
    <w:rsid w:val="00D87C74"/>
    <w:rsid w:val="00D95F34"/>
    <w:rsid w:val="00D963F7"/>
    <w:rsid w:val="00DA2A99"/>
    <w:rsid w:val="00DA32D1"/>
    <w:rsid w:val="00DA4119"/>
    <w:rsid w:val="00DA6EC0"/>
    <w:rsid w:val="00DA71B7"/>
    <w:rsid w:val="00DB024C"/>
    <w:rsid w:val="00DB08A8"/>
    <w:rsid w:val="00DB1FB5"/>
    <w:rsid w:val="00DB2042"/>
    <w:rsid w:val="00DB30AC"/>
    <w:rsid w:val="00DB36E7"/>
    <w:rsid w:val="00DC0FFD"/>
    <w:rsid w:val="00DC4085"/>
    <w:rsid w:val="00DC4315"/>
    <w:rsid w:val="00DC5642"/>
    <w:rsid w:val="00DD043B"/>
    <w:rsid w:val="00DD0D4A"/>
    <w:rsid w:val="00DD16E0"/>
    <w:rsid w:val="00DD2646"/>
    <w:rsid w:val="00DD4589"/>
    <w:rsid w:val="00DD5D17"/>
    <w:rsid w:val="00DE323A"/>
    <w:rsid w:val="00DE4761"/>
    <w:rsid w:val="00DE65BF"/>
    <w:rsid w:val="00DF0148"/>
    <w:rsid w:val="00DF0B87"/>
    <w:rsid w:val="00DF0D29"/>
    <w:rsid w:val="00DF1EA0"/>
    <w:rsid w:val="00DF35F3"/>
    <w:rsid w:val="00DF5462"/>
    <w:rsid w:val="00E009F5"/>
    <w:rsid w:val="00E00E2E"/>
    <w:rsid w:val="00E01214"/>
    <w:rsid w:val="00E0338F"/>
    <w:rsid w:val="00E04F2B"/>
    <w:rsid w:val="00E058DD"/>
    <w:rsid w:val="00E1141D"/>
    <w:rsid w:val="00E12B72"/>
    <w:rsid w:val="00E13552"/>
    <w:rsid w:val="00E139DC"/>
    <w:rsid w:val="00E14356"/>
    <w:rsid w:val="00E15420"/>
    <w:rsid w:val="00E2287A"/>
    <w:rsid w:val="00E25E3A"/>
    <w:rsid w:val="00E25EFE"/>
    <w:rsid w:val="00E261B7"/>
    <w:rsid w:val="00E3316C"/>
    <w:rsid w:val="00E3394E"/>
    <w:rsid w:val="00E34B98"/>
    <w:rsid w:val="00E35AEC"/>
    <w:rsid w:val="00E452FC"/>
    <w:rsid w:val="00E46C35"/>
    <w:rsid w:val="00E46F55"/>
    <w:rsid w:val="00E476CF"/>
    <w:rsid w:val="00E47FDF"/>
    <w:rsid w:val="00E50162"/>
    <w:rsid w:val="00E511F0"/>
    <w:rsid w:val="00E517C3"/>
    <w:rsid w:val="00E52DD8"/>
    <w:rsid w:val="00E52F8B"/>
    <w:rsid w:val="00E54A5E"/>
    <w:rsid w:val="00E54B9C"/>
    <w:rsid w:val="00E55431"/>
    <w:rsid w:val="00E558B8"/>
    <w:rsid w:val="00E56091"/>
    <w:rsid w:val="00E56563"/>
    <w:rsid w:val="00E568C4"/>
    <w:rsid w:val="00E60A18"/>
    <w:rsid w:val="00E62535"/>
    <w:rsid w:val="00E64BAC"/>
    <w:rsid w:val="00E64EC6"/>
    <w:rsid w:val="00E65367"/>
    <w:rsid w:val="00E661B6"/>
    <w:rsid w:val="00E66540"/>
    <w:rsid w:val="00E66CCB"/>
    <w:rsid w:val="00E71881"/>
    <w:rsid w:val="00E725F9"/>
    <w:rsid w:val="00E72B76"/>
    <w:rsid w:val="00E73BD3"/>
    <w:rsid w:val="00E75C99"/>
    <w:rsid w:val="00E77A59"/>
    <w:rsid w:val="00E801CD"/>
    <w:rsid w:val="00E83EFE"/>
    <w:rsid w:val="00E84FF7"/>
    <w:rsid w:val="00E85038"/>
    <w:rsid w:val="00E853D2"/>
    <w:rsid w:val="00E90CDC"/>
    <w:rsid w:val="00E91D3D"/>
    <w:rsid w:val="00E93159"/>
    <w:rsid w:val="00EA3330"/>
    <w:rsid w:val="00EA3E1A"/>
    <w:rsid w:val="00EA4B03"/>
    <w:rsid w:val="00EA5249"/>
    <w:rsid w:val="00EA53F1"/>
    <w:rsid w:val="00EA713E"/>
    <w:rsid w:val="00EB1335"/>
    <w:rsid w:val="00EB1357"/>
    <w:rsid w:val="00EB1412"/>
    <w:rsid w:val="00EB1712"/>
    <w:rsid w:val="00EB213D"/>
    <w:rsid w:val="00EB7254"/>
    <w:rsid w:val="00EB7EFB"/>
    <w:rsid w:val="00EC1CE8"/>
    <w:rsid w:val="00EC1EC5"/>
    <w:rsid w:val="00EC2189"/>
    <w:rsid w:val="00EC265B"/>
    <w:rsid w:val="00EC4581"/>
    <w:rsid w:val="00EC4D15"/>
    <w:rsid w:val="00EC5AEB"/>
    <w:rsid w:val="00EC6DEA"/>
    <w:rsid w:val="00ED2960"/>
    <w:rsid w:val="00ED465A"/>
    <w:rsid w:val="00ED588E"/>
    <w:rsid w:val="00ED5F2D"/>
    <w:rsid w:val="00ED6858"/>
    <w:rsid w:val="00EE0AE6"/>
    <w:rsid w:val="00EE1A28"/>
    <w:rsid w:val="00EE29A8"/>
    <w:rsid w:val="00EE2CA1"/>
    <w:rsid w:val="00EE3B66"/>
    <w:rsid w:val="00EE4FD5"/>
    <w:rsid w:val="00EE5796"/>
    <w:rsid w:val="00EE64F3"/>
    <w:rsid w:val="00EE6E42"/>
    <w:rsid w:val="00EE6E65"/>
    <w:rsid w:val="00EE7DF2"/>
    <w:rsid w:val="00EF0ED3"/>
    <w:rsid w:val="00EF1CC7"/>
    <w:rsid w:val="00EF1E84"/>
    <w:rsid w:val="00EF71A5"/>
    <w:rsid w:val="00EF7962"/>
    <w:rsid w:val="00EF7DC6"/>
    <w:rsid w:val="00F0084B"/>
    <w:rsid w:val="00F00A23"/>
    <w:rsid w:val="00F03513"/>
    <w:rsid w:val="00F04F52"/>
    <w:rsid w:val="00F0559C"/>
    <w:rsid w:val="00F0744E"/>
    <w:rsid w:val="00F10136"/>
    <w:rsid w:val="00F12F76"/>
    <w:rsid w:val="00F14108"/>
    <w:rsid w:val="00F16EDC"/>
    <w:rsid w:val="00F21ED0"/>
    <w:rsid w:val="00F23299"/>
    <w:rsid w:val="00F26A50"/>
    <w:rsid w:val="00F315E6"/>
    <w:rsid w:val="00F324D2"/>
    <w:rsid w:val="00F325D1"/>
    <w:rsid w:val="00F34B14"/>
    <w:rsid w:val="00F34C16"/>
    <w:rsid w:val="00F34E5F"/>
    <w:rsid w:val="00F364F8"/>
    <w:rsid w:val="00F3654F"/>
    <w:rsid w:val="00F36D79"/>
    <w:rsid w:val="00F40FEF"/>
    <w:rsid w:val="00F42A7A"/>
    <w:rsid w:val="00F4432A"/>
    <w:rsid w:val="00F449A0"/>
    <w:rsid w:val="00F520A7"/>
    <w:rsid w:val="00F52D80"/>
    <w:rsid w:val="00F53D73"/>
    <w:rsid w:val="00F54452"/>
    <w:rsid w:val="00F554B2"/>
    <w:rsid w:val="00F55855"/>
    <w:rsid w:val="00F56F81"/>
    <w:rsid w:val="00F605D4"/>
    <w:rsid w:val="00F60D49"/>
    <w:rsid w:val="00F60F48"/>
    <w:rsid w:val="00F61782"/>
    <w:rsid w:val="00F61DA0"/>
    <w:rsid w:val="00F627DA"/>
    <w:rsid w:val="00F64A9C"/>
    <w:rsid w:val="00F65339"/>
    <w:rsid w:val="00F705B7"/>
    <w:rsid w:val="00F71F12"/>
    <w:rsid w:val="00F77FBF"/>
    <w:rsid w:val="00F8060A"/>
    <w:rsid w:val="00F81981"/>
    <w:rsid w:val="00F82AB3"/>
    <w:rsid w:val="00F85640"/>
    <w:rsid w:val="00F86637"/>
    <w:rsid w:val="00F87647"/>
    <w:rsid w:val="00F87A29"/>
    <w:rsid w:val="00F9027D"/>
    <w:rsid w:val="00F92B5C"/>
    <w:rsid w:val="00F943AF"/>
    <w:rsid w:val="00F95EEC"/>
    <w:rsid w:val="00FA394E"/>
    <w:rsid w:val="00FB0D97"/>
    <w:rsid w:val="00FB20C1"/>
    <w:rsid w:val="00FB2126"/>
    <w:rsid w:val="00FB2411"/>
    <w:rsid w:val="00FB2416"/>
    <w:rsid w:val="00FB246C"/>
    <w:rsid w:val="00FB2EA1"/>
    <w:rsid w:val="00FB34A1"/>
    <w:rsid w:val="00FB425A"/>
    <w:rsid w:val="00FB4687"/>
    <w:rsid w:val="00FB6A28"/>
    <w:rsid w:val="00FB6E98"/>
    <w:rsid w:val="00FB7635"/>
    <w:rsid w:val="00FD2C4B"/>
    <w:rsid w:val="00FD3045"/>
    <w:rsid w:val="00FD7D7D"/>
    <w:rsid w:val="00FE272D"/>
    <w:rsid w:val="00FE43B0"/>
    <w:rsid w:val="00FE4B3D"/>
    <w:rsid w:val="00FE53F0"/>
    <w:rsid w:val="00FE6055"/>
    <w:rsid w:val="00FF078B"/>
    <w:rsid w:val="00FF18E8"/>
    <w:rsid w:val="00FF3F30"/>
    <w:rsid w:val="00FF5F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AF2D6"/>
  <w15:chartTrackingRefBased/>
  <w15:docId w15:val="{0561A943-03A9-451D-B7D8-48DAE7672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E4EBD"/>
    <w:pPr>
      <w:suppressAutoHyphens/>
      <w:spacing w:after="0" w:line="240" w:lineRule="auto"/>
    </w:pPr>
    <w:rPr>
      <w:rFonts w:ascii="Times New Roman" w:eastAsia="Times New Roman" w:hAnsi="Times New Roman" w:cs="Times New Roman"/>
      <w:sz w:val="24"/>
      <w:szCs w:val="24"/>
      <w:lang w:val="en-GB" w:eastAsia="ar-SA"/>
    </w:rPr>
  </w:style>
  <w:style w:type="paragraph" w:styleId="Antrat1">
    <w:name w:val="heading 1"/>
    <w:basedOn w:val="prastasis"/>
    <w:next w:val="prastasis"/>
    <w:link w:val="Antrat1Diagrama"/>
    <w:qFormat/>
    <w:rsid w:val="007A7EA0"/>
    <w:pPr>
      <w:keepNext/>
      <w:numPr>
        <w:numId w:val="1"/>
      </w:numPr>
      <w:tabs>
        <w:tab w:val="right" w:pos="9639"/>
      </w:tabs>
      <w:ind w:left="0" w:firstLine="1134"/>
      <w:jc w:val="center"/>
      <w:outlineLvl w:val="0"/>
    </w:pPr>
    <w:rPr>
      <w:szCs w:val="20"/>
      <w:lang w:val="lt-LT"/>
    </w:rPr>
  </w:style>
  <w:style w:type="paragraph" w:styleId="Antrat3">
    <w:name w:val="heading 3"/>
    <w:basedOn w:val="prastasis"/>
    <w:next w:val="prastasis"/>
    <w:link w:val="Antrat3Diagrama"/>
    <w:semiHidden/>
    <w:unhideWhenUsed/>
    <w:qFormat/>
    <w:rsid w:val="007A7EA0"/>
    <w:pPr>
      <w:keepNext/>
      <w:keepLines/>
      <w:spacing w:before="40"/>
      <w:outlineLvl w:val="2"/>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A7EA0"/>
    <w:rPr>
      <w:rFonts w:ascii="Times New Roman" w:eastAsia="Times New Roman" w:hAnsi="Times New Roman" w:cs="Times New Roman"/>
      <w:sz w:val="24"/>
      <w:szCs w:val="20"/>
      <w:lang w:eastAsia="ar-SA"/>
    </w:rPr>
  </w:style>
  <w:style w:type="character" w:styleId="Hipersaitas">
    <w:name w:val="Hyperlink"/>
    <w:uiPriority w:val="99"/>
    <w:rsid w:val="002E4EBD"/>
    <w:rPr>
      <w:color w:val="0000FF"/>
      <w:u w:val="single"/>
    </w:rPr>
  </w:style>
  <w:style w:type="character" w:styleId="Grietas">
    <w:name w:val="Strong"/>
    <w:basedOn w:val="Numatytasispastraiposriftas"/>
    <w:uiPriority w:val="22"/>
    <w:qFormat/>
    <w:rsid w:val="002E4EBD"/>
    <w:rPr>
      <w:b/>
      <w:bCs/>
    </w:rPr>
  </w:style>
  <w:style w:type="character" w:customStyle="1" w:styleId="Antrat3Diagrama">
    <w:name w:val="Antraštė 3 Diagrama"/>
    <w:basedOn w:val="Numatytasispastraiposriftas"/>
    <w:link w:val="Antrat3"/>
    <w:semiHidden/>
    <w:rsid w:val="007A7EA0"/>
    <w:rPr>
      <w:rFonts w:asciiTheme="majorHAnsi" w:eastAsiaTheme="majorEastAsia" w:hAnsiTheme="majorHAnsi" w:cstheme="majorBidi"/>
      <w:color w:val="1F3763" w:themeColor="accent1" w:themeShade="7F"/>
      <w:sz w:val="24"/>
      <w:szCs w:val="24"/>
      <w:lang w:val="en-GB" w:eastAsia="ar-SA"/>
    </w:rPr>
  </w:style>
  <w:style w:type="character" w:customStyle="1" w:styleId="WW8Num1z0">
    <w:name w:val="WW8Num1z0"/>
    <w:rsid w:val="007A7EA0"/>
    <w:rPr>
      <w:rFonts w:hint="default"/>
    </w:rPr>
  </w:style>
  <w:style w:type="character" w:customStyle="1" w:styleId="WW8Num1z1">
    <w:name w:val="WW8Num1z1"/>
    <w:rsid w:val="007A7EA0"/>
  </w:style>
  <w:style w:type="character" w:customStyle="1" w:styleId="WW8Num1z2">
    <w:name w:val="WW8Num1z2"/>
    <w:rsid w:val="007A7EA0"/>
  </w:style>
  <w:style w:type="character" w:customStyle="1" w:styleId="WW8Num1z3">
    <w:name w:val="WW8Num1z3"/>
    <w:rsid w:val="007A7EA0"/>
  </w:style>
  <w:style w:type="character" w:customStyle="1" w:styleId="WW8Num1z4">
    <w:name w:val="WW8Num1z4"/>
    <w:rsid w:val="007A7EA0"/>
  </w:style>
  <w:style w:type="character" w:customStyle="1" w:styleId="WW8Num1z5">
    <w:name w:val="WW8Num1z5"/>
    <w:rsid w:val="007A7EA0"/>
  </w:style>
  <w:style w:type="character" w:customStyle="1" w:styleId="WW8Num1z6">
    <w:name w:val="WW8Num1z6"/>
    <w:rsid w:val="007A7EA0"/>
  </w:style>
  <w:style w:type="character" w:customStyle="1" w:styleId="WW8Num1z7">
    <w:name w:val="WW8Num1z7"/>
    <w:rsid w:val="007A7EA0"/>
  </w:style>
  <w:style w:type="character" w:customStyle="1" w:styleId="WW8Num1z8">
    <w:name w:val="WW8Num1z8"/>
    <w:rsid w:val="007A7EA0"/>
  </w:style>
  <w:style w:type="character" w:customStyle="1" w:styleId="WW8Num2z0">
    <w:name w:val="WW8Num2z0"/>
    <w:rsid w:val="007A7EA0"/>
    <w:rPr>
      <w:rFonts w:hint="default"/>
    </w:rPr>
  </w:style>
  <w:style w:type="character" w:customStyle="1" w:styleId="WW8Num3z0">
    <w:name w:val="WW8Num3z0"/>
    <w:rsid w:val="007A7EA0"/>
    <w:rPr>
      <w:rFonts w:hint="default"/>
      <w:lang w:val="lt-LT"/>
    </w:rPr>
  </w:style>
  <w:style w:type="character" w:customStyle="1" w:styleId="Numatytasispastraiposriftas1">
    <w:name w:val="Numatytasis pastraipos šriftas1"/>
    <w:rsid w:val="007A7EA0"/>
  </w:style>
  <w:style w:type="character" w:customStyle="1" w:styleId="WW8Num2z1">
    <w:name w:val="WW8Num2z1"/>
    <w:rsid w:val="007A7EA0"/>
    <w:rPr>
      <w:rFonts w:ascii="Courier New" w:hAnsi="Courier New" w:cs="Courier New" w:hint="default"/>
    </w:rPr>
  </w:style>
  <w:style w:type="character" w:customStyle="1" w:styleId="WW8Num2z2">
    <w:name w:val="WW8Num2z2"/>
    <w:rsid w:val="007A7EA0"/>
    <w:rPr>
      <w:rFonts w:ascii="Wingdings" w:hAnsi="Wingdings" w:cs="Wingdings" w:hint="default"/>
    </w:rPr>
  </w:style>
  <w:style w:type="character" w:customStyle="1" w:styleId="WW8Num2z3">
    <w:name w:val="WW8Num2z3"/>
    <w:rsid w:val="007A7EA0"/>
    <w:rPr>
      <w:rFonts w:ascii="Symbol" w:hAnsi="Symbol" w:cs="Symbol" w:hint="default"/>
    </w:rPr>
  </w:style>
  <w:style w:type="character" w:customStyle="1" w:styleId="WW8Num3z1">
    <w:name w:val="WW8Num3z1"/>
    <w:rsid w:val="007A7EA0"/>
  </w:style>
  <w:style w:type="character" w:customStyle="1" w:styleId="WW8Num3z2">
    <w:name w:val="WW8Num3z2"/>
    <w:rsid w:val="007A7EA0"/>
  </w:style>
  <w:style w:type="character" w:customStyle="1" w:styleId="WW8Num3z3">
    <w:name w:val="WW8Num3z3"/>
    <w:rsid w:val="007A7EA0"/>
  </w:style>
  <w:style w:type="character" w:customStyle="1" w:styleId="WW8Num3z4">
    <w:name w:val="WW8Num3z4"/>
    <w:rsid w:val="007A7EA0"/>
  </w:style>
  <w:style w:type="character" w:customStyle="1" w:styleId="WW8Num3z5">
    <w:name w:val="WW8Num3z5"/>
    <w:rsid w:val="007A7EA0"/>
  </w:style>
  <w:style w:type="character" w:customStyle="1" w:styleId="WW8Num3z6">
    <w:name w:val="WW8Num3z6"/>
    <w:rsid w:val="007A7EA0"/>
  </w:style>
  <w:style w:type="character" w:customStyle="1" w:styleId="WW8Num3z7">
    <w:name w:val="WW8Num3z7"/>
    <w:rsid w:val="007A7EA0"/>
  </w:style>
  <w:style w:type="character" w:customStyle="1" w:styleId="WW8Num3z8">
    <w:name w:val="WW8Num3z8"/>
    <w:rsid w:val="007A7EA0"/>
  </w:style>
  <w:style w:type="character" w:customStyle="1" w:styleId="WW8Num4z0">
    <w:name w:val="WW8Num4z0"/>
    <w:rsid w:val="007A7EA0"/>
    <w:rPr>
      <w:rFonts w:hint="default"/>
    </w:rPr>
  </w:style>
  <w:style w:type="character" w:customStyle="1" w:styleId="WW8Num4z1">
    <w:name w:val="WW8Num4z1"/>
    <w:rsid w:val="007A7EA0"/>
  </w:style>
  <w:style w:type="character" w:customStyle="1" w:styleId="WW8Num4z2">
    <w:name w:val="WW8Num4z2"/>
    <w:rsid w:val="007A7EA0"/>
  </w:style>
  <w:style w:type="character" w:customStyle="1" w:styleId="WW8Num4z3">
    <w:name w:val="WW8Num4z3"/>
    <w:rsid w:val="007A7EA0"/>
  </w:style>
  <w:style w:type="character" w:customStyle="1" w:styleId="WW8Num4z4">
    <w:name w:val="WW8Num4z4"/>
    <w:rsid w:val="007A7EA0"/>
  </w:style>
  <w:style w:type="character" w:customStyle="1" w:styleId="WW8Num4z5">
    <w:name w:val="WW8Num4z5"/>
    <w:rsid w:val="007A7EA0"/>
  </w:style>
  <w:style w:type="character" w:customStyle="1" w:styleId="WW8Num4z6">
    <w:name w:val="WW8Num4z6"/>
    <w:rsid w:val="007A7EA0"/>
  </w:style>
  <w:style w:type="character" w:customStyle="1" w:styleId="WW8Num4z7">
    <w:name w:val="WW8Num4z7"/>
    <w:rsid w:val="007A7EA0"/>
  </w:style>
  <w:style w:type="character" w:customStyle="1" w:styleId="WW8Num4z8">
    <w:name w:val="WW8Num4z8"/>
    <w:rsid w:val="007A7EA0"/>
  </w:style>
  <w:style w:type="character" w:customStyle="1" w:styleId="WW8Num5z0">
    <w:name w:val="WW8Num5z0"/>
    <w:rsid w:val="007A7EA0"/>
    <w:rPr>
      <w:strike w:val="0"/>
      <w:dstrike w:val="0"/>
      <w:color w:val="auto"/>
    </w:rPr>
  </w:style>
  <w:style w:type="character" w:customStyle="1" w:styleId="WW8Num5z1">
    <w:name w:val="WW8Num5z1"/>
    <w:rsid w:val="007A7EA0"/>
    <w:rPr>
      <w:rFonts w:hint="default"/>
      <w:i w:val="0"/>
      <w:color w:val="auto"/>
    </w:rPr>
  </w:style>
  <w:style w:type="character" w:customStyle="1" w:styleId="WW8Num5z2">
    <w:name w:val="WW8Num5z2"/>
    <w:rsid w:val="007A7EA0"/>
    <w:rPr>
      <w:rFonts w:hint="default"/>
    </w:rPr>
  </w:style>
  <w:style w:type="character" w:customStyle="1" w:styleId="WW8Num6z0">
    <w:name w:val="WW8Num6z0"/>
    <w:rsid w:val="007A7EA0"/>
    <w:rPr>
      <w:rFonts w:hint="default"/>
    </w:rPr>
  </w:style>
  <w:style w:type="character" w:customStyle="1" w:styleId="WW8Num6z1">
    <w:name w:val="WW8Num6z1"/>
    <w:rsid w:val="007A7EA0"/>
  </w:style>
  <w:style w:type="character" w:customStyle="1" w:styleId="WW8Num6z2">
    <w:name w:val="WW8Num6z2"/>
    <w:rsid w:val="007A7EA0"/>
  </w:style>
  <w:style w:type="character" w:customStyle="1" w:styleId="WW8Num6z3">
    <w:name w:val="WW8Num6z3"/>
    <w:rsid w:val="007A7EA0"/>
  </w:style>
  <w:style w:type="character" w:customStyle="1" w:styleId="WW8Num6z4">
    <w:name w:val="WW8Num6z4"/>
    <w:rsid w:val="007A7EA0"/>
  </w:style>
  <w:style w:type="character" w:customStyle="1" w:styleId="WW8Num6z5">
    <w:name w:val="WW8Num6z5"/>
    <w:rsid w:val="007A7EA0"/>
  </w:style>
  <w:style w:type="character" w:customStyle="1" w:styleId="WW8Num6z6">
    <w:name w:val="WW8Num6z6"/>
    <w:rsid w:val="007A7EA0"/>
  </w:style>
  <w:style w:type="character" w:customStyle="1" w:styleId="WW8Num6z7">
    <w:name w:val="WW8Num6z7"/>
    <w:rsid w:val="007A7EA0"/>
  </w:style>
  <w:style w:type="character" w:customStyle="1" w:styleId="WW8Num6z8">
    <w:name w:val="WW8Num6z8"/>
    <w:rsid w:val="007A7EA0"/>
  </w:style>
  <w:style w:type="character" w:customStyle="1" w:styleId="WW8Num7z0">
    <w:name w:val="WW8Num7z0"/>
    <w:rsid w:val="007A7EA0"/>
    <w:rPr>
      <w:rFonts w:hint="default"/>
    </w:rPr>
  </w:style>
  <w:style w:type="character" w:customStyle="1" w:styleId="WW8Num7z1">
    <w:name w:val="WW8Num7z1"/>
    <w:rsid w:val="007A7EA0"/>
  </w:style>
  <w:style w:type="character" w:customStyle="1" w:styleId="WW8Num7z2">
    <w:name w:val="WW8Num7z2"/>
    <w:rsid w:val="007A7EA0"/>
  </w:style>
  <w:style w:type="character" w:customStyle="1" w:styleId="WW8Num7z3">
    <w:name w:val="WW8Num7z3"/>
    <w:rsid w:val="007A7EA0"/>
  </w:style>
  <w:style w:type="character" w:customStyle="1" w:styleId="WW8Num7z4">
    <w:name w:val="WW8Num7z4"/>
    <w:rsid w:val="007A7EA0"/>
  </w:style>
  <w:style w:type="character" w:customStyle="1" w:styleId="WW8Num7z5">
    <w:name w:val="WW8Num7z5"/>
    <w:rsid w:val="007A7EA0"/>
  </w:style>
  <w:style w:type="character" w:customStyle="1" w:styleId="WW8Num7z6">
    <w:name w:val="WW8Num7z6"/>
    <w:rsid w:val="007A7EA0"/>
  </w:style>
  <w:style w:type="character" w:customStyle="1" w:styleId="WW8Num7z7">
    <w:name w:val="WW8Num7z7"/>
    <w:rsid w:val="007A7EA0"/>
  </w:style>
  <w:style w:type="character" w:customStyle="1" w:styleId="WW8Num7z8">
    <w:name w:val="WW8Num7z8"/>
    <w:rsid w:val="007A7EA0"/>
  </w:style>
  <w:style w:type="character" w:customStyle="1" w:styleId="WW8Num8z0">
    <w:name w:val="WW8Num8z0"/>
    <w:rsid w:val="007A7EA0"/>
    <w:rPr>
      <w:rFonts w:hint="default"/>
    </w:rPr>
  </w:style>
  <w:style w:type="character" w:customStyle="1" w:styleId="WW8Num8z1">
    <w:name w:val="WW8Num8z1"/>
    <w:rsid w:val="007A7EA0"/>
  </w:style>
  <w:style w:type="character" w:customStyle="1" w:styleId="WW8Num8z2">
    <w:name w:val="WW8Num8z2"/>
    <w:rsid w:val="007A7EA0"/>
  </w:style>
  <w:style w:type="character" w:customStyle="1" w:styleId="WW8Num8z3">
    <w:name w:val="WW8Num8z3"/>
    <w:rsid w:val="007A7EA0"/>
  </w:style>
  <w:style w:type="character" w:customStyle="1" w:styleId="WW8Num8z4">
    <w:name w:val="WW8Num8z4"/>
    <w:rsid w:val="007A7EA0"/>
  </w:style>
  <w:style w:type="character" w:customStyle="1" w:styleId="WW8Num8z5">
    <w:name w:val="WW8Num8z5"/>
    <w:rsid w:val="007A7EA0"/>
  </w:style>
  <w:style w:type="character" w:customStyle="1" w:styleId="WW8Num8z6">
    <w:name w:val="WW8Num8z6"/>
    <w:rsid w:val="007A7EA0"/>
  </w:style>
  <w:style w:type="character" w:customStyle="1" w:styleId="WW8Num8z7">
    <w:name w:val="WW8Num8z7"/>
    <w:rsid w:val="007A7EA0"/>
  </w:style>
  <w:style w:type="character" w:customStyle="1" w:styleId="WW8Num8z8">
    <w:name w:val="WW8Num8z8"/>
    <w:rsid w:val="007A7EA0"/>
  </w:style>
  <w:style w:type="character" w:styleId="Puslapionumeris">
    <w:name w:val="page number"/>
    <w:basedOn w:val="Numatytasispastraiposriftas"/>
    <w:rsid w:val="007A7EA0"/>
  </w:style>
  <w:style w:type="character" w:customStyle="1" w:styleId="Datadiena">
    <w:name w:val="Data_diena"/>
    <w:basedOn w:val="Numatytasispastraiposriftas"/>
    <w:rsid w:val="007A7EA0"/>
  </w:style>
  <w:style w:type="character" w:customStyle="1" w:styleId="statymoNr">
    <w:name w:val="?statymo Nr."/>
    <w:rsid w:val="007A7EA0"/>
    <w:rPr>
      <w:rFonts w:ascii="HelveticaLT" w:hAnsi="HelveticaLT" w:cs="HelveticaLT"/>
    </w:rPr>
  </w:style>
  <w:style w:type="character" w:customStyle="1" w:styleId="Datamnuo">
    <w:name w:val="Data_m?nuo"/>
    <w:rsid w:val="007A7EA0"/>
    <w:rPr>
      <w:rFonts w:ascii="HelveticaLT" w:hAnsi="HelveticaLT" w:cs="HelveticaLT"/>
      <w:sz w:val="24"/>
    </w:rPr>
  </w:style>
  <w:style w:type="character" w:customStyle="1" w:styleId="Datametai">
    <w:name w:val="Data_metai"/>
    <w:basedOn w:val="Numatytasispastraiposriftas"/>
    <w:rsid w:val="007A7EA0"/>
  </w:style>
  <w:style w:type="character" w:customStyle="1" w:styleId="Pareigos">
    <w:name w:val="Pareigos"/>
    <w:rsid w:val="007A7EA0"/>
    <w:rPr>
      <w:rFonts w:ascii="TimesLT" w:hAnsi="TimesLT" w:cs="TimesLT"/>
      <w:caps/>
      <w:sz w:val="24"/>
    </w:rPr>
  </w:style>
  <w:style w:type="character" w:customStyle="1" w:styleId="CharChar2">
    <w:name w:val="Char Char2"/>
    <w:rsid w:val="007A7EA0"/>
    <w:rPr>
      <w:rFonts w:ascii="Tahoma" w:hAnsi="Tahoma" w:cs="Tahoma"/>
      <w:sz w:val="16"/>
      <w:szCs w:val="16"/>
      <w:lang w:val="en-GB"/>
    </w:rPr>
  </w:style>
  <w:style w:type="character" w:customStyle="1" w:styleId="CharChar1">
    <w:name w:val="Char Char1"/>
    <w:rsid w:val="007A7EA0"/>
    <w:rPr>
      <w:sz w:val="24"/>
      <w:lang w:val="lt-LT"/>
    </w:rPr>
  </w:style>
  <w:style w:type="paragraph" w:customStyle="1" w:styleId="Antrat2">
    <w:name w:val="Antraštė2"/>
    <w:basedOn w:val="prastasis"/>
    <w:next w:val="Pagrindinistekstas"/>
    <w:rsid w:val="007A7EA0"/>
    <w:pPr>
      <w:keepNext/>
      <w:spacing w:before="240" w:after="120"/>
    </w:pPr>
    <w:rPr>
      <w:rFonts w:ascii="Arial" w:eastAsia="Microsoft YaHei" w:hAnsi="Arial" w:cs="Mangal"/>
      <w:sz w:val="28"/>
      <w:szCs w:val="28"/>
    </w:rPr>
  </w:style>
  <w:style w:type="paragraph" w:styleId="Pagrindinistekstas">
    <w:name w:val="Body Text"/>
    <w:basedOn w:val="prastasis"/>
    <w:link w:val="PagrindinistekstasDiagrama"/>
    <w:rsid w:val="007A7EA0"/>
    <w:pPr>
      <w:jc w:val="both"/>
    </w:pPr>
    <w:rPr>
      <w:szCs w:val="20"/>
      <w:lang w:val="lt-LT"/>
    </w:rPr>
  </w:style>
  <w:style w:type="character" w:customStyle="1" w:styleId="PagrindinistekstasDiagrama">
    <w:name w:val="Pagrindinis tekstas Diagrama"/>
    <w:basedOn w:val="Numatytasispastraiposriftas"/>
    <w:link w:val="Pagrindinistekstas"/>
    <w:rsid w:val="007A7EA0"/>
    <w:rPr>
      <w:rFonts w:ascii="Times New Roman" w:eastAsia="Times New Roman" w:hAnsi="Times New Roman" w:cs="Times New Roman"/>
      <w:sz w:val="24"/>
      <w:szCs w:val="20"/>
      <w:lang w:eastAsia="ar-SA"/>
    </w:rPr>
  </w:style>
  <w:style w:type="paragraph" w:styleId="Sraas">
    <w:name w:val="List"/>
    <w:basedOn w:val="Pagrindinistekstas"/>
    <w:rsid w:val="007A7EA0"/>
    <w:rPr>
      <w:rFonts w:cs="Mangal"/>
    </w:rPr>
  </w:style>
  <w:style w:type="paragraph" w:customStyle="1" w:styleId="Pavadinimas2">
    <w:name w:val="Pavadinimas2"/>
    <w:basedOn w:val="prastasis"/>
    <w:rsid w:val="007A7EA0"/>
    <w:pPr>
      <w:suppressLineNumbers/>
      <w:spacing w:before="120" w:after="120"/>
    </w:pPr>
    <w:rPr>
      <w:rFonts w:cs="Mangal"/>
      <w:i/>
      <w:iCs/>
    </w:rPr>
  </w:style>
  <w:style w:type="paragraph" w:customStyle="1" w:styleId="Rodykl">
    <w:name w:val="Rodyklė"/>
    <w:basedOn w:val="prastasis"/>
    <w:rsid w:val="007A7EA0"/>
    <w:pPr>
      <w:suppressLineNumbers/>
    </w:pPr>
    <w:rPr>
      <w:rFonts w:cs="Mangal"/>
    </w:rPr>
  </w:style>
  <w:style w:type="paragraph" w:customStyle="1" w:styleId="Antrat10">
    <w:name w:val="Antraštė1"/>
    <w:basedOn w:val="prastasis"/>
    <w:next w:val="Pagrindinistekstas"/>
    <w:rsid w:val="007A7EA0"/>
    <w:pPr>
      <w:keepNext/>
      <w:spacing w:before="240" w:after="120"/>
    </w:pPr>
    <w:rPr>
      <w:rFonts w:ascii="Arial" w:eastAsia="Microsoft YaHei" w:hAnsi="Arial" w:cs="Mangal"/>
      <w:sz w:val="28"/>
      <w:szCs w:val="28"/>
    </w:rPr>
  </w:style>
  <w:style w:type="paragraph" w:customStyle="1" w:styleId="Pavadinimas1">
    <w:name w:val="Pavadinimas1"/>
    <w:basedOn w:val="prastasis"/>
    <w:rsid w:val="007A7EA0"/>
    <w:pPr>
      <w:suppressLineNumbers/>
      <w:spacing w:before="120" w:after="120"/>
    </w:pPr>
    <w:rPr>
      <w:rFonts w:cs="Mangal"/>
      <w:i/>
      <w:iCs/>
    </w:rPr>
  </w:style>
  <w:style w:type="paragraph" w:customStyle="1" w:styleId="statymopavad">
    <w:name w:val="?statymo pavad."/>
    <w:basedOn w:val="prastasis"/>
    <w:rsid w:val="007A7EA0"/>
    <w:pPr>
      <w:spacing w:line="360" w:lineRule="auto"/>
      <w:ind w:firstLine="720"/>
      <w:jc w:val="center"/>
    </w:pPr>
    <w:rPr>
      <w:rFonts w:ascii="TimesLT" w:hAnsi="TimesLT" w:cs="TimesLT"/>
      <w:caps/>
      <w:szCs w:val="20"/>
      <w:lang w:val="lt-LT"/>
    </w:rPr>
  </w:style>
  <w:style w:type="paragraph" w:styleId="Porat">
    <w:name w:val="footer"/>
    <w:basedOn w:val="prastasis"/>
    <w:link w:val="PoratDiagrama"/>
    <w:rsid w:val="007A7EA0"/>
    <w:pPr>
      <w:spacing w:line="360" w:lineRule="auto"/>
      <w:ind w:firstLine="720"/>
      <w:jc w:val="both"/>
    </w:pPr>
    <w:rPr>
      <w:rFonts w:ascii="TimesLT" w:hAnsi="TimesLT" w:cs="TimesLT"/>
      <w:szCs w:val="20"/>
      <w:lang w:val="lt-LT"/>
    </w:rPr>
  </w:style>
  <w:style w:type="character" w:customStyle="1" w:styleId="PoratDiagrama">
    <w:name w:val="Poraštė Diagrama"/>
    <w:basedOn w:val="Numatytasispastraiposriftas"/>
    <w:link w:val="Porat"/>
    <w:rsid w:val="007A7EA0"/>
    <w:rPr>
      <w:rFonts w:ascii="TimesLT" w:eastAsia="Times New Roman" w:hAnsi="TimesLT" w:cs="TimesLT"/>
      <w:sz w:val="24"/>
      <w:szCs w:val="20"/>
      <w:lang w:eastAsia="ar-SA"/>
    </w:rPr>
  </w:style>
  <w:style w:type="paragraph" w:styleId="Debesliotekstas">
    <w:name w:val="Balloon Text"/>
    <w:basedOn w:val="prastasis"/>
    <w:link w:val="DebesliotekstasDiagrama"/>
    <w:rsid w:val="007A7EA0"/>
    <w:rPr>
      <w:rFonts w:ascii="Tahoma" w:hAnsi="Tahoma" w:cs="Tahoma"/>
      <w:sz w:val="16"/>
      <w:szCs w:val="16"/>
    </w:rPr>
  </w:style>
  <w:style w:type="character" w:customStyle="1" w:styleId="DebesliotekstasDiagrama">
    <w:name w:val="Debesėlio tekstas Diagrama"/>
    <w:basedOn w:val="Numatytasispastraiposriftas"/>
    <w:link w:val="Debesliotekstas"/>
    <w:rsid w:val="007A7EA0"/>
    <w:rPr>
      <w:rFonts w:ascii="Tahoma" w:eastAsia="Times New Roman" w:hAnsi="Tahoma" w:cs="Tahoma"/>
      <w:sz w:val="16"/>
      <w:szCs w:val="16"/>
      <w:lang w:val="en-GB" w:eastAsia="ar-SA"/>
    </w:rPr>
  </w:style>
  <w:style w:type="paragraph" w:styleId="Pavadinimas">
    <w:name w:val="Title"/>
    <w:basedOn w:val="prastasis"/>
    <w:next w:val="Paantrat"/>
    <w:link w:val="PavadinimasDiagrama"/>
    <w:qFormat/>
    <w:rsid w:val="007A7EA0"/>
    <w:pPr>
      <w:jc w:val="center"/>
    </w:pPr>
    <w:rPr>
      <w:b/>
      <w:szCs w:val="20"/>
      <w:lang w:val="lt-LT"/>
    </w:rPr>
  </w:style>
  <w:style w:type="paragraph" w:styleId="Paantrat">
    <w:name w:val="Subtitle"/>
    <w:basedOn w:val="Antrat10"/>
    <w:next w:val="Pagrindinistekstas"/>
    <w:link w:val="PaantratDiagrama"/>
    <w:qFormat/>
    <w:rsid w:val="007A7EA0"/>
    <w:pPr>
      <w:jc w:val="center"/>
    </w:pPr>
    <w:rPr>
      <w:i/>
      <w:iCs/>
    </w:rPr>
  </w:style>
  <w:style w:type="character" w:customStyle="1" w:styleId="PaantratDiagrama">
    <w:name w:val="Paantraštė Diagrama"/>
    <w:basedOn w:val="Numatytasispastraiposriftas"/>
    <w:link w:val="Paantrat"/>
    <w:rsid w:val="007A7EA0"/>
    <w:rPr>
      <w:rFonts w:ascii="Arial" w:eastAsia="Microsoft YaHei" w:hAnsi="Arial" w:cs="Mangal"/>
      <w:i/>
      <w:iCs/>
      <w:sz w:val="28"/>
      <w:szCs w:val="28"/>
      <w:lang w:val="en-GB" w:eastAsia="ar-SA"/>
    </w:rPr>
  </w:style>
  <w:style w:type="character" w:customStyle="1" w:styleId="PavadinimasDiagrama">
    <w:name w:val="Pavadinimas Diagrama"/>
    <w:basedOn w:val="Numatytasispastraiposriftas"/>
    <w:link w:val="Pavadinimas"/>
    <w:rsid w:val="007A7EA0"/>
    <w:rPr>
      <w:rFonts w:ascii="Times New Roman" w:eastAsia="Times New Roman" w:hAnsi="Times New Roman" w:cs="Times New Roman"/>
      <w:b/>
      <w:sz w:val="24"/>
      <w:szCs w:val="20"/>
      <w:lang w:eastAsia="ar-SA"/>
    </w:rPr>
  </w:style>
  <w:style w:type="paragraph" w:styleId="Antrats">
    <w:name w:val="header"/>
    <w:basedOn w:val="prastasis"/>
    <w:link w:val="AntratsDiagrama"/>
    <w:uiPriority w:val="99"/>
    <w:rsid w:val="007A7EA0"/>
    <w:pPr>
      <w:tabs>
        <w:tab w:val="center" w:pos="4819"/>
        <w:tab w:val="right" w:pos="9638"/>
      </w:tabs>
    </w:pPr>
    <w:rPr>
      <w:lang w:val="lt-LT"/>
    </w:rPr>
  </w:style>
  <w:style w:type="character" w:customStyle="1" w:styleId="AntratsDiagrama">
    <w:name w:val="Antraštės Diagrama"/>
    <w:basedOn w:val="Numatytasispastraiposriftas"/>
    <w:link w:val="Antrats"/>
    <w:uiPriority w:val="99"/>
    <w:rsid w:val="007A7EA0"/>
    <w:rPr>
      <w:rFonts w:ascii="Times New Roman" w:eastAsia="Times New Roman" w:hAnsi="Times New Roman" w:cs="Times New Roman"/>
      <w:sz w:val="24"/>
      <w:szCs w:val="24"/>
      <w:lang w:eastAsia="ar-SA"/>
    </w:rPr>
  </w:style>
  <w:style w:type="paragraph" w:styleId="Pagrindiniotekstotrauka2">
    <w:name w:val="Body Text Indent 2"/>
    <w:basedOn w:val="prastasis"/>
    <w:link w:val="Pagrindiniotekstotrauka2Diagrama"/>
    <w:rsid w:val="007A7EA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7A7EA0"/>
    <w:rPr>
      <w:rFonts w:ascii="Times New Roman" w:eastAsia="Times New Roman" w:hAnsi="Times New Roman" w:cs="Times New Roman"/>
      <w:sz w:val="24"/>
      <w:szCs w:val="24"/>
      <w:lang w:val="en-GB" w:eastAsia="ar-SA"/>
    </w:rPr>
  </w:style>
  <w:style w:type="paragraph" w:styleId="Pagrindinistekstas2">
    <w:name w:val="Body Text 2"/>
    <w:basedOn w:val="prastasis"/>
    <w:link w:val="Pagrindinistekstas2Diagrama"/>
    <w:rsid w:val="007A7EA0"/>
    <w:pPr>
      <w:spacing w:after="120" w:line="480" w:lineRule="auto"/>
    </w:pPr>
  </w:style>
  <w:style w:type="character" w:customStyle="1" w:styleId="Pagrindinistekstas2Diagrama">
    <w:name w:val="Pagrindinis tekstas 2 Diagrama"/>
    <w:basedOn w:val="Numatytasispastraiposriftas"/>
    <w:link w:val="Pagrindinistekstas2"/>
    <w:rsid w:val="007A7EA0"/>
    <w:rPr>
      <w:rFonts w:ascii="Times New Roman" w:eastAsia="Times New Roman" w:hAnsi="Times New Roman" w:cs="Times New Roman"/>
      <w:sz w:val="24"/>
      <w:szCs w:val="24"/>
      <w:lang w:val="en-GB" w:eastAsia="ar-SA"/>
    </w:rPr>
  </w:style>
  <w:style w:type="paragraph" w:customStyle="1" w:styleId="Lentelsturinys">
    <w:name w:val="Lentelės turinys"/>
    <w:basedOn w:val="prastasis"/>
    <w:rsid w:val="007A7EA0"/>
    <w:pPr>
      <w:suppressLineNumbers/>
    </w:pPr>
  </w:style>
  <w:style w:type="paragraph" w:customStyle="1" w:styleId="Lentelsantrat">
    <w:name w:val="Lentelės antraštė"/>
    <w:basedOn w:val="Lentelsturinys"/>
    <w:rsid w:val="007A7EA0"/>
    <w:pPr>
      <w:jc w:val="center"/>
    </w:pPr>
    <w:rPr>
      <w:b/>
      <w:bCs/>
    </w:rPr>
  </w:style>
  <w:style w:type="paragraph" w:customStyle="1" w:styleId="Kadroturinys">
    <w:name w:val="Kadro turinys"/>
    <w:basedOn w:val="Pagrindinistekstas"/>
    <w:rsid w:val="007A7EA0"/>
  </w:style>
  <w:style w:type="character" w:styleId="Perirtashipersaitas">
    <w:name w:val="FollowedHyperlink"/>
    <w:uiPriority w:val="99"/>
    <w:unhideWhenUsed/>
    <w:rsid w:val="007A7EA0"/>
    <w:rPr>
      <w:color w:val="954F72"/>
      <w:u w:val="single"/>
    </w:rPr>
  </w:style>
  <w:style w:type="paragraph" w:customStyle="1" w:styleId="font5">
    <w:name w:val="font5"/>
    <w:basedOn w:val="prastasis"/>
    <w:rsid w:val="007A7EA0"/>
    <w:pPr>
      <w:suppressAutoHyphens w:val="0"/>
      <w:spacing w:before="100" w:beforeAutospacing="1" w:after="100" w:afterAutospacing="1"/>
    </w:pPr>
    <w:rPr>
      <w:rFonts w:ascii="Arial" w:hAnsi="Arial" w:cs="Arial"/>
      <w:u w:val="single"/>
      <w:lang w:val="lt-LT" w:eastAsia="lt-LT"/>
    </w:rPr>
  </w:style>
  <w:style w:type="paragraph" w:customStyle="1" w:styleId="xl65">
    <w:name w:val="xl65"/>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66">
    <w:name w:val="xl66"/>
    <w:basedOn w:val="prastasis"/>
    <w:rsid w:val="007A7EA0"/>
    <w:pPr>
      <w:suppressAutoHyphens w:val="0"/>
      <w:spacing w:before="100" w:beforeAutospacing="1" w:after="100" w:afterAutospacing="1"/>
      <w:jc w:val="center"/>
    </w:pPr>
    <w:rPr>
      <w:lang w:val="lt-LT" w:eastAsia="lt-LT"/>
    </w:rPr>
  </w:style>
  <w:style w:type="paragraph" w:customStyle="1" w:styleId="xl67">
    <w:name w:val="xl67"/>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68">
    <w:name w:val="xl68"/>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69">
    <w:name w:val="xl69"/>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70">
    <w:name w:val="xl70"/>
    <w:basedOn w:val="prastasis"/>
    <w:rsid w:val="007A7EA0"/>
    <w:pPr>
      <w:suppressAutoHyphens w:val="0"/>
      <w:spacing w:before="100" w:beforeAutospacing="1" w:after="100" w:afterAutospacing="1"/>
    </w:pPr>
    <w:rPr>
      <w:rFonts w:ascii="Arial" w:hAnsi="Arial" w:cs="Arial"/>
      <w:b/>
      <w:bCs/>
      <w:lang w:val="lt-LT" w:eastAsia="lt-LT"/>
    </w:rPr>
  </w:style>
  <w:style w:type="paragraph" w:customStyle="1" w:styleId="xl71">
    <w:name w:val="xl71"/>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72">
    <w:name w:val="xl72"/>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73">
    <w:name w:val="xl73"/>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74">
    <w:name w:val="xl74"/>
    <w:basedOn w:val="prastasis"/>
    <w:rsid w:val="007A7EA0"/>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75">
    <w:name w:val="xl75"/>
    <w:basedOn w:val="prastasis"/>
    <w:rsid w:val="007A7EA0"/>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76">
    <w:name w:val="xl76"/>
    <w:basedOn w:val="prastasis"/>
    <w:rsid w:val="007A7EA0"/>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77">
    <w:name w:val="xl77"/>
    <w:basedOn w:val="prastasis"/>
    <w:rsid w:val="007A7EA0"/>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78">
    <w:name w:val="xl78"/>
    <w:basedOn w:val="prastasis"/>
    <w:rsid w:val="007A7EA0"/>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79">
    <w:name w:val="xl79"/>
    <w:basedOn w:val="prastasis"/>
    <w:rsid w:val="007A7EA0"/>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pPr>
    <w:rPr>
      <w:rFonts w:ascii="Arial" w:hAnsi="Arial" w:cs="Arial"/>
      <w:b/>
      <w:bCs/>
      <w:lang w:val="lt-LT" w:eastAsia="lt-LT"/>
    </w:rPr>
  </w:style>
  <w:style w:type="paragraph" w:customStyle="1" w:styleId="xl80">
    <w:name w:val="xl80"/>
    <w:basedOn w:val="prastasis"/>
    <w:rsid w:val="007A7EA0"/>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pPr>
    <w:rPr>
      <w:rFonts w:ascii="Arial" w:hAnsi="Arial" w:cs="Arial"/>
      <w:b/>
      <w:bCs/>
      <w:lang w:val="lt-LT" w:eastAsia="lt-LT"/>
    </w:rPr>
  </w:style>
  <w:style w:type="paragraph" w:customStyle="1" w:styleId="xl81">
    <w:name w:val="xl81"/>
    <w:basedOn w:val="prastasis"/>
    <w:rsid w:val="007A7EA0"/>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pPr>
    <w:rPr>
      <w:rFonts w:ascii="Arial" w:hAnsi="Arial" w:cs="Arial"/>
      <w:b/>
      <w:bCs/>
      <w:lang w:val="lt-LT" w:eastAsia="lt-LT"/>
    </w:rPr>
  </w:style>
  <w:style w:type="paragraph" w:customStyle="1" w:styleId="xl82">
    <w:name w:val="xl82"/>
    <w:basedOn w:val="prastasis"/>
    <w:rsid w:val="007A7EA0"/>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3">
    <w:name w:val="xl83"/>
    <w:basedOn w:val="prastasis"/>
    <w:rsid w:val="007A7EA0"/>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84">
    <w:name w:val="xl84"/>
    <w:basedOn w:val="prastasis"/>
    <w:rsid w:val="007A7EA0"/>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85">
    <w:name w:val="xl85"/>
    <w:basedOn w:val="prastasis"/>
    <w:rsid w:val="007A7EA0"/>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86">
    <w:name w:val="xl86"/>
    <w:basedOn w:val="prastasis"/>
    <w:rsid w:val="007A7EA0"/>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7">
    <w:name w:val="xl87"/>
    <w:basedOn w:val="prastasis"/>
    <w:rsid w:val="007A7EA0"/>
    <w:pPr>
      <w:pBdr>
        <w:top w:val="single" w:sz="4" w:space="0" w:color="auto"/>
        <w:bottom w:val="single" w:sz="8"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8">
    <w:name w:val="xl88"/>
    <w:basedOn w:val="prastasis"/>
    <w:rsid w:val="007A7EA0"/>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89">
    <w:name w:val="xl89"/>
    <w:basedOn w:val="prastasis"/>
    <w:rsid w:val="007A7EA0"/>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90">
    <w:name w:val="xl90"/>
    <w:basedOn w:val="prastasis"/>
    <w:rsid w:val="007A7EA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rFonts w:ascii="Arial" w:hAnsi="Arial" w:cs="Arial"/>
      <w:b/>
      <w:bCs/>
      <w:i/>
      <w:iCs/>
      <w:lang w:val="lt-LT" w:eastAsia="lt-LT"/>
    </w:rPr>
  </w:style>
  <w:style w:type="paragraph" w:customStyle="1" w:styleId="xl91">
    <w:name w:val="xl91"/>
    <w:basedOn w:val="prastasis"/>
    <w:rsid w:val="007A7EA0"/>
    <w:pPr>
      <w:pBdr>
        <w:top w:val="single" w:sz="8" w:space="0" w:color="auto"/>
        <w:bottom w:val="single" w:sz="8" w:space="0" w:color="auto"/>
      </w:pBdr>
      <w:suppressAutoHyphens w:val="0"/>
      <w:spacing w:before="100" w:beforeAutospacing="1" w:after="100" w:afterAutospacing="1"/>
      <w:jc w:val="center"/>
    </w:pPr>
    <w:rPr>
      <w:rFonts w:ascii="Arial" w:hAnsi="Arial" w:cs="Arial"/>
      <w:b/>
      <w:bCs/>
      <w:i/>
      <w:iCs/>
      <w:lang w:val="lt-LT" w:eastAsia="lt-LT"/>
    </w:rPr>
  </w:style>
  <w:style w:type="paragraph" w:customStyle="1" w:styleId="xl92">
    <w:name w:val="xl92"/>
    <w:basedOn w:val="prastasis"/>
    <w:rsid w:val="007A7EA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rFonts w:ascii="Arial" w:hAnsi="Arial" w:cs="Arial"/>
      <w:b/>
      <w:bCs/>
      <w:i/>
      <w:iCs/>
      <w:lang w:val="lt-LT" w:eastAsia="lt-LT"/>
    </w:rPr>
  </w:style>
  <w:style w:type="paragraph" w:customStyle="1" w:styleId="xl93">
    <w:name w:val="xl93"/>
    <w:basedOn w:val="prastasis"/>
    <w:rsid w:val="007A7EA0"/>
    <w:pPr>
      <w:pBdr>
        <w:top w:val="single" w:sz="8" w:space="0" w:color="auto"/>
        <w:left w:val="single" w:sz="8" w:space="0" w:color="auto"/>
        <w:bottom w:val="single" w:sz="8" w:space="0" w:color="auto"/>
      </w:pBdr>
      <w:suppressAutoHyphens w:val="0"/>
      <w:spacing w:before="100" w:beforeAutospacing="1" w:after="100" w:afterAutospacing="1"/>
    </w:pPr>
    <w:rPr>
      <w:rFonts w:ascii="Arial" w:hAnsi="Arial" w:cs="Arial"/>
      <w:b/>
      <w:bCs/>
      <w:i/>
      <w:iCs/>
      <w:lang w:val="lt-LT" w:eastAsia="lt-LT"/>
    </w:rPr>
  </w:style>
  <w:style w:type="paragraph" w:customStyle="1" w:styleId="xl94">
    <w:name w:val="xl94"/>
    <w:basedOn w:val="prastasis"/>
    <w:rsid w:val="007A7EA0"/>
    <w:pPr>
      <w:pBdr>
        <w:top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95">
    <w:name w:val="xl95"/>
    <w:basedOn w:val="prastasis"/>
    <w:rsid w:val="007A7EA0"/>
    <w:pPr>
      <w:pBdr>
        <w:top w:val="single" w:sz="4" w:space="0" w:color="auto"/>
        <w:lef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96">
    <w:name w:val="xl96"/>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97">
    <w:name w:val="xl97"/>
    <w:basedOn w:val="prastasis"/>
    <w:rsid w:val="007A7EA0"/>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8"/>
      <w:szCs w:val="18"/>
      <w:lang w:val="lt-LT" w:eastAsia="lt-LT"/>
    </w:rPr>
  </w:style>
  <w:style w:type="paragraph" w:customStyle="1" w:styleId="xl98">
    <w:name w:val="xl98"/>
    <w:basedOn w:val="prastasis"/>
    <w:rsid w:val="007A7EA0"/>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99">
    <w:name w:val="xl99"/>
    <w:basedOn w:val="prastasis"/>
    <w:rsid w:val="007A7EA0"/>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100">
    <w:name w:val="xl100"/>
    <w:basedOn w:val="prastasis"/>
    <w:rsid w:val="007A7EA0"/>
    <w:pPr>
      <w:pBdr>
        <w:left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101">
    <w:name w:val="xl101"/>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02">
    <w:name w:val="xl102"/>
    <w:basedOn w:val="prastasis"/>
    <w:rsid w:val="007A7EA0"/>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3">
    <w:name w:val="xl103"/>
    <w:basedOn w:val="prastasis"/>
    <w:rsid w:val="007A7EA0"/>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4">
    <w:name w:val="xl104"/>
    <w:basedOn w:val="prastasis"/>
    <w:rsid w:val="007A7EA0"/>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5">
    <w:name w:val="xl105"/>
    <w:basedOn w:val="prastasis"/>
    <w:rsid w:val="007A7EA0"/>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lang w:val="lt-LT" w:eastAsia="lt-LT"/>
    </w:rPr>
  </w:style>
  <w:style w:type="paragraph" w:customStyle="1" w:styleId="xl106">
    <w:name w:val="xl106"/>
    <w:basedOn w:val="prastasis"/>
    <w:rsid w:val="007A7EA0"/>
    <w:pPr>
      <w:pBdr>
        <w:left w:val="single" w:sz="4" w:space="0" w:color="auto"/>
        <w:right w:val="single" w:sz="4" w:space="0" w:color="auto"/>
      </w:pBdr>
      <w:suppressAutoHyphens w:val="0"/>
      <w:spacing w:before="100" w:beforeAutospacing="1" w:after="100" w:afterAutospacing="1"/>
      <w:textAlignment w:val="center"/>
    </w:pPr>
    <w:rPr>
      <w:rFonts w:ascii="Arial" w:hAnsi="Arial" w:cs="Arial"/>
      <w:lang w:val="lt-LT" w:eastAsia="lt-LT"/>
    </w:rPr>
  </w:style>
  <w:style w:type="paragraph" w:customStyle="1" w:styleId="xl107">
    <w:name w:val="xl107"/>
    <w:basedOn w:val="prastasis"/>
    <w:rsid w:val="007A7EA0"/>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08">
    <w:name w:val="xl108"/>
    <w:basedOn w:val="prastasis"/>
    <w:rsid w:val="007A7EA0"/>
    <w:pPr>
      <w:pBdr>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09">
    <w:name w:val="xl109"/>
    <w:basedOn w:val="prastasis"/>
    <w:rsid w:val="007A7EA0"/>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0">
    <w:name w:val="xl110"/>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1">
    <w:name w:val="xl111"/>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2">
    <w:name w:val="xl112"/>
    <w:basedOn w:val="prastasis"/>
    <w:rsid w:val="007A7EA0"/>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3">
    <w:name w:val="xl113"/>
    <w:basedOn w:val="prastasis"/>
    <w:rsid w:val="007A7EA0"/>
    <w:pPr>
      <w:pBdr>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4">
    <w:name w:val="xl114"/>
    <w:basedOn w:val="prastasis"/>
    <w:rsid w:val="007A7EA0"/>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5">
    <w:name w:val="xl115"/>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6">
    <w:name w:val="xl116"/>
    <w:basedOn w:val="prastasis"/>
    <w:rsid w:val="007A7EA0"/>
    <w:pP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7">
    <w:name w:val="xl117"/>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18">
    <w:name w:val="xl118"/>
    <w:basedOn w:val="prastasis"/>
    <w:rsid w:val="007A7EA0"/>
    <w:pPr>
      <w:suppressAutoHyphens w:val="0"/>
      <w:spacing w:before="100" w:beforeAutospacing="1" w:after="100" w:afterAutospacing="1"/>
    </w:pPr>
    <w:rPr>
      <w:rFonts w:ascii="Arial" w:hAnsi="Arial" w:cs="Arial"/>
      <w:sz w:val="16"/>
      <w:szCs w:val="16"/>
      <w:lang w:val="lt-LT" w:eastAsia="lt-LT"/>
    </w:rPr>
  </w:style>
  <w:style w:type="paragraph" w:customStyle="1" w:styleId="xl119">
    <w:name w:val="xl119"/>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0">
    <w:name w:val="xl120"/>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1">
    <w:name w:val="xl121"/>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2">
    <w:name w:val="xl122"/>
    <w:basedOn w:val="prastasis"/>
    <w:rsid w:val="007A7EA0"/>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3">
    <w:name w:val="xl123"/>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4">
    <w:name w:val="xl124"/>
    <w:basedOn w:val="prastasis"/>
    <w:rsid w:val="007A7EA0"/>
    <w:pP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5">
    <w:name w:val="xl125"/>
    <w:basedOn w:val="prastasis"/>
    <w:rsid w:val="007A7EA0"/>
    <w:pPr>
      <w:pBdr>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6">
    <w:name w:val="xl126"/>
    <w:basedOn w:val="prastasis"/>
    <w:rsid w:val="007A7EA0"/>
    <w:pPr>
      <w:pBdr>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7">
    <w:name w:val="xl127"/>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28">
    <w:name w:val="xl128"/>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9">
    <w:name w:val="xl129"/>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0">
    <w:name w:val="xl130"/>
    <w:basedOn w:val="prastasis"/>
    <w:rsid w:val="007A7EA0"/>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1">
    <w:name w:val="xl131"/>
    <w:basedOn w:val="prastasis"/>
    <w:rsid w:val="007A7EA0"/>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2">
    <w:name w:val="xl132"/>
    <w:basedOn w:val="prastasis"/>
    <w:rsid w:val="007A7EA0"/>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3">
    <w:name w:val="xl133"/>
    <w:basedOn w:val="prastasis"/>
    <w:rsid w:val="007A7EA0"/>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4">
    <w:name w:val="xl134"/>
    <w:basedOn w:val="prastasis"/>
    <w:rsid w:val="007A7EA0"/>
    <w:pPr>
      <w:pBdr>
        <w:top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5">
    <w:name w:val="xl135"/>
    <w:basedOn w:val="prastasis"/>
    <w:rsid w:val="007A7EA0"/>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6">
    <w:name w:val="xl136"/>
    <w:basedOn w:val="prastasis"/>
    <w:rsid w:val="007A7EA0"/>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7">
    <w:name w:val="xl137"/>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9">
    <w:name w:val="xl139"/>
    <w:basedOn w:val="prastasis"/>
    <w:rsid w:val="007A7EA0"/>
    <w:pPr>
      <w:suppressAutoHyphens w:val="0"/>
      <w:spacing w:before="100" w:beforeAutospacing="1" w:after="100" w:afterAutospacing="1"/>
      <w:jc w:val="center"/>
    </w:pPr>
    <w:rPr>
      <w:lang w:val="lt-LT" w:eastAsia="lt-LT"/>
    </w:rPr>
  </w:style>
  <w:style w:type="paragraph" w:customStyle="1" w:styleId="xl140">
    <w:name w:val="xl140"/>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141">
    <w:name w:val="xl141"/>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4"/>
      <w:szCs w:val="14"/>
      <w:lang w:val="lt-LT" w:eastAsia="lt-LT"/>
    </w:rPr>
  </w:style>
  <w:style w:type="paragraph" w:customStyle="1" w:styleId="xl142">
    <w:name w:val="xl142"/>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i/>
      <w:iCs/>
      <w:lang w:val="lt-LT" w:eastAsia="lt-LT"/>
    </w:rPr>
  </w:style>
  <w:style w:type="paragraph" w:customStyle="1" w:styleId="xl143">
    <w:name w:val="xl143"/>
    <w:basedOn w:val="prastasis"/>
    <w:rsid w:val="007A7EA0"/>
    <w:pPr>
      <w:pBdr>
        <w:top w:val="single" w:sz="4" w:space="0" w:color="auto"/>
        <w:left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44">
    <w:name w:val="xl144"/>
    <w:basedOn w:val="prastasis"/>
    <w:rsid w:val="007A7EA0"/>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46">
    <w:name w:val="xl146"/>
    <w:basedOn w:val="prastasis"/>
    <w:rsid w:val="007A7EA0"/>
    <w:pPr>
      <w:suppressAutoHyphens w:val="0"/>
      <w:spacing w:before="100" w:beforeAutospacing="1" w:after="100" w:afterAutospacing="1"/>
      <w:jc w:val="center"/>
    </w:pPr>
    <w:rPr>
      <w:lang w:val="lt-LT" w:eastAsia="lt-LT"/>
    </w:rPr>
  </w:style>
  <w:style w:type="paragraph" w:customStyle="1" w:styleId="xl147">
    <w:name w:val="xl147"/>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148">
    <w:name w:val="xl148"/>
    <w:basedOn w:val="prastasis"/>
    <w:rsid w:val="007A7EA0"/>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49">
    <w:name w:val="xl149"/>
    <w:basedOn w:val="prastasis"/>
    <w:rsid w:val="007A7EA0"/>
    <w:pPr>
      <w:suppressAutoHyphens w:val="0"/>
      <w:spacing w:before="100" w:beforeAutospacing="1" w:after="100" w:afterAutospacing="1"/>
      <w:jc w:val="center"/>
    </w:pPr>
    <w:rPr>
      <w:b/>
      <w:bCs/>
      <w:sz w:val="28"/>
      <w:szCs w:val="28"/>
      <w:lang w:val="lt-LT" w:eastAsia="lt-LT"/>
    </w:rPr>
  </w:style>
  <w:style w:type="paragraph" w:customStyle="1" w:styleId="xl150">
    <w:name w:val="xl150"/>
    <w:basedOn w:val="prastasis"/>
    <w:rsid w:val="007A7EA0"/>
    <w:pPr>
      <w:pBdr>
        <w:top w:val="single" w:sz="4" w:space="0" w:color="auto"/>
        <w:left w:val="single" w:sz="4" w:space="0" w:color="auto"/>
        <w:bottom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51">
    <w:name w:val="xl151"/>
    <w:basedOn w:val="prastasis"/>
    <w:rsid w:val="007A7EA0"/>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52">
    <w:name w:val="xl152"/>
    <w:basedOn w:val="prastasis"/>
    <w:rsid w:val="007A7EA0"/>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3">
    <w:name w:val="xl153"/>
    <w:basedOn w:val="prastasis"/>
    <w:rsid w:val="007A7EA0"/>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4">
    <w:name w:val="xl154"/>
    <w:basedOn w:val="prastasis"/>
    <w:rsid w:val="007A7EA0"/>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5">
    <w:name w:val="xl155"/>
    <w:basedOn w:val="prastasis"/>
    <w:rsid w:val="007A7EA0"/>
    <w:pPr>
      <w:pBdr>
        <w:bottom w:val="single" w:sz="4" w:space="0" w:color="auto"/>
      </w:pBdr>
      <w:suppressAutoHyphens w:val="0"/>
      <w:spacing w:before="100" w:beforeAutospacing="1" w:after="100" w:afterAutospacing="1"/>
      <w:jc w:val="center"/>
    </w:pPr>
    <w:rPr>
      <w:lang w:val="lt-LT" w:eastAsia="lt-LT"/>
    </w:rPr>
  </w:style>
  <w:style w:type="paragraph" w:customStyle="1" w:styleId="xl156">
    <w:name w:val="xl156"/>
    <w:basedOn w:val="prastasis"/>
    <w:rsid w:val="007A7EA0"/>
    <w:pPr>
      <w:pBdr>
        <w:left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57">
    <w:name w:val="xl157"/>
    <w:basedOn w:val="prastasis"/>
    <w:rsid w:val="007A7EA0"/>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58">
    <w:name w:val="xl158"/>
    <w:basedOn w:val="prastasis"/>
    <w:rsid w:val="007A7EA0"/>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9">
    <w:name w:val="xl159"/>
    <w:basedOn w:val="prastasis"/>
    <w:rsid w:val="007A7EA0"/>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60">
    <w:name w:val="xl160"/>
    <w:basedOn w:val="prastasis"/>
    <w:rsid w:val="007A7EA0"/>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61">
    <w:name w:val="xl161"/>
    <w:basedOn w:val="prastasis"/>
    <w:rsid w:val="007A7EA0"/>
    <w:pPr>
      <w:pBdr>
        <w:top w:val="single" w:sz="4" w:space="0" w:color="auto"/>
        <w:left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2">
    <w:name w:val="xl162"/>
    <w:basedOn w:val="prastasis"/>
    <w:rsid w:val="007A7EA0"/>
    <w:pPr>
      <w:pBdr>
        <w:top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3">
    <w:name w:val="xl163"/>
    <w:basedOn w:val="prastasis"/>
    <w:rsid w:val="007A7EA0"/>
    <w:pPr>
      <w:pBdr>
        <w:top w:val="single" w:sz="4" w:space="0" w:color="auto"/>
        <w:bottom w:val="single" w:sz="4" w:space="0" w:color="auto"/>
        <w:right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4">
    <w:name w:val="xl164"/>
    <w:basedOn w:val="prastasis"/>
    <w:rsid w:val="007A7EA0"/>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5">
    <w:name w:val="xl165"/>
    <w:basedOn w:val="prastasis"/>
    <w:rsid w:val="007A7EA0"/>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6">
    <w:name w:val="xl166"/>
    <w:basedOn w:val="prastasis"/>
    <w:rsid w:val="007A7EA0"/>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7">
    <w:name w:val="xl167"/>
    <w:basedOn w:val="prastasis"/>
    <w:rsid w:val="007A7EA0"/>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8">
    <w:name w:val="xl168"/>
    <w:basedOn w:val="prastasis"/>
    <w:rsid w:val="007A7EA0"/>
    <w:pPr>
      <w:suppressAutoHyphens w:val="0"/>
      <w:spacing w:before="100" w:beforeAutospacing="1" w:after="100" w:afterAutospacing="1"/>
    </w:pPr>
    <w:rPr>
      <w:rFonts w:ascii="Arial" w:hAnsi="Arial" w:cs="Arial"/>
      <w:lang w:val="lt-LT" w:eastAsia="lt-LT"/>
    </w:rPr>
  </w:style>
  <w:style w:type="paragraph" w:customStyle="1" w:styleId="xl169">
    <w:name w:val="xl169"/>
    <w:basedOn w:val="prastasis"/>
    <w:rsid w:val="007A7EA0"/>
    <w:pPr>
      <w:pBdr>
        <w:top w:val="single" w:sz="4" w:space="0" w:color="auto"/>
        <w:left w:val="single" w:sz="4" w:space="0" w:color="auto"/>
        <w:bottom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170">
    <w:name w:val="xl170"/>
    <w:basedOn w:val="prastasis"/>
    <w:rsid w:val="007A7EA0"/>
    <w:pPr>
      <w:pBdr>
        <w:top w:val="single" w:sz="4" w:space="0" w:color="auto"/>
        <w:bottom w:val="single" w:sz="4" w:space="0" w:color="auto"/>
        <w:right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171">
    <w:name w:val="xl171"/>
    <w:basedOn w:val="prastasis"/>
    <w:rsid w:val="007A7EA0"/>
    <w:pPr>
      <w:suppressAutoHyphens w:val="0"/>
      <w:spacing w:before="100" w:beforeAutospacing="1" w:after="100" w:afterAutospacing="1"/>
      <w:jc w:val="center"/>
    </w:pPr>
    <w:rPr>
      <w:b/>
      <w:bCs/>
      <w:sz w:val="28"/>
      <w:szCs w:val="28"/>
      <w:lang w:val="lt-LT" w:eastAsia="lt-LT"/>
    </w:rPr>
  </w:style>
  <w:style w:type="paragraph" w:customStyle="1" w:styleId="xl172">
    <w:name w:val="xl172"/>
    <w:basedOn w:val="prastasis"/>
    <w:rsid w:val="007A7EA0"/>
    <w:pPr>
      <w:pBdr>
        <w:top w:val="single" w:sz="8" w:space="0" w:color="auto"/>
        <w:left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173">
    <w:name w:val="xl173"/>
    <w:basedOn w:val="prastasis"/>
    <w:rsid w:val="007A7EA0"/>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174">
    <w:name w:val="xl174"/>
    <w:basedOn w:val="prastasis"/>
    <w:rsid w:val="007A7EA0"/>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175">
    <w:name w:val="xl175"/>
    <w:basedOn w:val="prastasis"/>
    <w:rsid w:val="007A7EA0"/>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176">
    <w:name w:val="xl176"/>
    <w:basedOn w:val="prastasis"/>
    <w:rsid w:val="007A7EA0"/>
    <w:pPr>
      <w:pBdr>
        <w:top w:val="single" w:sz="4" w:space="0" w:color="auto"/>
        <w:left w:val="single" w:sz="4" w:space="0" w:color="auto"/>
        <w:bottom w:val="single" w:sz="8"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77">
    <w:name w:val="xl177"/>
    <w:basedOn w:val="prastasis"/>
    <w:rsid w:val="007A7EA0"/>
    <w:pPr>
      <w:pBdr>
        <w:top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78">
    <w:name w:val="xl178"/>
    <w:basedOn w:val="prastasis"/>
    <w:rsid w:val="007A7EA0"/>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79">
    <w:name w:val="xl179"/>
    <w:basedOn w:val="prastasis"/>
    <w:rsid w:val="007A7EA0"/>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80">
    <w:name w:val="xl180"/>
    <w:basedOn w:val="prastasis"/>
    <w:rsid w:val="007A7EA0"/>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81">
    <w:name w:val="xl181"/>
    <w:basedOn w:val="prastasis"/>
    <w:rsid w:val="007A7EA0"/>
    <w:pPr>
      <w:pBdr>
        <w:top w:val="single" w:sz="4" w:space="0" w:color="auto"/>
        <w:left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182">
    <w:name w:val="xl182"/>
    <w:basedOn w:val="prastasis"/>
    <w:rsid w:val="007A7EA0"/>
    <w:pPr>
      <w:pBdr>
        <w:top w:val="single" w:sz="4" w:space="0" w:color="auto"/>
        <w:left w:val="single" w:sz="4" w:space="0" w:color="auto"/>
        <w:right w:val="single" w:sz="4" w:space="0" w:color="auto"/>
      </w:pBdr>
      <w:shd w:val="clear" w:color="000000" w:fill="D9D9D9"/>
      <w:suppressAutoHyphens w:val="0"/>
      <w:spacing w:before="100" w:beforeAutospacing="1" w:after="100" w:afterAutospacing="1"/>
      <w:textAlignment w:val="center"/>
    </w:pPr>
    <w:rPr>
      <w:rFonts w:ascii="Arial" w:hAnsi="Arial" w:cs="Arial"/>
      <w:b/>
      <w:bCs/>
      <w:lang w:val="lt-LT" w:eastAsia="lt-LT"/>
    </w:rPr>
  </w:style>
  <w:style w:type="paragraph" w:customStyle="1" w:styleId="xl183">
    <w:name w:val="xl183"/>
    <w:basedOn w:val="prastasis"/>
    <w:rsid w:val="007A7EA0"/>
    <w:pPr>
      <w:pBdr>
        <w:top w:val="single" w:sz="4" w:space="0" w:color="auto"/>
      </w:pBdr>
      <w:shd w:val="clear" w:color="000000" w:fill="D9D9D9"/>
      <w:suppressAutoHyphens w:val="0"/>
      <w:spacing w:before="100" w:beforeAutospacing="1" w:after="100" w:afterAutospacing="1"/>
      <w:textAlignment w:val="center"/>
    </w:pPr>
    <w:rPr>
      <w:rFonts w:ascii="Arial" w:hAnsi="Arial" w:cs="Arial"/>
      <w:b/>
      <w:bCs/>
      <w:lang w:val="lt-LT" w:eastAsia="lt-LT"/>
    </w:rPr>
  </w:style>
  <w:style w:type="paragraph" w:customStyle="1" w:styleId="xl184">
    <w:name w:val="xl184"/>
    <w:basedOn w:val="prastasis"/>
    <w:rsid w:val="007A7EA0"/>
    <w:pPr>
      <w:pBdr>
        <w:top w:val="single" w:sz="4" w:space="0" w:color="auto"/>
        <w:left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Arial" w:hAnsi="Arial" w:cs="Arial"/>
      <w:b/>
      <w:bCs/>
      <w:lang w:val="lt-LT" w:eastAsia="lt-LT"/>
    </w:rPr>
  </w:style>
  <w:style w:type="paragraph" w:styleId="Iliustracijsraas">
    <w:name w:val="table of figures"/>
    <w:aliases w:val="Pav. 1. WordPad programos langas"/>
    <w:basedOn w:val="prastasis"/>
    <w:next w:val="prastasis"/>
    <w:autoRedefine/>
    <w:rsid w:val="007A7EA0"/>
    <w:pPr>
      <w:numPr>
        <w:numId w:val="2"/>
      </w:numPr>
      <w:suppressAutoHyphens w:val="0"/>
    </w:pPr>
    <w:rPr>
      <w:lang w:val="lt-LT" w:eastAsia="ru-RU"/>
    </w:rPr>
  </w:style>
  <w:style w:type="paragraph" w:customStyle="1" w:styleId="xl138">
    <w:name w:val="xl138"/>
    <w:basedOn w:val="prastasis"/>
    <w:rsid w:val="007A7EA0"/>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145">
    <w:name w:val="xl145"/>
    <w:basedOn w:val="prastasis"/>
    <w:rsid w:val="007A7EA0"/>
    <w:pPr>
      <w:pBdr>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85">
    <w:name w:val="xl185"/>
    <w:basedOn w:val="prastasis"/>
    <w:rsid w:val="007A7EA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rFonts w:ascii="Arial" w:hAnsi="Arial" w:cs="Arial"/>
      <w:b/>
      <w:bCs/>
      <w:i/>
      <w:iCs/>
      <w:sz w:val="16"/>
      <w:szCs w:val="16"/>
      <w:lang w:val="lt-LT" w:eastAsia="lt-LT"/>
    </w:rPr>
  </w:style>
  <w:style w:type="paragraph" w:customStyle="1" w:styleId="xl186">
    <w:name w:val="xl186"/>
    <w:basedOn w:val="prastasis"/>
    <w:rsid w:val="007A7EA0"/>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sz w:val="16"/>
      <w:szCs w:val="16"/>
      <w:lang w:val="lt-LT" w:eastAsia="lt-LT"/>
    </w:rPr>
  </w:style>
  <w:style w:type="paragraph" w:customStyle="1" w:styleId="xl187">
    <w:name w:val="xl187"/>
    <w:basedOn w:val="prastasis"/>
    <w:rsid w:val="007A7EA0"/>
    <w:pPr>
      <w:pBdr>
        <w:top w:val="single" w:sz="8" w:space="0" w:color="auto"/>
        <w:left w:val="single" w:sz="8" w:space="0" w:color="auto"/>
        <w:bottom w:val="single" w:sz="8" w:space="0" w:color="auto"/>
      </w:pBdr>
      <w:suppressAutoHyphens w:val="0"/>
      <w:spacing w:before="100" w:beforeAutospacing="1" w:after="100" w:afterAutospacing="1"/>
    </w:pPr>
    <w:rPr>
      <w:rFonts w:ascii="Arial" w:hAnsi="Arial" w:cs="Arial"/>
      <w:b/>
      <w:bCs/>
      <w:i/>
      <w:iCs/>
      <w:sz w:val="16"/>
      <w:szCs w:val="16"/>
      <w:lang w:val="lt-LT" w:eastAsia="lt-LT"/>
    </w:rPr>
  </w:style>
  <w:style w:type="paragraph" w:customStyle="1" w:styleId="xl188">
    <w:name w:val="xl188"/>
    <w:basedOn w:val="prastasis"/>
    <w:rsid w:val="007A7EA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rFonts w:ascii="Arial" w:hAnsi="Arial" w:cs="Arial"/>
      <w:b/>
      <w:bCs/>
      <w:i/>
      <w:iCs/>
      <w:sz w:val="16"/>
      <w:szCs w:val="16"/>
      <w:lang w:val="lt-LT" w:eastAsia="lt-LT"/>
    </w:rPr>
  </w:style>
  <w:style w:type="paragraph" w:customStyle="1" w:styleId="xl189">
    <w:name w:val="xl189"/>
    <w:basedOn w:val="prastasis"/>
    <w:rsid w:val="007A7EA0"/>
    <w:pPr>
      <w:pBdr>
        <w:top w:val="single" w:sz="8" w:space="0" w:color="auto"/>
        <w:left w:val="single" w:sz="8" w:space="0" w:color="auto"/>
        <w:bottom w:val="single" w:sz="8" w:space="0" w:color="auto"/>
      </w:pBdr>
      <w:suppressAutoHyphens w:val="0"/>
      <w:spacing w:before="100" w:beforeAutospacing="1" w:after="100" w:afterAutospacing="1"/>
      <w:jc w:val="center"/>
    </w:pPr>
    <w:rPr>
      <w:rFonts w:ascii="Arial" w:hAnsi="Arial" w:cs="Arial"/>
      <w:b/>
      <w:bCs/>
      <w:i/>
      <w:iCs/>
      <w:sz w:val="16"/>
      <w:szCs w:val="16"/>
      <w:lang w:val="lt-LT" w:eastAsia="lt-LT"/>
    </w:rPr>
  </w:style>
  <w:style w:type="paragraph" w:customStyle="1" w:styleId="xl190">
    <w:name w:val="xl190"/>
    <w:basedOn w:val="prastasis"/>
    <w:rsid w:val="007A7EA0"/>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1">
    <w:name w:val="xl191"/>
    <w:basedOn w:val="prastasis"/>
    <w:rsid w:val="007A7EA0"/>
    <w:pPr>
      <w:pBdr>
        <w:top w:val="single" w:sz="4" w:space="0" w:color="auto"/>
        <w:left w:val="single" w:sz="4" w:space="0" w:color="auto"/>
        <w:bottom w:val="single" w:sz="4" w:space="0" w:color="auto"/>
        <w:right w:val="single" w:sz="8"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2">
    <w:name w:val="xl192"/>
    <w:basedOn w:val="prastasis"/>
    <w:rsid w:val="007A7EA0"/>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3">
    <w:name w:val="xl193"/>
    <w:basedOn w:val="prastasis"/>
    <w:rsid w:val="007A7EA0"/>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194">
    <w:name w:val="xl194"/>
    <w:basedOn w:val="prastasis"/>
    <w:rsid w:val="007A7EA0"/>
    <w:pPr>
      <w:pBdr>
        <w:top w:val="single" w:sz="4" w:space="0" w:color="auto"/>
        <w:left w:val="single" w:sz="4" w:space="0" w:color="auto"/>
        <w:bottom w:val="single" w:sz="4" w:space="0" w:color="auto"/>
        <w:right w:val="single" w:sz="8" w:space="0" w:color="auto"/>
      </w:pBdr>
      <w:shd w:val="clear" w:color="000000" w:fill="D0CECE"/>
      <w:suppressAutoHyphens w:val="0"/>
      <w:spacing w:before="100" w:beforeAutospacing="1" w:after="100" w:afterAutospacing="1"/>
      <w:textAlignment w:val="center"/>
    </w:pPr>
    <w:rPr>
      <w:rFonts w:ascii="Arial" w:hAnsi="Arial" w:cs="Arial"/>
      <w:b/>
      <w:bCs/>
      <w:sz w:val="16"/>
      <w:szCs w:val="16"/>
      <w:lang w:val="lt-LT" w:eastAsia="lt-LT"/>
    </w:rPr>
  </w:style>
  <w:style w:type="paragraph" w:customStyle="1" w:styleId="xl195">
    <w:name w:val="xl195"/>
    <w:basedOn w:val="prastasis"/>
    <w:rsid w:val="007A7EA0"/>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sz w:val="16"/>
      <w:szCs w:val="16"/>
      <w:lang w:val="lt-LT" w:eastAsia="lt-LT"/>
    </w:rPr>
  </w:style>
  <w:style w:type="paragraph" w:customStyle="1" w:styleId="xl196">
    <w:name w:val="xl196"/>
    <w:basedOn w:val="prastasis"/>
    <w:rsid w:val="007A7EA0"/>
    <w:pPr>
      <w:pBdr>
        <w:top w:val="single" w:sz="8" w:space="0" w:color="auto"/>
        <w:bottom w:val="single" w:sz="8" w:space="0" w:color="auto"/>
      </w:pBdr>
      <w:suppressAutoHyphens w:val="0"/>
      <w:spacing w:before="100" w:beforeAutospacing="1" w:after="100" w:afterAutospacing="1"/>
      <w:jc w:val="right"/>
    </w:pPr>
    <w:rPr>
      <w:rFonts w:ascii="Arial" w:hAnsi="Arial" w:cs="Arial"/>
      <w:b/>
      <w:bCs/>
      <w:i/>
      <w:iCs/>
      <w:sz w:val="14"/>
      <w:szCs w:val="14"/>
      <w:lang w:val="lt-LT" w:eastAsia="lt-LT"/>
    </w:rPr>
  </w:style>
  <w:style w:type="paragraph" w:customStyle="1" w:styleId="xl197">
    <w:name w:val="xl197"/>
    <w:basedOn w:val="prastasis"/>
    <w:rsid w:val="007A7EA0"/>
    <w:pPr>
      <w:pBdr>
        <w:top w:val="single" w:sz="4" w:space="0" w:color="auto"/>
        <w:left w:val="single" w:sz="4" w:space="0" w:color="auto"/>
        <w:bottom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98">
    <w:name w:val="xl198"/>
    <w:basedOn w:val="prastasis"/>
    <w:rsid w:val="007A7EA0"/>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99">
    <w:name w:val="xl199"/>
    <w:basedOn w:val="prastasis"/>
    <w:rsid w:val="007A7EA0"/>
    <w:pPr>
      <w:suppressAutoHyphens w:val="0"/>
      <w:spacing w:before="100" w:beforeAutospacing="1" w:after="100" w:afterAutospacing="1"/>
    </w:pPr>
    <w:rPr>
      <w:rFonts w:ascii="Arial" w:hAnsi="Arial" w:cs="Arial"/>
      <w:lang w:val="lt-LT" w:eastAsia="lt-LT"/>
    </w:rPr>
  </w:style>
  <w:style w:type="paragraph" w:customStyle="1" w:styleId="xl200">
    <w:name w:val="xl200"/>
    <w:basedOn w:val="prastasis"/>
    <w:rsid w:val="007A7EA0"/>
    <w:pPr>
      <w:pBdr>
        <w:top w:val="single" w:sz="8" w:space="0" w:color="auto"/>
        <w:left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201">
    <w:name w:val="xl201"/>
    <w:basedOn w:val="prastasis"/>
    <w:rsid w:val="007A7EA0"/>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202">
    <w:name w:val="xl202"/>
    <w:basedOn w:val="prastasis"/>
    <w:rsid w:val="007A7EA0"/>
    <w:pPr>
      <w:pBdr>
        <w:top w:val="single" w:sz="4" w:space="0" w:color="auto"/>
        <w:left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3">
    <w:name w:val="xl203"/>
    <w:basedOn w:val="prastasis"/>
    <w:rsid w:val="007A7EA0"/>
    <w:pPr>
      <w:pBdr>
        <w:top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4">
    <w:name w:val="xl204"/>
    <w:basedOn w:val="prastasis"/>
    <w:rsid w:val="007A7EA0"/>
    <w:pPr>
      <w:pBdr>
        <w:top w:val="single" w:sz="4" w:space="0" w:color="auto"/>
        <w:bottom w:val="single" w:sz="4" w:space="0" w:color="auto"/>
        <w:right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5">
    <w:name w:val="xl205"/>
    <w:basedOn w:val="prastasis"/>
    <w:rsid w:val="007A7EA0"/>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6">
    <w:name w:val="xl206"/>
    <w:basedOn w:val="prastasis"/>
    <w:rsid w:val="007A7EA0"/>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7">
    <w:name w:val="xl207"/>
    <w:basedOn w:val="prastasis"/>
    <w:rsid w:val="007A7EA0"/>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8">
    <w:name w:val="xl208"/>
    <w:basedOn w:val="prastasis"/>
    <w:rsid w:val="007A7EA0"/>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09">
    <w:name w:val="xl209"/>
    <w:basedOn w:val="prastasis"/>
    <w:rsid w:val="007A7EA0"/>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0">
    <w:name w:val="xl210"/>
    <w:basedOn w:val="prastasis"/>
    <w:rsid w:val="007A7EA0"/>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1">
    <w:name w:val="xl211"/>
    <w:basedOn w:val="prastasis"/>
    <w:rsid w:val="007A7EA0"/>
    <w:pPr>
      <w:pBdr>
        <w:top w:val="single" w:sz="4" w:space="0" w:color="auto"/>
        <w:left w:val="single" w:sz="4" w:space="0" w:color="auto"/>
        <w:bottom w:val="single" w:sz="8"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212">
    <w:name w:val="xl212"/>
    <w:basedOn w:val="prastasis"/>
    <w:rsid w:val="007A7EA0"/>
    <w:pPr>
      <w:pBdr>
        <w:top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213">
    <w:name w:val="xl213"/>
    <w:basedOn w:val="prastasis"/>
    <w:rsid w:val="007A7EA0"/>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4">
    <w:name w:val="xl214"/>
    <w:basedOn w:val="prastasis"/>
    <w:rsid w:val="007A7EA0"/>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5">
    <w:name w:val="xl215"/>
    <w:basedOn w:val="prastasis"/>
    <w:rsid w:val="007A7EA0"/>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6">
    <w:name w:val="xl216"/>
    <w:basedOn w:val="prastasis"/>
    <w:rsid w:val="007A7EA0"/>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217">
    <w:name w:val="xl217"/>
    <w:basedOn w:val="prastasis"/>
    <w:rsid w:val="007A7EA0"/>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218">
    <w:name w:val="xl218"/>
    <w:basedOn w:val="prastasis"/>
    <w:rsid w:val="007A7EA0"/>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19">
    <w:name w:val="xl219"/>
    <w:basedOn w:val="prastasis"/>
    <w:rsid w:val="007A7EA0"/>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220">
    <w:name w:val="xl220"/>
    <w:basedOn w:val="prastasis"/>
    <w:rsid w:val="007A7EA0"/>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221">
    <w:name w:val="xl221"/>
    <w:basedOn w:val="prastasis"/>
    <w:rsid w:val="007A7EA0"/>
    <w:pPr>
      <w:suppressAutoHyphens w:val="0"/>
      <w:spacing w:before="100" w:beforeAutospacing="1" w:after="100" w:afterAutospacing="1"/>
      <w:jc w:val="center"/>
    </w:pPr>
    <w:rPr>
      <w:b/>
      <w:bCs/>
      <w:sz w:val="28"/>
      <w:szCs w:val="28"/>
      <w:lang w:val="lt-LT" w:eastAsia="lt-LT"/>
    </w:rPr>
  </w:style>
  <w:style w:type="paragraph" w:customStyle="1" w:styleId="xl222">
    <w:name w:val="xl222"/>
    <w:basedOn w:val="prastasis"/>
    <w:rsid w:val="007A7EA0"/>
    <w:pPr>
      <w:pBdr>
        <w:bottom w:val="single" w:sz="4" w:space="0" w:color="auto"/>
      </w:pBdr>
      <w:suppressAutoHyphens w:val="0"/>
      <w:spacing w:before="100" w:beforeAutospacing="1" w:after="100" w:afterAutospacing="1"/>
      <w:jc w:val="center"/>
    </w:pPr>
    <w:rPr>
      <w:lang w:val="lt-LT" w:eastAsia="lt-LT"/>
    </w:rPr>
  </w:style>
  <w:style w:type="paragraph" w:customStyle="1" w:styleId="xl223">
    <w:name w:val="xl223"/>
    <w:basedOn w:val="prastasis"/>
    <w:rsid w:val="007A7EA0"/>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24">
    <w:name w:val="xl224"/>
    <w:basedOn w:val="prastasis"/>
    <w:rsid w:val="007A7EA0"/>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styleId="prastasiniatinklio">
    <w:name w:val="Normal (Web)"/>
    <w:basedOn w:val="prastasis"/>
    <w:uiPriority w:val="99"/>
    <w:unhideWhenUsed/>
    <w:rsid w:val="007A7EA0"/>
    <w:pPr>
      <w:suppressAutoHyphens w:val="0"/>
      <w:spacing w:before="100" w:beforeAutospacing="1" w:after="100" w:afterAutospacing="1"/>
    </w:pPr>
    <w:rPr>
      <w:lang w:val="lt-LT" w:eastAsia="lt-LT"/>
    </w:rPr>
  </w:style>
  <w:style w:type="paragraph" w:styleId="Sraopastraipa">
    <w:name w:val="List Paragraph"/>
    <w:basedOn w:val="prastasis"/>
    <w:uiPriority w:val="34"/>
    <w:qFormat/>
    <w:rsid w:val="007A7EA0"/>
    <w:pPr>
      <w:suppressAutoHyphens w:val="0"/>
      <w:spacing w:line="200" w:lineRule="exact"/>
      <w:ind w:left="720"/>
      <w:contextualSpacing/>
      <w:jc w:val="both"/>
    </w:pPr>
    <w:rPr>
      <w:rFonts w:ascii="Calibri" w:hAnsi="Calibri"/>
      <w:sz w:val="22"/>
      <w:szCs w:val="22"/>
      <w:lang w:val="lt-LT" w:eastAsia="lt-LT"/>
    </w:rPr>
  </w:style>
  <w:style w:type="table" w:styleId="Lentelstinklelis">
    <w:name w:val="Table Grid"/>
    <w:basedOn w:val="prastojilentel"/>
    <w:uiPriority w:val="39"/>
    <w:rsid w:val="007A7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7A7EA0"/>
    <w:pPr>
      <w:spacing w:after="0" w:line="240" w:lineRule="auto"/>
    </w:pPr>
  </w:style>
  <w:style w:type="character" w:customStyle="1" w:styleId="KomentarotekstasDiagrama">
    <w:name w:val="Komentaro tekstas Diagrama"/>
    <w:basedOn w:val="Numatytasispastraiposriftas"/>
    <w:link w:val="Komentarotekstas"/>
    <w:semiHidden/>
    <w:rsid w:val="007A7EA0"/>
    <w:rPr>
      <w:rFonts w:ascii="Times New Roman" w:eastAsia="Times New Roman" w:hAnsi="Times New Roman" w:cs="Times New Roman"/>
      <w:sz w:val="20"/>
      <w:szCs w:val="20"/>
      <w:lang w:val="en-GB" w:eastAsia="ar-SA"/>
    </w:rPr>
  </w:style>
  <w:style w:type="paragraph" w:styleId="Komentarotekstas">
    <w:name w:val="annotation text"/>
    <w:basedOn w:val="prastasis"/>
    <w:link w:val="KomentarotekstasDiagrama"/>
    <w:semiHidden/>
    <w:unhideWhenUsed/>
    <w:rsid w:val="007A7EA0"/>
    <w:rPr>
      <w:sz w:val="20"/>
      <w:szCs w:val="20"/>
    </w:rPr>
  </w:style>
  <w:style w:type="character" w:customStyle="1" w:styleId="KomentarotemaDiagrama">
    <w:name w:val="Komentaro tema Diagrama"/>
    <w:basedOn w:val="KomentarotekstasDiagrama"/>
    <w:link w:val="Komentarotema"/>
    <w:semiHidden/>
    <w:rsid w:val="007A7EA0"/>
    <w:rPr>
      <w:rFonts w:ascii="Times New Roman" w:eastAsia="Times New Roman" w:hAnsi="Times New Roman" w:cs="Times New Roman"/>
      <w:b/>
      <w:bCs/>
      <w:sz w:val="20"/>
      <w:szCs w:val="20"/>
      <w:lang w:val="en-GB" w:eastAsia="ar-SA"/>
    </w:rPr>
  </w:style>
  <w:style w:type="paragraph" w:styleId="Komentarotema">
    <w:name w:val="annotation subject"/>
    <w:basedOn w:val="Komentarotekstas"/>
    <w:next w:val="Komentarotekstas"/>
    <w:link w:val="KomentarotemaDiagrama"/>
    <w:semiHidden/>
    <w:unhideWhenUsed/>
    <w:rsid w:val="007A7EA0"/>
    <w:rPr>
      <w:b/>
      <w:bCs/>
    </w:rPr>
  </w:style>
  <w:style w:type="character" w:customStyle="1" w:styleId="style-scope">
    <w:name w:val="style-scope"/>
    <w:basedOn w:val="Numatytasispastraiposriftas"/>
    <w:rsid w:val="007A7EA0"/>
  </w:style>
  <w:style w:type="paragraph" w:customStyle="1" w:styleId="Default">
    <w:name w:val="Default"/>
    <w:rsid w:val="00973CE6"/>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character" w:styleId="Emfaz">
    <w:name w:val="Emphasis"/>
    <w:basedOn w:val="Numatytasispastraiposriftas"/>
    <w:uiPriority w:val="20"/>
    <w:qFormat/>
    <w:rsid w:val="00093C5B"/>
    <w:rPr>
      <w:i/>
      <w:iCs/>
    </w:rPr>
  </w:style>
  <w:style w:type="character" w:customStyle="1" w:styleId="Neapdorotaspaminjimas1">
    <w:name w:val="Neapdorotas paminėjimas1"/>
    <w:basedOn w:val="Numatytasispastraiposriftas"/>
    <w:uiPriority w:val="99"/>
    <w:semiHidden/>
    <w:unhideWhenUsed/>
    <w:rsid w:val="00B9764D"/>
    <w:rPr>
      <w:color w:val="605E5C"/>
      <w:shd w:val="clear" w:color="auto" w:fill="E1DFDD"/>
    </w:rPr>
  </w:style>
  <w:style w:type="table" w:customStyle="1" w:styleId="Lentelstinklelis1">
    <w:name w:val="Lentelės tinklelis1"/>
    <w:basedOn w:val="prastojilentel"/>
    <w:next w:val="Lentelstinklelis"/>
    <w:uiPriority w:val="39"/>
    <w:rsid w:val="003814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751725499728071909msolistparagraph">
    <w:name w:val="m_-751725499728071909msolistparagraph"/>
    <w:basedOn w:val="prastasis"/>
    <w:rsid w:val="00F520A7"/>
    <w:pPr>
      <w:suppressAutoHyphens w:val="0"/>
      <w:spacing w:before="100" w:beforeAutospacing="1" w:after="100" w:afterAutospacing="1"/>
    </w:pPr>
    <w:rPr>
      <w:lang w:val="lt-LT" w:eastAsia="lt-LT"/>
    </w:rPr>
  </w:style>
  <w:style w:type="character" w:styleId="Komentaronuoroda">
    <w:name w:val="annotation reference"/>
    <w:basedOn w:val="Numatytasispastraiposriftas"/>
    <w:semiHidden/>
    <w:unhideWhenUsed/>
    <w:rsid w:val="00AB7D1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91407">
      <w:bodyDiv w:val="1"/>
      <w:marLeft w:val="0"/>
      <w:marRight w:val="0"/>
      <w:marTop w:val="0"/>
      <w:marBottom w:val="0"/>
      <w:divBdr>
        <w:top w:val="none" w:sz="0" w:space="0" w:color="auto"/>
        <w:left w:val="none" w:sz="0" w:space="0" w:color="auto"/>
        <w:bottom w:val="none" w:sz="0" w:space="0" w:color="auto"/>
        <w:right w:val="none" w:sz="0" w:space="0" w:color="auto"/>
      </w:divBdr>
    </w:div>
    <w:div w:id="178079814">
      <w:bodyDiv w:val="1"/>
      <w:marLeft w:val="0"/>
      <w:marRight w:val="0"/>
      <w:marTop w:val="0"/>
      <w:marBottom w:val="0"/>
      <w:divBdr>
        <w:top w:val="none" w:sz="0" w:space="0" w:color="auto"/>
        <w:left w:val="none" w:sz="0" w:space="0" w:color="auto"/>
        <w:bottom w:val="none" w:sz="0" w:space="0" w:color="auto"/>
        <w:right w:val="none" w:sz="0" w:space="0" w:color="auto"/>
      </w:divBdr>
    </w:div>
    <w:div w:id="268901628">
      <w:bodyDiv w:val="1"/>
      <w:marLeft w:val="0"/>
      <w:marRight w:val="0"/>
      <w:marTop w:val="0"/>
      <w:marBottom w:val="0"/>
      <w:divBdr>
        <w:top w:val="none" w:sz="0" w:space="0" w:color="auto"/>
        <w:left w:val="none" w:sz="0" w:space="0" w:color="auto"/>
        <w:bottom w:val="none" w:sz="0" w:space="0" w:color="auto"/>
        <w:right w:val="none" w:sz="0" w:space="0" w:color="auto"/>
      </w:divBdr>
    </w:div>
    <w:div w:id="546378851">
      <w:bodyDiv w:val="1"/>
      <w:marLeft w:val="0"/>
      <w:marRight w:val="0"/>
      <w:marTop w:val="0"/>
      <w:marBottom w:val="0"/>
      <w:divBdr>
        <w:top w:val="none" w:sz="0" w:space="0" w:color="auto"/>
        <w:left w:val="none" w:sz="0" w:space="0" w:color="auto"/>
        <w:bottom w:val="none" w:sz="0" w:space="0" w:color="auto"/>
        <w:right w:val="none" w:sz="0" w:space="0" w:color="auto"/>
      </w:divBdr>
    </w:div>
    <w:div w:id="618731276">
      <w:bodyDiv w:val="1"/>
      <w:marLeft w:val="0"/>
      <w:marRight w:val="0"/>
      <w:marTop w:val="0"/>
      <w:marBottom w:val="0"/>
      <w:divBdr>
        <w:top w:val="none" w:sz="0" w:space="0" w:color="auto"/>
        <w:left w:val="none" w:sz="0" w:space="0" w:color="auto"/>
        <w:bottom w:val="none" w:sz="0" w:space="0" w:color="auto"/>
        <w:right w:val="none" w:sz="0" w:space="0" w:color="auto"/>
      </w:divBdr>
    </w:div>
    <w:div w:id="626353549">
      <w:bodyDiv w:val="1"/>
      <w:marLeft w:val="0"/>
      <w:marRight w:val="0"/>
      <w:marTop w:val="0"/>
      <w:marBottom w:val="0"/>
      <w:divBdr>
        <w:top w:val="none" w:sz="0" w:space="0" w:color="auto"/>
        <w:left w:val="none" w:sz="0" w:space="0" w:color="auto"/>
        <w:bottom w:val="none" w:sz="0" w:space="0" w:color="auto"/>
        <w:right w:val="none" w:sz="0" w:space="0" w:color="auto"/>
      </w:divBdr>
    </w:div>
    <w:div w:id="701444257">
      <w:bodyDiv w:val="1"/>
      <w:marLeft w:val="0"/>
      <w:marRight w:val="0"/>
      <w:marTop w:val="0"/>
      <w:marBottom w:val="0"/>
      <w:divBdr>
        <w:top w:val="none" w:sz="0" w:space="0" w:color="auto"/>
        <w:left w:val="none" w:sz="0" w:space="0" w:color="auto"/>
        <w:bottom w:val="none" w:sz="0" w:space="0" w:color="auto"/>
        <w:right w:val="none" w:sz="0" w:space="0" w:color="auto"/>
      </w:divBdr>
    </w:div>
    <w:div w:id="774594439">
      <w:bodyDiv w:val="1"/>
      <w:marLeft w:val="0"/>
      <w:marRight w:val="0"/>
      <w:marTop w:val="0"/>
      <w:marBottom w:val="0"/>
      <w:divBdr>
        <w:top w:val="none" w:sz="0" w:space="0" w:color="auto"/>
        <w:left w:val="none" w:sz="0" w:space="0" w:color="auto"/>
        <w:bottom w:val="none" w:sz="0" w:space="0" w:color="auto"/>
        <w:right w:val="none" w:sz="0" w:space="0" w:color="auto"/>
      </w:divBdr>
    </w:div>
    <w:div w:id="926036499">
      <w:bodyDiv w:val="1"/>
      <w:marLeft w:val="0"/>
      <w:marRight w:val="0"/>
      <w:marTop w:val="0"/>
      <w:marBottom w:val="0"/>
      <w:divBdr>
        <w:top w:val="none" w:sz="0" w:space="0" w:color="auto"/>
        <w:left w:val="none" w:sz="0" w:space="0" w:color="auto"/>
        <w:bottom w:val="none" w:sz="0" w:space="0" w:color="auto"/>
        <w:right w:val="none" w:sz="0" w:space="0" w:color="auto"/>
      </w:divBdr>
      <w:divsChild>
        <w:div w:id="627661918">
          <w:marLeft w:val="0"/>
          <w:marRight w:val="0"/>
          <w:marTop w:val="0"/>
          <w:marBottom w:val="0"/>
          <w:divBdr>
            <w:top w:val="none" w:sz="0" w:space="0" w:color="auto"/>
            <w:left w:val="none" w:sz="0" w:space="0" w:color="auto"/>
            <w:bottom w:val="none" w:sz="0" w:space="0" w:color="auto"/>
            <w:right w:val="none" w:sz="0" w:space="0" w:color="auto"/>
          </w:divBdr>
        </w:div>
      </w:divsChild>
    </w:div>
    <w:div w:id="957418801">
      <w:bodyDiv w:val="1"/>
      <w:marLeft w:val="0"/>
      <w:marRight w:val="0"/>
      <w:marTop w:val="0"/>
      <w:marBottom w:val="0"/>
      <w:divBdr>
        <w:top w:val="none" w:sz="0" w:space="0" w:color="auto"/>
        <w:left w:val="none" w:sz="0" w:space="0" w:color="auto"/>
        <w:bottom w:val="none" w:sz="0" w:space="0" w:color="auto"/>
        <w:right w:val="none" w:sz="0" w:space="0" w:color="auto"/>
      </w:divBdr>
      <w:divsChild>
        <w:div w:id="1156844760">
          <w:marLeft w:val="0"/>
          <w:marRight w:val="0"/>
          <w:marTop w:val="120"/>
          <w:marBottom w:val="0"/>
          <w:divBdr>
            <w:top w:val="none" w:sz="0" w:space="0" w:color="auto"/>
            <w:left w:val="none" w:sz="0" w:space="0" w:color="auto"/>
            <w:bottom w:val="none" w:sz="0" w:space="0" w:color="auto"/>
            <w:right w:val="none" w:sz="0" w:space="0" w:color="auto"/>
          </w:divBdr>
          <w:divsChild>
            <w:div w:id="437799840">
              <w:marLeft w:val="0"/>
              <w:marRight w:val="0"/>
              <w:marTop w:val="0"/>
              <w:marBottom w:val="0"/>
              <w:divBdr>
                <w:top w:val="none" w:sz="0" w:space="0" w:color="auto"/>
                <w:left w:val="none" w:sz="0" w:space="0" w:color="auto"/>
                <w:bottom w:val="none" w:sz="0" w:space="0" w:color="auto"/>
                <w:right w:val="none" w:sz="0" w:space="0" w:color="auto"/>
              </w:divBdr>
            </w:div>
          </w:divsChild>
        </w:div>
        <w:div w:id="456602142">
          <w:marLeft w:val="0"/>
          <w:marRight w:val="0"/>
          <w:marTop w:val="120"/>
          <w:marBottom w:val="0"/>
          <w:divBdr>
            <w:top w:val="none" w:sz="0" w:space="0" w:color="auto"/>
            <w:left w:val="none" w:sz="0" w:space="0" w:color="auto"/>
            <w:bottom w:val="none" w:sz="0" w:space="0" w:color="auto"/>
            <w:right w:val="none" w:sz="0" w:space="0" w:color="auto"/>
          </w:divBdr>
          <w:divsChild>
            <w:div w:id="1376929557">
              <w:marLeft w:val="0"/>
              <w:marRight w:val="0"/>
              <w:marTop w:val="0"/>
              <w:marBottom w:val="0"/>
              <w:divBdr>
                <w:top w:val="none" w:sz="0" w:space="0" w:color="auto"/>
                <w:left w:val="none" w:sz="0" w:space="0" w:color="auto"/>
                <w:bottom w:val="none" w:sz="0" w:space="0" w:color="auto"/>
                <w:right w:val="none" w:sz="0" w:space="0" w:color="auto"/>
              </w:divBdr>
            </w:div>
          </w:divsChild>
        </w:div>
        <w:div w:id="822543218">
          <w:marLeft w:val="0"/>
          <w:marRight w:val="0"/>
          <w:marTop w:val="120"/>
          <w:marBottom w:val="0"/>
          <w:divBdr>
            <w:top w:val="none" w:sz="0" w:space="0" w:color="auto"/>
            <w:left w:val="none" w:sz="0" w:space="0" w:color="auto"/>
            <w:bottom w:val="none" w:sz="0" w:space="0" w:color="auto"/>
            <w:right w:val="none" w:sz="0" w:space="0" w:color="auto"/>
          </w:divBdr>
          <w:divsChild>
            <w:div w:id="81869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760176">
      <w:bodyDiv w:val="1"/>
      <w:marLeft w:val="0"/>
      <w:marRight w:val="0"/>
      <w:marTop w:val="0"/>
      <w:marBottom w:val="0"/>
      <w:divBdr>
        <w:top w:val="none" w:sz="0" w:space="0" w:color="auto"/>
        <w:left w:val="none" w:sz="0" w:space="0" w:color="auto"/>
        <w:bottom w:val="none" w:sz="0" w:space="0" w:color="auto"/>
        <w:right w:val="none" w:sz="0" w:space="0" w:color="auto"/>
      </w:divBdr>
    </w:div>
    <w:div w:id="1130125570">
      <w:bodyDiv w:val="1"/>
      <w:marLeft w:val="0"/>
      <w:marRight w:val="0"/>
      <w:marTop w:val="0"/>
      <w:marBottom w:val="0"/>
      <w:divBdr>
        <w:top w:val="none" w:sz="0" w:space="0" w:color="auto"/>
        <w:left w:val="none" w:sz="0" w:space="0" w:color="auto"/>
        <w:bottom w:val="none" w:sz="0" w:space="0" w:color="auto"/>
        <w:right w:val="none" w:sz="0" w:space="0" w:color="auto"/>
      </w:divBdr>
    </w:div>
    <w:div w:id="1310020371">
      <w:bodyDiv w:val="1"/>
      <w:marLeft w:val="0"/>
      <w:marRight w:val="0"/>
      <w:marTop w:val="0"/>
      <w:marBottom w:val="0"/>
      <w:divBdr>
        <w:top w:val="none" w:sz="0" w:space="0" w:color="auto"/>
        <w:left w:val="none" w:sz="0" w:space="0" w:color="auto"/>
        <w:bottom w:val="none" w:sz="0" w:space="0" w:color="auto"/>
        <w:right w:val="none" w:sz="0" w:space="0" w:color="auto"/>
      </w:divBdr>
    </w:div>
    <w:div w:id="1566184466">
      <w:bodyDiv w:val="1"/>
      <w:marLeft w:val="0"/>
      <w:marRight w:val="0"/>
      <w:marTop w:val="0"/>
      <w:marBottom w:val="0"/>
      <w:divBdr>
        <w:top w:val="none" w:sz="0" w:space="0" w:color="auto"/>
        <w:left w:val="none" w:sz="0" w:space="0" w:color="auto"/>
        <w:bottom w:val="none" w:sz="0" w:space="0" w:color="auto"/>
        <w:right w:val="none" w:sz="0" w:space="0" w:color="auto"/>
      </w:divBdr>
    </w:div>
    <w:div w:id="1677921476">
      <w:bodyDiv w:val="1"/>
      <w:marLeft w:val="0"/>
      <w:marRight w:val="0"/>
      <w:marTop w:val="0"/>
      <w:marBottom w:val="0"/>
      <w:divBdr>
        <w:top w:val="none" w:sz="0" w:space="0" w:color="auto"/>
        <w:left w:val="none" w:sz="0" w:space="0" w:color="auto"/>
        <w:bottom w:val="none" w:sz="0" w:space="0" w:color="auto"/>
        <w:right w:val="none" w:sz="0" w:space="0" w:color="auto"/>
      </w:divBdr>
    </w:div>
    <w:div w:id="1856917396">
      <w:bodyDiv w:val="1"/>
      <w:marLeft w:val="0"/>
      <w:marRight w:val="0"/>
      <w:marTop w:val="0"/>
      <w:marBottom w:val="0"/>
      <w:divBdr>
        <w:top w:val="none" w:sz="0" w:space="0" w:color="auto"/>
        <w:left w:val="none" w:sz="0" w:space="0" w:color="auto"/>
        <w:bottom w:val="none" w:sz="0" w:space="0" w:color="auto"/>
        <w:right w:val="none" w:sz="0" w:space="0" w:color="auto"/>
      </w:divBdr>
    </w:div>
    <w:div w:id="1901400731">
      <w:bodyDiv w:val="1"/>
      <w:marLeft w:val="0"/>
      <w:marRight w:val="0"/>
      <w:marTop w:val="0"/>
      <w:marBottom w:val="0"/>
      <w:divBdr>
        <w:top w:val="none" w:sz="0" w:space="0" w:color="auto"/>
        <w:left w:val="none" w:sz="0" w:space="0" w:color="auto"/>
        <w:bottom w:val="none" w:sz="0" w:space="0" w:color="auto"/>
        <w:right w:val="none" w:sz="0" w:space="0" w:color="auto"/>
      </w:divBdr>
    </w:div>
    <w:div w:id="2027708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 TargetMode="External"/><Relationship Id="rId13" Type="http://schemas.openxmlformats.org/officeDocument/2006/relationships/hyperlink" Target="https://www.facebook.com/profile.php?id=100057544753939&amp;__cft__%5b0%5d=AZV0A0OhRHRkye-T2x5d_MAUuxLpqQTbxE1UQ9zhWqeqH0nuRYnexA_1KsWbosbcHdBr5RbcfjMmvqzzLew_Ad5XLOHh64L0BKDfRwJOm4Je-Gc4xVjMb6aPfWs65_CtSskIQQhY8p78PLahVa9n_vojDzSb53ba77X5L-3deex05w&amp;__tn__=-%5dK-R" TargetMode="External"/><Relationship Id="rId18" Type="http://schemas.openxmlformats.org/officeDocument/2006/relationships/hyperlink" Target="http://www.facebook.com/vaikaivb/" TargetMode="External"/><Relationship Id="rId26" Type="http://schemas.openxmlformats.org/officeDocument/2006/relationships/hyperlink" Target="https://www.youtube.com/watch?v=7DQYe-lGYkc" TargetMode="External"/><Relationship Id="rId3" Type="http://schemas.openxmlformats.org/officeDocument/2006/relationships/styles" Target="styles.xml"/><Relationship Id="rId21" Type="http://schemas.openxmlformats.org/officeDocument/2006/relationships/hyperlink" Target="https://www.facebook.com/ZurnalasTarpKnygu/" TargetMode="External"/><Relationship Id="rId7" Type="http://schemas.openxmlformats.org/officeDocument/2006/relationships/hyperlink" Target="http://www.gargzdaivb.lt" TargetMode="External"/><Relationship Id="rId12" Type="http://schemas.openxmlformats.org/officeDocument/2006/relationships/hyperlink" Target="https://klaipedos-r.lt/zadeikiuose-igyvendintas-tavo-ideja-projektas-atverta-erdve-kulturai/" TargetMode="External"/><Relationship Id="rId17" Type="http://schemas.openxmlformats.org/officeDocument/2006/relationships/hyperlink" Target="http://www.facebook.com/J.LankucioVB&#160;&#8211;%20550" TargetMode="External"/><Relationship Id="rId25" Type="http://schemas.openxmlformats.org/officeDocument/2006/relationships/hyperlink" Target="https://ve.lt" TargetMode="External"/><Relationship Id="rId2" Type="http://schemas.openxmlformats.org/officeDocument/2006/relationships/numbering" Target="numbering.xml"/><Relationship Id="rId16" Type="http://schemas.openxmlformats.org/officeDocument/2006/relationships/hyperlink" Target="http://www.instagram.com/lankuciobiblioteka" TargetMode="External"/><Relationship Id="rId20" Type="http://schemas.openxmlformats.org/officeDocument/2006/relationships/hyperlink" Target="https://www.facebook.com/gvbmobili"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mailto:info@gargzdaivb.lt" TargetMode="External"/><Relationship Id="rId11" Type="http://schemas.openxmlformats.org/officeDocument/2006/relationships/hyperlink" Target="https://gargzdai.lt/zadeikiuose-nauja-kulturos-erdve/" TargetMode="External"/><Relationship Id="rId24" Type="http://schemas.openxmlformats.org/officeDocument/2006/relationships/hyperlink" Target="https://www.klaipedos-r.lt/" TargetMode="External"/><Relationship Id="rId5" Type="http://schemas.openxmlformats.org/officeDocument/2006/relationships/webSettings" Target="webSettings.xml"/><Relationship Id="rId15" Type="http://schemas.openxmlformats.org/officeDocument/2006/relationships/hyperlink" Target="http://www.gargzdaivb.lt/" TargetMode="External"/><Relationship Id="rId23" Type="http://schemas.openxmlformats.org/officeDocument/2006/relationships/hyperlink" Target="http://www.gargzdai.lt/" TargetMode="External"/><Relationship Id="rId28" Type="http://schemas.openxmlformats.org/officeDocument/2006/relationships/hyperlink" Target="https://www.youtube.com/watch?v=QUsNaXWBiXs" TargetMode="External"/><Relationship Id="rId10" Type="http://schemas.openxmlformats.org/officeDocument/2006/relationships/hyperlink" Target="https://www.gargzdaivb.lt/naujienos/5/bendradarbiavimo-tinklo-kurimas-tarp-klaipedos-rajono-ir-hamburgo-biblioteku:727" TargetMode="External"/><Relationship Id="rId19" Type="http://schemas.openxmlformats.org/officeDocument/2006/relationships/hyperlink" Target="https://www.facebook.com/laikrastisbanga1/" TargetMode="External"/><Relationship Id="rId4" Type="http://schemas.openxmlformats.org/officeDocument/2006/relationships/settings" Target="settings.xml"/><Relationship Id="rId9" Type="http://schemas.openxmlformats.org/officeDocument/2006/relationships/hyperlink" Target="https://www.gargzdaivb.lt/naujienos/5/bibliotekininku-vizitas-danijos-ir-svedijos-bibliotekose:666" TargetMode="External"/><Relationship Id="rId14" Type="http://schemas.openxmlformats.org/officeDocument/2006/relationships/hyperlink" Target="https://www.gargzdaivb.lt/vaikams-ir-jaunimui/kulturos-pasas/350" TargetMode="External"/><Relationship Id="rId22" Type="http://schemas.openxmlformats.org/officeDocument/2006/relationships/hyperlink" Target="http://www.mano-gargzdai.lt/" TargetMode="External"/><Relationship Id="rId27" Type="http://schemas.openxmlformats.org/officeDocument/2006/relationships/hyperlink" Target="https://www.youtube.com/watch?v=Y07jgBEr9sU" TargetMode="Externa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88E9C2-D852-47AD-9980-54E208F85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14</Pages>
  <Words>28843</Words>
  <Characters>16442</Characters>
  <Application>Microsoft Office Word</Application>
  <DocSecurity>0</DocSecurity>
  <Lines>137</Lines>
  <Paragraphs>90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darbui</dc:creator>
  <cp:keywords/>
  <dc:description/>
  <cp:lastModifiedBy>Jolanta Polekauskienė</cp:lastModifiedBy>
  <cp:revision>5</cp:revision>
  <cp:lastPrinted>2024-01-18T07:19:00Z</cp:lastPrinted>
  <dcterms:created xsi:type="dcterms:W3CDTF">2025-03-03T06:52:00Z</dcterms:created>
  <dcterms:modified xsi:type="dcterms:W3CDTF">2025-03-03T12:11:00Z</dcterms:modified>
</cp:coreProperties>
</file>